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Regulamin Komitetu Rewitalizacji</w:t>
      </w:r>
    </w:p>
    <w:p w:rsidR="00764EBB" w:rsidRDefault="00764EBB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Rozdział 1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Zadania Komitetu Rewitalizacji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 1.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1. Komitet Rewitalizacji, zwany dalej Komitetem, 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wspiera działania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 w obszarze rewitalizacji, 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stanowi forum współpracy i dialogu interesariuszy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z organami gminy</w:t>
      </w:r>
      <w:r w:rsidR="00FA428B">
        <w:rPr>
          <w:rFonts w:ascii="Calibri" w:hAnsi="Calibri" w:cs="Calibri"/>
          <w:color w:val="000000"/>
          <w:sz w:val="24"/>
          <w:szCs w:val="24"/>
        </w:rPr>
        <w:t>,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a także sprawuje funkcje opiniodawczo-doradczą 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w sprawach 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związanych z </w:t>
      </w:r>
      <w:r w:rsidRPr="00764EBB">
        <w:rPr>
          <w:rFonts w:ascii="Calibri" w:hAnsi="Calibri" w:cs="Calibri"/>
          <w:color w:val="000000"/>
          <w:sz w:val="24"/>
          <w:szCs w:val="24"/>
        </w:rPr>
        <w:t>przygotowani</w:t>
      </w:r>
      <w:r w:rsidR="00FA428B">
        <w:rPr>
          <w:rFonts w:ascii="Calibri" w:hAnsi="Calibri" w:cs="Calibri"/>
          <w:color w:val="000000"/>
          <w:sz w:val="24"/>
          <w:szCs w:val="24"/>
        </w:rPr>
        <w:t>em, opracowaniem i wdrażaniem „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Programu Rewitalizacji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na lata 20</w:t>
      </w:r>
      <w:r w:rsidR="00FA428B">
        <w:rPr>
          <w:rFonts w:ascii="Calibri" w:hAnsi="Calibri" w:cs="Calibri"/>
          <w:color w:val="000000"/>
          <w:sz w:val="24"/>
          <w:szCs w:val="24"/>
        </w:rPr>
        <w:t>2</w:t>
      </w:r>
      <w:r w:rsidR="009E3EFE">
        <w:rPr>
          <w:rFonts w:ascii="Calibri" w:hAnsi="Calibri" w:cs="Calibri"/>
          <w:color w:val="000000"/>
          <w:sz w:val="24"/>
          <w:szCs w:val="24"/>
        </w:rPr>
        <w:t>4</w:t>
      </w:r>
      <w:r w:rsidR="00FA428B">
        <w:rPr>
          <w:rFonts w:ascii="Calibri" w:hAnsi="Calibri" w:cs="Calibri"/>
          <w:color w:val="000000"/>
          <w:sz w:val="24"/>
          <w:szCs w:val="24"/>
        </w:rPr>
        <w:t>-</w:t>
      </w:r>
      <w:r w:rsidRPr="00764EBB">
        <w:rPr>
          <w:rFonts w:ascii="Calibri" w:hAnsi="Calibri" w:cs="Calibri"/>
          <w:color w:val="000000"/>
          <w:sz w:val="24"/>
          <w:szCs w:val="24"/>
        </w:rPr>
        <w:t>20</w:t>
      </w:r>
      <w:r w:rsidR="00FA428B">
        <w:rPr>
          <w:rFonts w:ascii="Calibri" w:hAnsi="Calibri" w:cs="Calibri"/>
          <w:color w:val="000000"/>
          <w:sz w:val="24"/>
          <w:szCs w:val="24"/>
        </w:rPr>
        <w:t>30</w:t>
      </w:r>
      <w:r w:rsidRPr="00764EBB">
        <w:rPr>
          <w:rFonts w:ascii="Calibri" w:hAnsi="Calibri" w:cs="Calibri"/>
          <w:color w:val="000000"/>
          <w:sz w:val="24"/>
          <w:szCs w:val="24"/>
        </w:rPr>
        <w:t>”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oraz 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oceną przebiegu procesu rewitalizacji na obszarze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FA428B">
        <w:rPr>
          <w:rFonts w:ascii="Calibri" w:hAnsi="Calibri" w:cs="Calibri"/>
          <w:color w:val="000000"/>
          <w:sz w:val="24"/>
          <w:szCs w:val="24"/>
        </w:rPr>
        <w:t>.</w:t>
      </w:r>
    </w:p>
    <w:p w:rsidR="00E76F63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2. Komitet repr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ezentuje mieszkańców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FA428B">
        <w:rPr>
          <w:rFonts w:ascii="Calibri" w:hAnsi="Calibri" w:cs="Calibri"/>
          <w:color w:val="000000"/>
          <w:sz w:val="24"/>
          <w:szCs w:val="24"/>
        </w:rPr>
        <w:t>i interesariuszy obszaru rewit</w:t>
      </w:r>
      <w:r w:rsidR="008F0C39">
        <w:rPr>
          <w:rFonts w:ascii="Calibri" w:hAnsi="Calibri" w:cs="Calibri"/>
          <w:color w:val="000000"/>
          <w:sz w:val="24"/>
          <w:szCs w:val="24"/>
        </w:rPr>
        <w:t>a</w:t>
      </w:r>
      <w:r w:rsidR="00FA428B">
        <w:rPr>
          <w:rFonts w:ascii="Calibri" w:hAnsi="Calibri" w:cs="Calibri"/>
          <w:color w:val="000000"/>
          <w:sz w:val="24"/>
          <w:szCs w:val="24"/>
        </w:rPr>
        <w:t>lizacji</w:t>
      </w:r>
      <w:r w:rsidRPr="00764EBB">
        <w:rPr>
          <w:rFonts w:ascii="Calibri" w:hAnsi="Calibri" w:cs="Calibri"/>
          <w:color w:val="000000"/>
          <w:sz w:val="24"/>
          <w:szCs w:val="24"/>
        </w:rPr>
        <w:t>,</w:t>
      </w:r>
      <w:r w:rsidR="00FA428B">
        <w:rPr>
          <w:rFonts w:ascii="Calibri" w:hAnsi="Calibri" w:cs="Calibri"/>
          <w:color w:val="000000"/>
          <w:sz w:val="24"/>
          <w:szCs w:val="24"/>
        </w:rPr>
        <w:t xml:space="preserve"> lokalne środowiska gospodarcze, organizacje pozarządowe </w:t>
      </w:r>
      <w:r w:rsidR="008F0C39">
        <w:rPr>
          <w:rFonts w:ascii="Calibri" w:hAnsi="Calibri" w:cs="Calibri"/>
          <w:color w:val="000000"/>
          <w:sz w:val="24"/>
          <w:szCs w:val="24"/>
        </w:rPr>
        <w:t xml:space="preserve">oraz inne grupy </w:t>
      </w:r>
      <w:r w:rsidR="008F0C39">
        <w:rPr>
          <w:rFonts w:ascii="Calibri" w:hAnsi="Calibri" w:cs="Calibri"/>
          <w:color w:val="000000"/>
          <w:sz w:val="24"/>
          <w:szCs w:val="24"/>
        </w:rPr>
        <w:br/>
        <w:t xml:space="preserve">z terenu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</w:p>
    <w:p w:rsidR="008F0C39" w:rsidRPr="00764EBB" w:rsidRDefault="008F0C39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 2.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1. Komitet uprawniony jest do wyrażania opinii oraz podejmowania inicjatyw </w:t>
      </w:r>
      <w:r w:rsidR="008F0C39">
        <w:rPr>
          <w:rFonts w:ascii="Calibri" w:hAnsi="Calibri" w:cs="Calibri"/>
          <w:color w:val="000000"/>
          <w:sz w:val="24"/>
          <w:szCs w:val="24"/>
        </w:rPr>
        <w:t xml:space="preserve">rozwiązań odnoszących się do </w:t>
      </w:r>
      <w:r w:rsidR="00817D77" w:rsidRPr="00764EBB">
        <w:rPr>
          <w:rFonts w:ascii="Calibri" w:hAnsi="Calibri" w:cs="Calibri"/>
          <w:color w:val="000000"/>
          <w:sz w:val="24"/>
          <w:szCs w:val="24"/>
        </w:rPr>
        <w:t xml:space="preserve">procesu rewitalizacji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Pr="00764EBB">
        <w:rPr>
          <w:rFonts w:ascii="Calibri" w:hAnsi="Calibri" w:cs="Calibri"/>
          <w:color w:val="000000"/>
          <w:sz w:val="24"/>
          <w:szCs w:val="24"/>
        </w:rPr>
        <w:t>.</w:t>
      </w:r>
    </w:p>
    <w:p w:rsidR="00E76F63" w:rsidRDefault="00E76F63" w:rsidP="008F0C39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2. Komitet </w:t>
      </w:r>
      <w:r w:rsidR="005B4276">
        <w:rPr>
          <w:rFonts w:ascii="Calibri" w:hAnsi="Calibri" w:cs="Calibri"/>
          <w:color w:val="000000"/>
          <w:sz w:val="24"/>
          <w:szCs w:val="24"/>
        </w:rPr>
        <w:t xml:space="preserve">inicjuje oraz 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uczestniczy w opiniowaniu oraz przygotowaniu projektów uchwał Rady </w:t>
      </w:r>
      <w:r w:rsidR="009E3EFE">
        <w:rPr>
          <w:rFonts w:ascii="Calibri" w:hAnsi="Calibri" w:cs="Calibri"/>
          <w:color w:val="000000"/>
          <w:sz w:val="24"/>
          <w:szCs w:val="24"/>
        </w:rPr>
        <w:t>Gminy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 w </w:t>
      </w:r>
      <w:r w:rsidR="0077101C">
        <w:rPr>
          <w:rFonts w:ascii="Calibri" w:hAnsi="Calibri" w:cs="Calibri"/>
          <w:color w:val="000000"/>
          <w:sz w:val="24"/>
          <w:szCs w:val="24"/>
        </w:rPr>
        <w:t>Mirowie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 oraz zarządzeń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Wójta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817D77" w:rsidRPr="00764EBB">
        <w:rPr>
          <w:rFonts w:ascii="Calibri" w:hAnsi="Calibri" w:cs="Calibri"/>
          <w:color w:val="000000"/>
          <w:sz w:val="24"/>
          <w:szCs w:val="24"/>
        </w:rPr>
        <w:t>,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 związanych </w:t>
      </w:r>
      <w:r w:rsidR="00517802">
        <w:rPr>
          <w:rFonts w:ascii="Calibri" w:hAnsi="Calibri" w:cs="Calibri"/>
          <w:color w:val="000000"/>
          <w:sz w:val="24"/>
          <w:szCs w:val="24"/>
        </w:rPr>
        <w:br/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z </w:t>
      </w:r>
      <w:r w:rsidR="008F0C39">
        <w:rPr>
          <w:rFonts w:ascii="Calibri" w:hAnsi="Calibri" w:cs="Calibri"/>
          <w:color w:val="000000"/>
          <w:sz w:val="24"/>
          <w:szCs w:val="24"/>
        </w:rPr>
        <w:t>rewitalizacj</w:t>
      </w:r>
      <w:r w:rsidR="005B4276">
        <w:rPr>
          <w:rFonts w:ascii="Calibri" w:hAnsi="Calibri" w:cs="Calibri"/>
          <w:color w:val="000000"/>
          <w:sz w:val="24"/>
          <w:szCs w:val="24"/>
        </w:rPr>
        <w:t>ą</w:t>
      </w:r>
      <w:r w:rsidR="008F0C39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8F0C39">
        <w:rPr>
          <w:rFonts w:ascii="Calibri" w:hAnsi="Calibri" w:cs="Calibri"/>
          <w:color w:val="000000"/>
          <w:sz w:val="24"/>
          <w:szCs w:val="24"/>
        </w:rPr>
        <w:t xml:space="preserve">. 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Rozdział 2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Organizacja i tryb pracy Komitetu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A158C4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sz w:val="24"/>
          <w:szCs w:val="24"/>
        </w:rPr>
      </w:pPr>
      <w:r w:rsidRPr="00A158C4">
        <w:rPr>
          <w:rFonts w:ascii="Calibri" w:hAnsi="Calibri" w:cs="Calibri"/>
          <w:b/>
          <w:bCs/>
          <w:sz w:val="24"/>
          <w:szCs w:val="24"/>
        </w:rPr>
        <w:t>§ 3.</w:t>
      </w:r>
    </w:p>
    <w:p w:rsidR="00E76F63" w:rsidRPr="00A158C4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A158C4">
        <w:rPr>
          <w:rFonts w:ascii="Calibri" w:hAnsi="Calibri" w:cs="Calibri"/>
          <w:sz w:val="24"/>
          <w:szCs w:val="24"/>
        </w:rPr>
        <w:t xml:space="preserve">1. Członków Komitetu powołuje </w:t>
      </w:r>
      <w:r w:rsidR="009E3EFE">
        <w:rPr>
          <w:rFonts w:ascii="Calibri" w:hAnsi="Calibri" w:cs="Calibri"/>
          <w:sz w:val="24"/>
          <w:szCs w:val="24"/>
        </w:rPr>
        <w:t xml:space="preserve">Wójt Gminy </w:t>
      </w:r>
      <w:r w:rsidR="0077101C">
        <w:rPr>
          <w:rFonts w:ascii="Calibri" w:hAnsi="Calibri" w:cs="Calibri"/>
          <w:sz w:val="24"/>
          <w:szCs w:val="24"/>
        </w:rPr>
        <w:t>Mirów</w:t>
      </w:r>
      <w:r w:rsidR="008F0C39" w:rsidRPr="00A158C4">
        <w:rPr>
          <w:rFonts w:ascii="Calibri" w:hAnsi="Calibri" w:cs="Calibri"/>
          <w:sz w:val="24"/>
          <w:szCs w:val="24"/>
        </w:rPr>
        <w:t xml:space="preserve"> </w:t>
      </w:r>
      <w:r w:rsidRPr="00A158C4">
        <w:rPr>
          <w:rFonts w:ascii="Calibri" w:hAnsi="Calibri" w:cs="Calibri"/>
          <w:sz w:val="24"/>
          <w:szCs w:val="24"/>
        </w:rPr>
        <w:t>w drodze Zarządzenia.</w:t>
      </w:r>
    </w:p>
    <w:p w:rsidR="00E76F63" w:rsidRPr="00A158C4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A158C4">
        <w:rPr>
          <w:rFonts w:ascii="Calibri" w:hAnsi="Calibri" w:cs="Calibri"/>
          <w:sz w:val="24"/>
          <w:szCs w:val="24"/>
        </w:rPr>
        <w:t xml:space="preserve">2. </w:t>
      </w:r>
      <w:r w:rsidR="005B4276">
        <w:rPr>
          <w:rFonts w:ascii="Calibri" w:hAnsi="Calibri" w:cs="Calibri"/>
          <w:sz w:val="24"/>
          <w:szCs w:val="24"/>
        </w:rPr>
        <w:t xml:space="preserve">Komitet liczy nie mniej niż 10 i nie więcej niż </w:t>
      </w:r>
      <w:r w:rsidR="00D837E4">
        <w:rPr>
          <w:rFonts w:ascii="Calibri" w:hAnsi="Calibri" w:cs="Calibri"/>
          <w:sz w:val="24"/>
          <w:szCs w:val="24"/>
        </w:rPr>
        <w:t>15</w:t>
      </w:r>
      <w:bookmarkStart w:id="0" w:name="_GoBack"/>
      <w:bookmarkEnd w:id="0"/>
      <w:r w:rsidR="005B4276">
        <w:rPr>
          <w:rFonts w:ascii="Calibri" w:hAnsi="Calibri" w:cs="Calibri"/>
          <w:sz w:val="24"/>
          <w:szCs w:val="24"/>
        </w:rPr>
        <w:t xml:space="preserve"> członków, w</w:t>
      </w:r>
      <w:r w:rsidR="00BD4D0D" w:rsidRPr="00A158C4">
        <w:rPr>
          <w:rFonts w:ascii="Calibri" w:hAnsi="Calibri" w:cs="Calibri"/>
          <w:sz w:val="24"/>
          <w:szCs w:val="24"/>
        </w:rPr>
        <w:t xml:space="preserve"> skład </w:t>
      </w:r>
      <w:r w:rsidR="005B4276">
        <w:rPr>
          <w:rFonts w:ascii="Calibri" w:hAnsi="Calibri" w:cs="Calibri"/>
          <w:sz w:val="24"/>
          <w:szCs w:val="24"/>
        </w:rPr>
        <w:t xml:space="preserve">którego </w:t>
      </w:r>
      <w:r w:rsidR="00BD4D0D" w:rsidRPr="00A158C4">
        <w:rPr>
          <w:rFonts w:ascii="Calibri" w:hAnsi="Calibri" w:cs="Calibri"/>
          <w:sz w:val="24"/>
          <w:szCs w:val="24"/>
        </w:rPr>
        <w:t>wchodz</w:t>
      </w:r>
      <w:r w:rsidR="00B91DA5" w:rsidRPr="00A158C4">
        <w:rPr>
          <w:rFonts w:ascii="Calibri" w:hAnsi="Calibri" w:cs="Calibri"/>
          <w:sz w:val="24"/>
          <w:szCs w:val="24"/>
        </w:rPr>
        <w:t>i</w:t>
      </w:r>
      <w:r w:rsidRPr="00A158C4">
        <w:rPr>
          <w:rFonts w:ascii="Calibri" w:hAnsi="Calibri" w:cs="Calibri"/>
          <w:sz w:val="24"/>
          <w:szCs w:val="24"/>
        </w:rPr>
        <w:t>:</w:t>
      </w:r>
    </w:p>
    <w:p w:rsidR="00E76F63" w:rsidRPr="00D837E4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D837E4">
        <w:rPr>
          <w:rFonts w:ascii="Calibri" w:hAnsi="Calibri" w:cs="Calibri"/>
          <w:sz w:val="24"/>
          <w:szCs w:val="24"/>
        </w:rPr>
        <w:t xml:space="preserve">1) nie więcej niż </w:t>
      </w:r>
      <w:r w:rsidR="00D837E4">
        <w:rPr>
          <w:rFonts w:ascii="Calibri" w:hAnsi="Calibri" w:cs="Calibri"/>
          <w:sz w:val="24"/>
          <w:szCs w:val="24"/>
        </w:rPr>
        <w:t>3</w:t>
      </w:r>
      <w:r w:rsidRPr="00D837E4">
        <w:rPr>
          <w:rFonts w:ascii="Calibri" w:hAnsi="Calibri" w:cs="Calibri"/>
          <w:sz w:val="24"/>
          <w:szCs w:val="24"/>
        </w:rPr>
        <w:t xml:space="preserve"> przedstawiciel</w:t>
      </w:r>
      <w:r w:rsidR="00BD4D0D" w:rsidRPr="00D837E4">
        <w:rPr>
          <w:rFonts w:ascii="Calibri" w:hAnsi="Calibri" w:cs="Calibri"/>
          <w:sz w:val="24"/>
          <w:szCs w:val="24"/>
        </w:rPr>
        <w:t>i</w:t>
      </w:r>
      <w:r w:rsidRPr="00D837E4">
        <w:rPr>
          <w:rFonts w:ascii="Calibri" w:hAnsi="Calibri" w:cs="Calibri"/>
          <w:sz w:val="24"/>
          <w:szCs w:val="24"/>
        </w:rPr>
        <w:t xml:space="preserve"> </w:t>
      </w:r>
      <w:r w:rsidR="000C6550" w:rsidRPr="00D837E4">
        <w:rPr>
          <w:rFonts w:ascii="Calibri" w:hAnsi="Calibri" w:cs="Calibri"/>
          <w:sz w:val="24"/>
          <w:szCs w:val="24"/>
        </w:rPr>
        <w:t xml:space="preserve">Urzędu Gminy w </w:t>
      </w:r>
      <w:r w:rsidR="0077101C" w:rsidRPr="00D837E4">
        <w:rPr>
          <w:rFonts w:ascii="Calibri" w:hAnsi="Calibri" w:cs="Calibri"/>
          <w:sz w:val="24"/>
          <w:szCs w:val="24"/>
        </w:rPr>
        <w:t>Mirowie</w:t>
      </w:r>
      <w:r w:rsidR="00BD4D0D" w:rsidRPr="00D837E4">
        <w:rPr>
          <w:rFonts w:ascii="Calibri" w:hAnsi="Calibri" w:cs="Calibri"/>
          <w:sz w:val="24"/>
          <w:szCs w:val="24"/>
        </w:rPr>
        <w:t xml:space="preserve">, </w:t>
      </w:r>
    </w:p>
    <w:p w:rsidR="00E76F63" w:rsidRPr="00D837E4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D837E4">
        <w:rPr>
          <w:rFonts w:ascii="Calibri" w:hAnsi="Calibri" w:cs="Calibri"/>
          <w:sz w:val="24"/>
          <w:szCs w:val="24"/>
        </w:rPr>
        <w:t>2</w:t>
      </w:r>
      <w:r w:rsidR="00FD2EAA" w:rsidRPr="00D837E4">
        <w:rPr>
          <w:rFonts w:ascii="Calibri" w:hAnsi="Calibri" w:cs="Calibri"/>
          <w:sz w:val="24"/>
          <w:szCs w:val="24"/>
        </w:rPr>
        <w:t>)</w:t>
      </w:r>
      <w:r w:rsidR="00BD4D0D" w:rsidRPr="00D837E4">
        <w:rPr>
          <w:rFonts w:ascii="Calibri" w:hAnsi="Calibri" w:cs="Calibri"/>
          <w:sz w:val="24"/>
          <w:szCs w:val="24"/>
        </w:rPr>
        <w:t xml:space="preserve"> nie więcej niż </w:t>
      </w:r>
      <w:r w:rsidR="00D837E4">
        <w:rPr>
          <w:rFonts w:ascii="Calibri" w:hAnsi="Calibri" w:cs="Calibri"/>
          <w:sz w:val="24"/>
          <w:szCs w:val="24"/>
        </w:rPr>
        <w:t>3</w:t>
      </w:r>
      <w:r w:rsidR="00BD4D0D" w:rsidRPr="00D837E4">
        <w:rPr>
          <w:rFonts w:ascii="Calibri" w:hAnsi="Calibri" w:cs="Calibri"/>
          <w:sz w:val="24"/>
          <w:szCs w:val="24"/>
        </w:rPr>
        <w:t xml:space="preserve"> przedstawicieli </w:t>
      </w:r>
      <w:r w:rsidR="00461B66" w:rsidRPr="00D837E4">
        <w:rPr>
          <w:rFonts w:ascii="Calibri" w:hAnsi="Calibri" w:cs="Calibri"/>
          <w:sz w:val="24"/>
          <w:szCs w:val="24"/>
        </w:rPr>
        <w:t>R</w:t>
      </w:r>
      <w:r w:rsidR="00BD4D0D" w:rsidRPr="00D837E4">
        <w:rPr>
          <w:rFonts w:ascii="Calibri" w:hAnsi="Calibri" w:cs="Calibri"/>
          <w:sz w:val="24"/>
          <w:szCs w:val="24"/>
        </w:rPr>
        <w:t>ad</w:t>
      </w:r>
      <w:r w:rsidR="000C6550" w:rsidRPr="00D837E4">
        <w:rPr>
          <w:rFonts w:ascii="Calibri" w:hAnsi="Calibri" w:cs="Calibri"/>
          <w:sz w:val="24"/>
          <w:szCs w:val="24"/>
        </w:rPr>
        <w:t xml:space="preserve">y </w:t>
      </w:r>
      <w:r w:rsidR="009E3EFE" w:rsidRPr="00D837E4">
        <w:rPr>
          <w:rFonts w:ascii="Calibri" w:hAnsi="Calibri" w:cs="Calibri"/>
          <w:sz w:val="24"/>
          <w:szCs w:val="24"/>
        </w:rPr>
        <w:t>Gminy</w:t>
      </w:r>
      <w:r w:rsidR="00BD4D0D" w:rsidRPr="00D837E4">
        <w:rPr>
          <w:rFonts w:ascii="Calibri" w:hAnsi="Calibri" w:cs="Calibri"/>
          <w:sz w:val="24"/>
          <w:szCs w:val="24"/>
        </w:rPr>
        <w:t xml:space="preserve">, </w:t>
      </w:r>
    </w:p>
    <w:p w:rsidR="00E76F63" w:rsidRPr="00D837E4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D837E4">
        <w:rPr>
          <w:rFonts w:ascii="Calibri" w:hAnsi="Calibri" w:cs="Calibri"/>
          <w:sz w:val="24"/>
          <w:szCs w:val="24"/>
        </w:rPr>
        <w:t xml:space="preserve">3) </w:t>
      </w:r>
      <w:r w:rsidR="00BD4D0D" w:rsidRPr="00D837E4">
        <w:rPr>
          <w:rFonts w:ascii="Calibri" w:hAnsi="Calibri" w:cs="Calibri"/>
          <w:sz w:val="24"/>
          <w:szCs w:val="24"/>
        </w:rPr>
        <w:t xml:space="preserve">nie więcej niż </w:t>
      </w:r>
      <w:r w:rsidR="00D837E4">
        <w:rPr>
          <w:rFonts w:ascii="Calibri" w:hAnsi="Calibri" w:cs="Calibri"/>
          <w:sz w:val="24"/>
          <w:szCs w:val="24"/>
        </w:rPr>
        <w:t>3</w:t>
      </w:r>
      <w:r w:rsidR="00BD4D0D" w:rsidRPr="00D837E4">
        <w:rPr>
          <w:rFonts w:ascii="Calibri" w:hAnsi="Calibri" w:cs="Calibri"/>
          <w:sz w:val="24"/>
          <w:szCs w:val="24"/>
        </w:rPr>
        <w:t xml:space="preserve"> przedstawicieli </w:t>
      </w:r>
      <w:r w:rsidR="00461B66" w:rsidRPr="00D837E4">
        <w:rPr>
          <w:rFonts w:ascii="Calibri" w:hAnsi="Calibri" w:cs="Calibri"/>
          <w:sz w:val="24"/>
          <w:szCs w:val="24"/>
        </w:rPr>
        <w:t>R</w:t>
      </w:r>
      <w:r w:rsidR="00BD4D0D" w:rsidRPr="00D837E4">
        <w:rPr>
          <w:rFonts w:ascii="Calibri" w:hAnsi="Calibri" w:cs="Calibri"/>
          <w:sz w:val="24"/>
          <w:szCs w:val="24"/>
        </w:rPr>
        <w:t xml:space="preserve">ad </w:t>
      </w:r>
      <w:r w:rsidR="009E3EFE" w:rsidRPr="00D837E4">
        <w:rPr>
          <w:rFonts w:ascii="Calibri" w:hAnsi="Calibri" w:cs="Calibri"/>
          <w:sz w:val="24"/>
          <w:szCs w:val="24"/>
        </w:rPr>
        <w:t>Sołeckich</w:t>
      </w:r>
      <w:r w:rsidR="00BD4D0D" w:rsidRPr="00D837E4">
        <w:rPr>
          <w:rFonts w:ascii="Calibri" w:hAnsi="Calibri" w:cs="Calibri"/>
          <w:sz w:val="24"/>
          <w:szCs w:val="24"/>
        </w:rPr>
        <w:t xml:space="preserve">, </w:t>
      </w:r>
    </w:p>
    <w:p w:rsidR="00E76F63" w:rsidRPr="00D837E4" w:rsidRDefault="009E3EFE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D837E4">
        <w:rPr>
          <w:rFonts w:ascii="Calibri" w:hAnsi="Calibri" w:cs="Calibri"/>
          <w:sz w:val="24"/>
          <w:szCs w:val="24"/>
        </w:rPr>
        <w:t>4</w:t>
      </w:r>
      <w:r w:rsidR="00E76F63" w:rsidRPr="00D837E4">
        <w:rPr>
          <w:rFonts w:ascii="Calibri" w:hAnsi="Calibri" w:cs="Calibri"/>
          <w:sz w:val="24"/>
          <w:szCs w:val="24"/>
        </w:rPr>
        <w:t xml:space="preserve">) </w:t>
      </w:r>
      <w:r w:rsidR="00BD4D0D" w:rsidRPr="00D837E4">
        <w:rPr>
          <w:rFonts w:ascii="Calibri" w:hAnsi="Calibri" w:cs="Calibri"/>
          <w:sz w:val="24"/>
          <w:szCs w:val="24"/>
        </w:rPr>
        <w:t xml:space="preserve">nie więcej niż </w:t>
      </w:r>
      <w:r w:rsidR="00D837E4">
        <w:rPr>
          <w:rFonts w:ascii="Calibri" w:hAnsi="Calibri" w:cs="Calibri"/>
          <w:sz w:val="24"/>
          <w:szCs w:val="24"/>
        </w:rPr>
        <w:t>3</w:t>
      </w:r>
      <w:r w:rsidR="00BD4D0D" w:rsidRPr="00D837E4">
        <w:rPr>
          <w:rFonts w:ascii="Calibri" w:hAnsi="Calibri" w:cs="Calibri"/>
          <w:sz w:val="24"/>
          <w:szCs w:val="24"/>
        </w:rPr>
        <w:t xml:space="preserve"> przedstawicieli stowarzyszeń i organizacji pozarządowych,</w:t>
      </w:r>
    </w:p>
    <w:p w:rsidR="00E76F63" w:rsidRPr="00D837E4" w:rsidRDefault="009E3EFE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D837E4">
        <w:rPr>
          <w:rFonts w:ascii="Calibri" w:hAnsi="Calibri" w:cs="Calibri"/>
          <w:sz w:val="24"/>
          <w:szCs w:val="24"/>
        </w:rPr>
        <w:t>5</w:t>
      </w:r>
      <w:r w:rsidR="00E76F63" w:rsidRPr="00D837E4">
        <w:rPr>
          <w:rFonts w:ascii="Calibri" w:hAnsi="Calibri" w:cs="Calibri"/>
          <w:sz w:val="24"/>
          <w:szCs w:val="24"/>
        </w:rPr>
        <w:t xml:space="preserve">) </w:t>
      </w:r>
      <w:r w:rsidR="00BD4D0D" w:rsidRPr="00D837E4">
        <w:rPr>
          <w:rFonts w:ascii="Calibri" w:hAnsi="Calibri" w:cs="Calibri"/>
          <w:sz w:val="24"/>
          <w:szCs w:val="24"/>
        </w:rPr>
        <w:t xml:space="preserve">nie więcej niż </w:t>
      </w:r>
      <w:r w:rsidR="00D837E4">
        <w:rPr>
          <w:rFonts w:ascii="Calibri" w:hAnsi="Calibri" w:cs="Calibri"/>
          <w:sz w:val="24"/>
          <w:szCs w:val="24"/>
        </w:rPr>
        <w:t>3</w:t>
      </w:r>
      <w:r w:rsidR="00BD4D0D" w:rsidRPr="00D837E4">
        <w:rPr>
          <w:rFonts w:ascii="Calibri" w:hAnsi="Calibri" w:cs="Calibri"/>
          <w:sz w:val="24"/>
          <w:szCs w:val="24"/>
        </w:rPr>
        <w:t xml:space="preserve"> przedstawicieli </w:t>
      </w:r>
      <w:r w:rsidR="00461B66" w:rsidRPr="00D837E4">
        <w:rPr>
          <w:rFonts w:ascii="Calibri" w:hAnsi="Calibri" w:cs="Calibri"/>
          <w:sz w:val="24"/>
          <w:szCs w:val="24"/>
        </w:rPr>
        <w:t>sektora sfery społecznej (oświata, kult</w:t>
      </w:r>
      <w:r w:rsidR="0054509D" w:rsidRPr="00D837E4">
        <w:rPr>
          <w:rFonts w:ascii="Calibri" w:hAnsi="Calibri" w:cs="Calibri"/>
          <w:sz w:val="24"/>
          <w:szCs w:val="24"/>
        </w:rPr>
        <w:t>ura, sport, służba zdrowia i inne</w:t>
      </w:r>
      <w:r w:rsidR="00461B66" w:rsidRPr="00D837E4">
        <w:rPr>
          <w:rFonts w:ascii="Calibri" w:hAnsi="Calibri" w:cs="Calibri"/>
          <w:sz w:val="24"/>
          <w:szCs w:val="24"/>
        </w:rPr>
        <w:t>)</w:t>
      </w:r>
      <w:r w:rsidR="00E76F63" w:rsidRPr="00D837E4">
        <w:rPr>
          <w:rFonts w:ascii="Calibri" w:hAnsi="Calibri" w:cs="Calibri"/>
          <w:sz w:val="24"/>
          <w:szCs w:val="24"/>
        </w:rPr>
        <w:t>,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3. Zgłoszenie chęci przystąpienia do Komitetu następuje na podstawie pisemnej deklaracji,</w:t>
      </w:r>
      <w:r w:rsidR="00A158C4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której wzór stanowi załącznik do </w:t>
      </w:r>
      <w:r w:rsidR="007C08D4" w:rsidRPr="00764EBB">
        <w:rPr>
          <w:rFonts w:ascii="Calibri" w:hAnsi="Calibri" w:cs="Calibri"/>
          <w:color w:val="000000"/>
          <w:sz w:val="24"/>
          <w:szCs w:val="24"/>
        </w:rPr>
        <w:t xml:space="preserve">niniejszego </w:t>
      </w:r>
      <w:r w:rsidRPr="00764EBB">
        <w:rPr>
          <w:rFonts w:ascii="Calibri" w:hAnsi="Calibri" w:cs="Calibri"/>
          <w:color w:val="000000"/>
          <w:sz w:val="24"/>
          <w:szCs w:val="24"/>
        </w:rPr>
        <w:t>Regulaminu.</w:t>
      </w:r>
    </w:p>
    <w:p w:rsidR="005B4276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4.</w:t>
      </w:r>
      <w:r w:rsidR="005B4276">
        <w:rPr>
          <w:rFonts w:ascii="Calibri" w:hAnsi="Calibri" w:cs="Calibri"/>
          <w:color w:val="000000"/>
          <w:sz w:val="24"/>
          <w:szCs w:val="24"/>
        </w:rPr>
        <w:t xml:space="preserve"> W przypadku zgłoszenia się większej ilości chętnych do członkostwa w Komitecie niż limity określone dla w/w interesariuszy,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Wójt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5B4276">
        <w:rPr>
          <w:rFonts w:ascii="Calibri" w:hAnsi="Calibri" w:cs="Calibri"/>
          <w:color w:val="000000"/>
          <w:sz w:val="24"/>
          <w:szCs w:val="24"/>
        </w:rPr>
        <w:t xml:space="preserve"> zorganizuje spotkanie, podczas którego </w:t>
      </w:r>
      <w:r w:rsidR="005B4276">
        <w:rPr>
          <w:rFonts w:ascii="Calibri" w:hAnsi="Calibri" w:cs="Calibri"/>
          <w:color w:val="000000"/>
          <w:sz w:val="24"/>
          <w:szCs w:val="24"/>
        </w:rPr>
        <w:lastRenderedPageBreak/>
        <w:t>składający deklar</w:t>
      </w:r>
      <w:r w:rsidR="00057372">
        <w:rPr>
          <w:rFonts w:ascii="Calibri" w:hAnsi="Calibri" w:cs="Calibri"/>
          <w:color w:val="000000"/>
          <w:sz w:val="24"/>
          <w:szCs w:val="24"/>
        </w:rPr>
        <w:t>acje</w:t>
      </w:r>
      <w:r w:rsidR="005B4276">
        <w:rPr>
          <w:rFonts w:ascii="Calibri" w:hAnsi="Calibri" w:cs="Calibri"/>
          <w:color w:val="000000"/>
          <w:sz w:val="24"/>
          <w:szCs w:val="24"/>
        </w:rPr>
        <w:t xml:space="preserve"> wybiorą </w:t>
      </w:r>
      <w:r w:rsidR="00057372">
        <w:rPr>
          <w:rFonts w:ascii="Calibri" w:hAnsi="Calibri" w:cs="Calibri"/>
          <w:color w:val="000000"/>
          <w:sz w:val="24"/>
          <w:szCs w:val="24"/>
        </w:rPr>
        <w:t xml:space="preserve">spośród różnych grup </w:t>
      </w:r>
      <w:r w:rsidR="005B4276">
        <w:rPr>
          <w:rFonts w:ascii="Calibri" w:hAnsi="Calibri" w:cs="Calibri"/>
          <w:color w:val="000000"/>
          <w:sz w:val="24"/>
          <w:szCs w:val="24"/>
        </w:rPr>
        <w:t xml:space="preserve">interesariuszy członków </w:t>
      </w:r>
      <w:r w:rsidR="00057372">
        <w:rPr>
          <w:rFonts w:ascii="Calibri" w:hAnsi="Calibri" w:cs="Calibri"/>
          <w:color w:val="000000"/>
          <w:sz w:val="24"/>
          <w:szCs w:val="24"/>
        </w:rPr>
        <w:t>K</w:t>
      </w:r>
      <w:r w:rsidR="005B4276">
        <w:rPr>
          <w:rFonts w:ascii="Calibri" w:hAnsi="Calibri" w:cs="Calibri"/>
          <w:color w:val="000000"/>
          <w:sz w:val="24"/>
          <w:szCs w:val="24"/>
        </w:rPr>
        <w:t xml:space="preserve">omitetu, zgodnie z art. 7 ust. 2 ustawy o rewitalizacji. Z przebiegu wyboru sporządza się protokół, który podpisuje protokolant. Do dokumentacji dołączona zostaje lista uczestników spotkania. </w:t>
      </w:r>
    </w:p>
    <w:p w:rsidR="00E76F63" w:rsidRPr="00764EBB" w:rsidRDefault="005B4276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5.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Informacja o naborze członków do Komitetu </w:t>
      </w:r>
      <w:r w:rsidR="00A158C4">
        <w:rPr>
          <w:rFonts w:ascii="Calibri" w:hAnsi="Calibri" w:cs="Calibri"/>
          <w:color w:val="000000"/>
          <w:sz w:val="24"/>
          <w:szCs w:val="24"/>
        </w:rPr>
        <w:t xml:space="preserve">ogłoszona zostanie w </w:t>
      </w:r>
      <w:r w:rsidR="00057372">
        <w:rPr>
          <w:rFonts w:ascii="Calibri" w:hAnsi="Calibri" w:cs="Calibri"/>
          <w:color w:val="000000"/>
          <w:sz w:val="24"/>
          <w:szCs w:val="24"/>
        </w:rPr>
        <w:t>B</w:t>
      </w:r>
      <w:r w:rsidR="00A158C4">
        <w:rPr>
          <w:rFonts w:ascii="Calibri" w:hAnsi="Calibri" w:cs="Calibri"/>
          <w:color w:val="000000"/>
          <w:sz w:val="24"/>
          <w:szCs w:val="24"/>
        </w:rPr>
        <w:t xml:space="preserve">iuletynie Informacji Publicznej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A158C4">
        <w:rPr>
          <w:rFonts w:ascii="Calibri" w:hAnsi="Calibri" w:cs="Calibri"/>
          <w:color w:val="000000"/>
          <w:sz w:val="24"/>
          <w:szCs w:val="24"/>
        </w:rPr>
        <w:t xml:space="preserve"> oraz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udostępniona będzie na stronie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internetowej </w:t>
      </w:r>
      <w:r w:rsidR="00A158C4">
        <w:rPr>
          <w:rFonts w:ascii="Calibri" w:hAnsi="Calibri" w:cs="Calibri"/>
          <w:color w:val="000000"/>
          <w:sz w:val="24"/>
          <w:szCs w:val="24"/>
        </w:rPr>
        <w:t>G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hyperlink r:id="rId4" w:history="1">
        <w:r w:rsidR="0077101C" w:rsidRPr="007263D4">
          <w:rPr>
            <w:rStyle w:val="Hipercze"/>
            <w:rFonts w:ascii="Calibri" w:hAnsi="Calibri" w:cs="Calibri"/>
            <w:sz w:val="24"/>
            <w:szCs w:val="24"/>
          </w:rPr>
          <w:t>www.mirow.pl</w:t>
        </w:r>
      </w:hyperlink>
      <w:r w:rsidR="00885FC7">
        <w:rPr>
          <w:rFonts w:ascii="Calibri" w:hAnsi="Calibri" w:cs="Calibri"/>
          <w:color w:val="0000FF"/>
          <w:sz w:val="24"/>
          <w:szCs w:val="24"/>
        </w:rPr>
        <w:t xml:space="preserve">.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Zaproszenia do składania deklaracji przystąpienia</w:t>
      </w:r>
      <w:r w:rsidR="00EB1E8E" w:rsidRPr="00764EBB">
        <w:rPr>
          <w:rFonts w:ascii="Calibri" w:hAnsi="Calibri" w:cs="Calibri"/>
          <w:color w:val="000000"/>
          <w:sz w:val="24"/>
          <w:szCs w:val="24"/>
        </w:rPr>
        <w:t xml:space="preserve"> do Komitetu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będą także wysłane do wszystkich </w:t>
      </w:r>
      <w:r w:rsidR="00EB1E8E" w:rsidRPr="00764EBB">
        <w:rPr>
          <w:rFonts w:ascii="Calibri" w:hAnsi="Calibri" w:cs="Calibri"/>
          <w:color w:val="000000"/>
          <w:sz w:val="24"/>
          <w:szCs w:val="24"/>
        </w:rPr>
        <w:t xml:space="preserve">środowisk,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w</w:t>
      </w:r>
      <w:r w:rsidR="00EB1E8E" w:rsidRPr="00764EBB">
        <w:rPr>
          <w:rFonts w:ascii="Calibri" w:hAnsi="Calibri" w:cs="Calibri"/>
          <w:color w:val="000000"/>
          <w:sz w:val="24"/>
          <w:szCs w:val="24"/>
        </w:rPr>
        <w:t>ymienion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ych w ust. 2.</w:t>
      </w:r>
    </w:p>
    <w:p w:rsidR="00E76F63" w:rsidRPr="00885FC7" w:rsidRDefault="00057372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6</w:t>
      </w:r>
      <w:r w:rsidR="00817D77" w:rsidRPr="00764EBB">
        <w:rPr>
          <w:rFonts w:ascii="Calibri" w:hAnsi="Calibri" w:cs="Calibri"/>
          <w:color w:val="000000"/>
          <w:sz w:val="24"/>
          <w:szCs w:val="24"/>
        </w:rPr>
        <w:t xml:space="preserve">. </w:t>
      </w:r>
      <w:r w:rsidR="00817D77" w:rsidRPr="00885FC7">
        <w:rPr>
          <w:rFonts w:ascii="Calibri" w:hAnsi="Calibri" w:cs="Calibri"/>
          <w:color w:val="000000"/>
          <w:sz w:val="24"/>
          <w:szCs w:val="24"/>
        </w:rPr>
        <w:t>C</w:t>
      </w:r>
      <w:r w:rsidR="00E76F63" w:rsidRPr="00885FC7">
        <w:rPr>
          <w:rFonts w:ascii="Calibri" w:hAnsi="Calibri" w:cs="Calibri"/>
          <w:color w:val="000000"/>
          <w:sz w:val="24"/>
          <w:szCs w:val="24"/>
        </w:rPr>
        <w:t>złonk</w:t>
      </w:r>
      <w:r w:rsidR="00817D77" w:rsidRPr="00885FC7">
        <w:rPr>
          <w:rFonts w:ascii="Calibri" w:hAnsi="Calibri" w:cs="Calibri"/>
          <w:color w:val="000000"/>
          <w:sz w:val="24"/>
          <w:szCs w:val="24"/>
        </w:rPr>
        <w:t>ami</w:t>
      </w:r>
      <w:r w:rsidR="00E76F63" w:rsidRPr="00885FC7">
        <w:rPr>
          <w:rFonts w:ascii="Calibri" w:hAnsi="Calibri" w:cs="Calibri"/>
          <w:color w:val="000000"/>
          <w:sz w:val="24"/>
          <w:szCs w:val="24"/>
        </w:rPr>
        <w:t xml:space="preserve"> Komitetu m</w:t>
      </w:r>
      <w:r w:rsidR="00817D77" w:rsidRPr="00885FC7">
        <w:rPr>
          <w:rFonts w:ascii="Calibri" w:hAnsi="Calibri" w:cs="Calibri"/>
          <w:color w:val="000000"/>
          <w:sz w:val="24"/>
          <w:szCs w:val="24"/>
        </w:rPr>
        <w:t>ogą</w:t>
      </w:r>
      <w:r w:rsidR="00E76F63" w:rsidRPr="00885FC7">
        <w:rPr>
          <w:rFonts w:ascii="Calibri" w:hAnsi="Calibri" w:cs="Calibri"/>
          <w:color w:val="000000"/>
          <w:sz w:val="24"/>
          <w:szCs w:val="24"/>
        </w:rPr>
        <w:t xml:space="preserve"> być </w:t>
      </w:r>
      <w:r w:rsidR="00817D77" w:rsidRPr="00885FC7">
        <w:rPr>
          <w:rFonts w:ascii="Calibri" w:hAnsi="Calibri" w:cs="Calibri"/>
          <w:color w:val="000000"/>
          <w:sz w:val="24"/>
          <w:szCs w:val="24"/>
        </w:rPr>
        <w:t>wyłącznie osoby zameldowane</w:t>
      </w:r>
      <w:r w:rsidR="00E76F63" w:rsidRPr="00885FC7">
        <w:rPr>
          <w:rFonts w:ascii="Calibri" w:hAnsi="Calibri" w:cs="Calibri"/>
          <w:color w:val="000000"/>
          <w:sz w:val="24"/>
          <w:szCs w:val="24"/>
        </w:rPr>
        <w:t xml:space="preserve"> na stałe lub czasowo </w:t>
      </w:r>
      <w:r w:rsidR="00817D77" w:rsidRPr="00885FC7">
        <w:rPr>
          <w:rFonts w:ascii="Calibri" w:hAnsi="Calibri" w:cs="Calibri"/>
          <w:color w:val="000000"/>
          <w:sz w:val="24"/>
          <w:szCs w:val="24"/>
        </w:rPr>
        <w:t xml:space="preserve">na terenie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E76F63" w:rsidRPr="00885FC7">
        <w:rPr>
          <w:rFonts w:ascii="Calibri" w:hAnsi="Calibri" w:cs="Calibri"/>
          <w:color w:val="000000"/>
          <w:sz w:val="24"/>
          <w:szCs w:val="24"/>
        </w:rPr>
        <w:t>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885FC7">
        <w:rPr>
          <w:rFonts w:ascii="Calibri" w:hAnsi="Calibri" w:cs="Calibri"/>
          <w:color w:val="000000"/>
          <w:sz w:val="24"/>
          <w:szCs w:val="24"/>
        </w:rPr>
        <w:t xml:space="preserve">5. Kadencja Komitetu trwa </w:t>
      </w:r>
      <w:r w:rsidR="00817D77" w:rsidRPr="00885FC7">
        <w:rPr>
          <w:rFonts w:ascii="Calibri" w:hAnsi="Calibri" w:cs="Calibri"/>
          <w:color w:val="000000"/>
          <w:sz w:val="24"/>
          <w:szCs w:val="24"/>
        </w:rPr>
        <w:t>od powołania do</w:t>
      </w:r>
      <w:r w:rsidRPr="00885FC7">
        <w:rPr>
          <w:rFonts w:ascii="Calibri" w:hAnsi="Calibri" w:cs="Calibri"/>
          <w:color w:val="000000"/>
          <w:sz w:val="24"/>
          <w:szCs w:val="24"/>
        </w:rPr>
        <w:t xml:space="preserve"> czasu zakoń</w:t>
      </w:r>
      <w:r w:rsidR="00461B66" w:rsidRPr="00885FC7">
        <w:rPr>
          <w:rFonts w:ascii="Calibri" w:hAnsi="Calibri" w:cs="Calibri"/>
          <w:color w:val="000000"/>
          <w:sz w:val="24"/>
          <w:szCs w:val="24"/>
        </w:rPr>
        <w:t>czenia procesu rewitalizacji,</w:t>
      </w:r>
      <w:r w:rsidR="00885FC7" w:rsidRPr="00885FC7">
        <w:rPr>
          <w:rFonts w:ascii="Calibri" w:hAnsi="Calibri" w:cs="Calibri"/>
          <w:color w:val="000000"/>
          <w:sz w:val="24"/>
          <w:szCs w:val="24"/>
        </w:rPr>
        <w:t xml:space="preserve"> przewidzianego na lata 202</w:t>
      </w:r>
      <w:r w:rsidR="009E3EFE">
        <w:rPr>
          <w:rFonts w:ascii="Calibri" w:hAnsi="Calibri" w:cs="Calibri"/>
          <w:color w:val="000000"/>
          <w:sz w:val="24"/>
          <w:szCs w:val="24"/>
        </w:rPr>
        <w:t>4</w:t>
      </w:r>
      <w:r w:rsidR="00885FC7" w:rsidRPr="00885FC7">
        <w:rPr>
          <w:rFonts w:ascii="Calibri" w:hAnsi="Calibri" w:cs="Calibri"/>
          <w:color w:val="000000"/>
          <w:sz w:val="24"/>
          <w:szCs w:val="24"/>
        </w:rPr>
        <w:t>-2030</w:t>
      </w:r>
      <w:r w:rsidR="00461B66" w:rsidRPr="00885FC7">
        <w:rPr>
          <w:rFonts w:ascii="Calibri" w:hAnsi="Calibri" w:cs="Calibri"/>
          <w:color w:val="000000"/>
          <w:sz w:val="24"/>
          <w:szCs w:val="24"/>
        </w:rPr>
        <w:t>.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6. W trakcie kadencji Komitetu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Wójt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885FC7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może odwołać obecnego członka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Komitetu lub powołać nowego z własnej inicjatywy, z inicjatywy mieszkańców lub na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wniosek Przewodniczącego Komitetu.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Nowy członek Komitetu powinien reprezentować to samo środowisko, którego przedstawicielem był odwołany członek Komitetu.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 4.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1. Pierwsze posiedzenie Komitetu zwołuje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Wójt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Pr="00764EBB">
        <w:rPr>
          <w:rFonts w:ascii="Calibri" w:hAnsi="Calibri" w:cs="Calibri"/>
          <w:color w:val="000000"/>
          <w:sz w:val="24"/>
          <w:szCs w:val="24"/>
        </w:rPr>
        <w:t>.</w:t>
      </w:r>
    </w:p>
    <w:p w:rsidR="00885FC7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2. </w:t>
      </w:r>
      <w:r w:rsidR="00885FC7">
        <w:rPr>
          <w:rFonts w:ascii="Calibri" w:hAnsi="Calibri" w:cs="Calibri"/>
          <w:color w:val="000000"/>
          <w:sz w:val="24"/>
          <w:szCs w:val="24"/>
        </w:rPr>
        <w:t xml:space="preserve">Spośród swojego składu, </w:t>
      </w:r>
      <w:r w:rsidRPr="00764EBB">
        <w:rPr>
          <w:rFonts w:ascii="Calibri" w:hAnsi="Calibri" w:cs="Calibri"/>
          <w:color w:val="000000"/>
          <w:sz w:val="24"/>
          <w:szCs w:val="24"/>
        </w:rPr>
        <w:t>Komitet wybiera na pierwszym posiedzeniu Prezydium Komitetu.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3. W skład Prezydium Komitetu wchodzą Przewodniczący Komitetu i Zastępca Przewodniczącego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Komitetu.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4. Wybór Prezydium Komitetu następuje zwykłą większością głosów w głosowaniu jawnym</w:t>
      </w:r>
      <w:r w:rsidR="00885FC7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spośród członków Komitetu obecnych na posiedzeniu.</w:t>
      </w:r>
    </w:p>
    <w:p w:rsidR="007C08D4" w:rsidRPr="00764EBB" w:rsidRDefault="007C08D4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5. Decyzje Komitetu podejmowane są w drodze głosowania, zwykłą większością głosów. </w:t>
      </w:r>
      <w:r w:rsidR="00885FC7">
        <w:rPr>
          <w:rFonts w:ascii="Calibri" w:hAnsi="Calibri" w:cs="Calibri"/>
          <w:color w:val="000000"/>
          <w:sz w:val="24"/>
          <w:szCs w:val="24"/>
        </w:rPr>
        <w:br/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W przypadku równej ilości głosów decyduje głos prowadzącego posiedzenie (Przewodniczącego lub Zastępcy Przewodniczącego Komitetu). </w:t>
      </w:r>
    </w:p>
    <w:p w:rsidR="007C08D4" w:rsidRPr="00764EBB" w:rsidRDefault="007C08D4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6. W przypadku, gdy Komitet zajmuje stanowisko w drodze głosowania, przedstawiciele gminy, gminnych jednostek organizacyjnych, w tym gminnych jednostek prawnych, nie biorą udziału w głosowaniu, jeżeli dotyczy ono projektów dokumentów, których opracowanie jest zadaniem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Wójta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Pr="00764EBB">
        <w:rPr>
          <w:rFonts w:ascii="Calibri" w:hAnsi="Calibri" w:cs="Calibri"/>
          <w:color w:val="000000"/>
          <w:sz w:val="24"/>
          <w:szCs w:val="24"/>
        </w:rPr>
        <w:t>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 5.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1. Przewodniczący Komitetu kieruje pracami Komitetu, a w razie jego nieobecności Wiceprzewodniczący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Komitetu.</w:t>
      </w:r>
    </w:p>
    <w:p w:rsidR="00B91DA5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2. Przewodniczący Komitetu 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>reprezentuje Komitet na zewnątrz oraz:</w:t>
      </w:r>
    </w:p>
    <w:p w:rsidR="00885FC7" w:rsidRDefault="00885FC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</w:r>
      <w:r w:rsidR="007C08D4" w:rsidRPr="00764EBB">
        <w:rPr>
          <w:rFonts w:ascii="Calibri" w:hAnsi="Calibri" w:cs="Calibri"/>
          <w:color w:val="000000"/>
          <w:sz w:val="24"/>
          <w:szCs w:val="24"/>
        </w:rPr>
        <w:t>a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) 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>zwołuje posiedzenia Komitetu</w:t>
      </w:r>
      <w:r>
        <w:rPr>
          <w:rFonts w:ascii="Calibri" w:hAnsi="Calibri" w:cs="Calibri"/>
          <w:color w:val="000000"/>
          <w:sz w:val="24"/>
          <w:szCs w:val="24"/>
        </w:rPr>
        <w:t xml:space="preserve"> na wniosek </w:t>
      </w:r>
      <w:r w:rsidR="009E3EFE">
        <w:rPr>
          <w:rFonts w:ascii="Calibri" w:hAnsi="Calibri" w:cs="Calibri"/>
          <w:color w:val="000000"/>
          <w:sz w:val="24"/>
          <w:szCs w:val="24"/>
        </w:rPr>
        <w:t>Wójta</w:t>
      </w:r>
      <w:r>
        <w:rPr>
          <w:rFonts w:ascii="Calibri" w:hAnsi="Calibri" w:cs="Calibri"/>
          <w:color w:val="000000"/>
          <w:sz w:val="24"/>
          <w:szCs w:val="24"/>
        </w:rPr>
        <w:t xml:space="preserve"> lub samodzielnie,</w:t>
      </w:r>
    </w:p>
    <w:p w:rsidR="00E76F63" w:rsidRDefault="00885FC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>b)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ustala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 xml:space="preserve">, w porozumieniu z </w:t>
      </w:r>
      <w:r w:rsidR="009E3EFE">
        <w:rPr>
          <w:rFonts w:ascii="Calibri" w:hAnsi="Calibri" w:cs="Calibri"/>
          <w:color w:val="000000"/>
          <w:sz w:val="24"/>
          <w:szCs w:val="24"/>
        </w:rPr>
        <w:t>Wójtem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p</w:t>
      </w:r>
      <w:r>
        <w:rPr>
          <w:rFonts w:ascii="Calibri" w:hAnsi="Calibri" w:cs="Calibri"/>
          <w:color w:val="000000"/>
          <w:sz w:val="24"/>
          <w:szCs w:val="24"/>
        </w:rPr>
        <w:t>orządek i termin obrad Komitetu,</w:t>
      </w:r>
    </w:p>
    <w:p w:rsidR="00E76F63" w:rsidRDefault="00885FC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>c) przewodniczy obradom Komitetu,</w:t>
      </w:r>
    </w:p>
    <w:p w:rsidR="00057372" w:rsidRDefault="00885FC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lastRenderedPageBreak/>
        <w:tab/>
        <w:t xml:space="preserve">d) </w:t>
      </w:r>
      <w:r w:rsidR="00057372">
        <w:rPr>
          <w:rFonts w:ascii="Calibri" w:hAnsi="Calibri" w:cs="Calibri"/>
          <w:color w:val="000000"/>
          <w:sz w:val="24"/>
          <w:szCs w:val="24"/>
        </w:rPr>
        <w:t>reprezentuje Komitet,</w:t>
      </w:r>
    </w:p>
    <w:p w:rsidR="00B91DA5" w:rsidRDefault="00057372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 xml:space="preserve">e) 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>inicjuje i organizuje prac</w:t>
      </w:r>
      <w:r w:rsidR="00885FC7">
        <w:rPr>
          <w:rFonts w:ascii="Calibri" w:hAnsi="Calibri" w:cs="Calibri"/>
          <w:color w:val="000000"/>
          <w:sz w:val="24"/>
          <w:szCs w:val="24"/>
        </w:rPr>
        <w:t>e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 xml:space="preserve"> Komitetu</w:t>
      </w:r>
      <w:r w:rsidR="00885FC7">
        <w:rPr>
          <w:rFonts w:ascii="Calibri" w:hAnsi="Calibri" w:cs="Calibri"/>
          <w:color w:val="000000"/>
          <w:sz w:val="24"/>
          <w:szCs w:val="24"/>
        </w:rPr>
        <w:t xml:space="preserve">, </w:t>
      </w:r>
    </w:p>
    <w:p w:rsidR="00E76F63" w:rsidRPr="00764EBB" w:rsidRDefault="00057372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>f</w:t>
      </w:r>
      <w:r w:rsidR="00885FC7">
        <w:rPr>
          <w:rFonts w:ascii="Calibri" w:hAnsi="Calibri" w:cs="Calibri"/>
          <w:color w:val="000000"/>
          <w:sz w:val="24"/>
          <w:szCs w:val="24"/>
        </w:rPr>
        <w:t xml:space="preserve">)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zaprasza na posiedzenia Komitetu, w porozumieniu z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Wójtem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,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885FC7">
        <w:rPr>
          <w:rFonts w:ascii="Calibri" w:hAnsi="Calibri" w:cs="Calibri"/>
          <w:color w:val="000000"/>
          <w:sz w:val="24"/>
          <w:szCs w:val="24"/>
        </w:rPr>
        <w:tab/>
        <w:t>p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rzedstawicieli instytucji i organizacji, które nie są </w:t>
      </w:r>
      <w:r w:rsidR="007C08D4" w:rsidRPr="00764EBB">
        <w:rPr>
          <w:rFonts w:ascii="Calibri" w:hAnsi="Calibri" w:cs="Calibri"/>
          <w:color w:val="000000"/>
          <w:sz w:val="24"/>
          <w:szCs w:val="24"/>
        </w:rPr>
        <w:t>reprezentowane w Komitecie.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 6.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1. Posiedzenia Komitetu odbywają się według potrzeb, 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nie rzadziej niż raz w roku. Na posiedzenia zapraszany jest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Wójt Gminy </w:t>
      </w:r>
      <w:r w:rsidR="0077101C">
        <w:rPr>
          <w:rFonts w:ascii="Calibri" w:hAnsi="Calibri" w:cs="Calibri"/>
          <w:color w:val="000000"/>
          <w:sz w:val="24"/>
          <w:szCs w:val="24"/>
        </w:rPr>
        <w:t>Mirów</w:t>
      </w:r>
      <w:r w:rsidRPr="00764EBB">
        <w:rPr>
          <w:rFonts w:ascii="Calibri" w:hAnsi="Calibri" w:cs="Calibri"/>
          <w:color w:val="000000"/>
          <w:sz w:val="24"/>
          <w:szCs w:val="24"/>
        </w:rPr>
        <w:t>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2. </w:t>
      </w:r>
      <w:r w:rsidR="00057372">
        <w:rPr>
          <w:rFonts w:ascii="Calibri" w:hAnsi="Calibri" w:cs="Calibri"/>
          <w:color w:val="000000"/>
          <w:sz w:val="24"/>
          <w:szCs w:val="24"/>
        </w:rPr>
        <w:t>Członkowie Komitetu będą powiada</w:t>
      </w:r>
      <w:r w:rsidRPr="00764EBB">
        <w:rPr>
          <w:rFonts w:ascii="Calibri" w:hAnsi="Calibri" w:cs="Calibri"/>
          <w:color w:val="000000"/>
          <w:sz w:val="24"/>
          <w:szCs w:val="24"/>
        </w:rPr>
        <w:t>mi</w:t>
      </w:r>
      <w:r w:rsidR="00057372">
        <w:rPr>
          <w:rFonts w:ascii="Calibri" w:hAnsi="Calibri" w:cs="Calibri"/>
          <w:color w:val="000000"/>
          <w:sz w:val="24"/>
          <w:szCs w:val="24"/>
        </w:rPr>
        <w:t>a</w:t>
      </w:r>
      <w:r w:rsidRPr="00764EBB">
        <w:rPr>
          <w:rFonts w:ascii="Calibri" w:hAnsi="Calibri" w:cs="Calibri"/>
          <w:color w:val="000000"/>
          <w:sz w:val="24"/>
          <w:szCs w:val="24"/>
        </w:rPr>
        <w:t>ni o posiedzeniach Komitetu pisemnie, telefonicznie</w:t>
      </w:r>
      <w:r w:rsidR="00461B66" w:rsidRPr="00764EB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color w:val="000000"/>
          <w:sz w:val="24"/>
          <w:szCs w:val="24"/>
        </w:rPr>
        <w:t>lub w inny przyjęty przez Komitet sposób.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3. Z posiedzenia Komitetu sporządzany jest protokół, w którym 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>opisuje się przebieg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 posiedzenia Komitetu i 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 xml:space="preserve">podjęte ustalenia. </w:t>
      </w:r>
      <w:r w:rsidR="00057372">
        <w:rPr>
          <w:rFonts w:ascii="Calibri" w:hAnsi="Calibri" w:cs="Calibri"/>
          <w:color w:val="000000"/>
          <w:sz w:val="24"/>
          <w:szCs w:val="24"/>
        </w:rPr>
        <w:t xml:space="preserve">Protokół zostaje podpisany przez Przewodniczącego Komitetu, a w razie jego nieobecności przez Zastępcę Przewodniczącego Komitetu. 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 xml:space="preserve">Na każdym posiedzeniu Komitetu </w:t>
      </w:r>
      <w:r w:rsidRPr="00764EBB">
        <w:rPr>
          <w:rFonts w:ascii="Calibri" w:hAnsi="Calibri" w:cs="Calibri"/>
          <w:color w:val="000000"/>
          <w:sz w:val="24"/>
          <w:szCs w:val="24"/>
        </w:rPr>
        <w:t>sporządzana jest lista obecności.</w:t>
      </w:r>
    </w:p>
    <w:p w:rsidR="00EB1E8E" w:rsidRPr="00764EBB" w:rsidRDefault="00EB1E8E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 7.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1. Uczestnictwo w Komitecie ma charakter społeczny.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>2. Za udział w posiedzeniach i pracach Komitetu nie przysługuje wynagrodzenie.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 8.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1. Obsługę Komitetu zapewnia </w:t>
      </w:r>
      <w:r w:rsidR="00B91DA5" w:rsidRPr="00764EBB">
        <w:rPr>
          <w:rFonts w:ascii="Calibri" w:hAnsi="Calibri" w:cs="Calibri"/>
          <w:color w:val="000000"/>
          <w:sz w:val="24"/>
          <w:szCs w:val="24"/>
        </w:rPr>
        <w:t>Urząd</w:t>
      </w:r>
      <w:r w:rsidR="008F02F7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w </w:t>
      </w:r>
      <w:r w:rsidR="0077101C">
        <w:rPr>
          <w:rFonts w:ascii="Calibri" w:hAnsi="Calibri" w:cs="Calibri"/>
          <w:color w:val="000000"/>
          <w:sz w:val="24"/>
          <w:szCs w:val="24"/>
        </w:rPr>
        <w:t>Mirowie</w:t>
      </w:r>
      <w:r w:rsidRPr="00764EBB">
        <w:rPr>
          <w:rFonts w:ascii="Calibri" w:hAnsi="Calibri" w:cs="Calibri"/>
          <w:color w:val="000000"/>
          <w:sz w:val="24"/>
          <w:szCs w:val="24"/>
        </w:rPr>
        <w:t xml:space="preserve"> Do jego zadań należy w szczególności:</w:t>
      </w:r>
    </w:p>
    <w:p w:rsidR="00E76F63" w:rsidRPr="00764EBB" w:rsidRDefault="008F02F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>a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) sporządzanie </w:t>
      </w:r>
      <w:r>
        <w:rPr>
          <w:rFonts w:ascii="Calibri" w:hAnsi="Calibri" w:cs="Calibri"/>
          <w:color w:val="000000"/>
          <w:sz w:val="24"/>
          <w:szCs w:val="24"/>
        </w:rPr>
        <w:t>protokołów z posiedzeń Komitetu,</w:t>
      </w:r>
    </w:p>
    <w:p w:rsidR="00E76F63" w:rsidRDefault="008F02F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>b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) powiadamianie członków Komitetu oraz innych zaproszonych osób o terminie </w:t>
      </w:r>
      <w:r>
        <w:rPr>
          <w:rFonts w:ascii="Calibri" w:hAnsi="Calibri" w:cs="Calibri"/>
          <w:color w:val="000000"/>
          <w:sz w:val="24"/>
          <w:szCs w:val="24"/>
        </w:rPr>
        <w:br/>
      </w:r>
      <w:r>
        <w:rPr>
          <w:rFonts w:ascii="Calibri" w:hAnsi="Calibri" w:cs="Calibri"/>
          <w:color w:val="000000"/>
          <w:sz w:val="24"/>
          <w:szCs w:val="24"/>
        </w:rPr>
        <w:tab/>
        <w:t>i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 xml:space="preserve"> tematyce</w:t>
      </w:r>
      <w:r>
        <w:rPr>
          <w:rFonts w:ascii="Calibri" w:hAnsi="Calibri" w:cs="Calibri"/>
          <w:color w:val="000000"/>
          <w:sz w:val="24"/>
          <w:szCs w:val="24"/>
        </w:rPr>
        <w:t xml:space="preserve"> posiedzenia,</w:t>
      </w:r>
    </w:p>
    <w:p w:rsidR="00E76F63" w:rsidRDefault="008F02F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 xml:space="preserve">c)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przygotowanie mat</w:t>
      </w:r>
      <w:r>
        <w:rPr>
          <w:rFonts w:ascii="Calibri" w:hAnsi="Calibri" w:cs="Calibri"/>
          <w:color w:val="000000"/>
          <w:sz w:val="24"/>
          <w:szCs w:val="24"/>
        </w:rPr>
        <w:t>eriałów na posiedzenia Komitetu,</w:t>
      </w:r>
    </w:p>
    <w:p w:rsidR="00E76F63" w:rsidRPr="00764EBB" w:rsidRDefault="008F02F7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ab/>
        <w:t xml:space="preserve">d) </w:t>
      </w:r>
      <w:r w:rsidR="00E76F63" w:rsidRPr="00764EBB">
        <w:rPr>
          <w:rFonts w:ascii="Calibri" w:hAnsi="Calibri" w:cs="Calibri"/>
          <w:color w:val="000000"/>
          <w:sz w:val="24"/>
          <w:szCs w:val="24"/>
        </w:rPr>
        <w:t>archiwizacja dokumentów Komitetu.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§</w:t>
      </w:r>
      <w:r w:rsidR="008F02F7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Pr="00764EBB">
        <w:rPr>
          <w:rFonts w:ascii="Calibri" w:hAnsi="Calibri" w:cs="Calibri"/>
          <w:b/>
          <w:bCs/>
          <w:color w:val="000000"/>
          <w:sz w:val="24"/>
          <w:szCs w:val="24"/>
        </w:rPr>
        <w:t>9.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jc w:val="both"/>
        <w:rPr>
          <w:rFonts w:ascii="Calibri" w:hAnsi="Calibri" w:cs="Calibri"/>
          <w:color w:val="000000"/>
          <w:sz w:val="24"/>
          <w:szCs w:val="24"/>
        </w:rPr>
      </w:pPr>
      <w:r w:rsidRPr="00764EBB">
        <w:rPr>
          <w:rFonts w:ascii="Calibri" w:hAnsi="Calibri" w:cs="Calibri"/>
          <w:color w:val="000000"/>
          <w:sz w:val="24"/>
          <w:szCs w:val="24"/>
        </w:rPr>
        <w:t xml:space="preserve">1. Zmiany Regulaminu Komitetu Rewitalizacji wymagają stosownej uchwały Rady </w:t>
      </w:r>
      <w:r w:rsidR="009E3EFE">
        <w:rPr>
          <w:rFonts w:ascii="Calibri" w:hAnsi="Calibri" w:cs="Calibri"/>
          <w:color w:val="000000"/>
          <w:sz w:val="24"/>
          <w:szCs w:val="24"/>
        </w:rPr>
        <w:t xml:space="preserve">Gminy w </w:t>
      </w:r>
      <w:r w:rsidR="0077101C">
        <w:rPr>
          <w:rFonts w:ascii="Calibri" w:hAnsi="Calibri" w:cs="Calibri"/>
          <w:color w:val="000000"/>
          <w:sz w:val="24"/>
          <w:szCs w:val="24"/>
        </w:rPr>
        <w:t>Mirowie</w:t>
      </w:r>
    </w:p>
    <w:p w:rsidR="00E76F63" w:rsidRPr="00764EBB" w:rsidRDefault="00E76F63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EB1E8E" w:rsidRPr="00764EBB" w:rsidRDefault="00EB1E8E" w:rsidP="00764EBB">
      <w:pPr>
        <w:autoSpaceDE w:val="0"/>
        <w:autoSpaceDN w:val="0"/>
        <w:adjustRightInd w:val="0"/>
        <w:spacing w:before="60" w:after="60"/>
        <w:rPr>
          <w:rFonts w:ascii="Calibri" w:hAnsi="Calibri" w:cs="Calibri"/>
          <w:b/>
          <w:bCs/>
          <w:color w:val="000000"/>
          <w:sz w:val="24"/>
          <w:szCs w:val="24"/>
        </w:rPr>
      </w:pPr>
    </w:p>
    <w:sectPr w:rsidR="00EB1E8E" w:rsidRPr="00764EBB" w:rsidSect="003F18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63"/>
    <w:rsid w:val="0004337D"/>
    <w:rsid w:val="00057372"/>
    <w:rsid w:val="000C6550"/>
    <w:rsid w:val="001A16F8"/>
    <w:rsid w:val="002C0C79"/>
    <w:rsid w:val="0033131F"/>
    <w:rsid w:val="003F1884"/>
    <w:rsid w:val="00461B66"/>
    <w:rsid w:val="00517802"/>
    <w:rsid w:val="0054509D"/>
    <w:rsid w:val="00570D54"/>
    <w:rsid w:val="005B4276"/>
    <w:rsid w:val="005D5E34"/>
    <w:rsid w:val="00764EBB"/>
    <w:rsid w:val="0077101C"/>
    <w:rsid w:val="007C08D4"/>
    <w:rsid w:val="007E214A"/>
    <w:rsid w:val="00817D77"/>
    <w:rsid w:val="00885FC7"/>
    <w:rsid w:val="008F02F7"/>
    <w:rsid w:val="008F0C39"/>
    <w:rsid w:val="00965173"/>
    <w:rsid w:val="009E3EFE"/>
    <w:rsid w:val="00A158C4"/>
    <w:rsid w:val="00B91DA5"/>
    <w:rsid w:val="00BD4D0D"/>
    <w:rsid w:val="00D837E4"/>
    <w:rsid w:val="00DA0F49"/>
    <w:rsid w:val="00E76F63"/>
    <w:rsid w:val="00EB1E8E"/>
    <w:rsid w:val="00F65E9A"/>
    <w:rsid w:val="00FA428B"/>
    <w:rsid w:val="00FD2EAA"/>
    <w:rsid w:val="00FF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40FCB"/>
  <w15:docId w15:val="{08DD5517-278D-46CE-A2D5-B3505270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18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F6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5F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r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813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</dc:creator>
  <cp:lastModifiedBy>Jacek Trelka</cp:lastModifiedBy>
  <cp:revision>3</cp:revision>
  <dcterms:created xsi:type="dcterms:W3CDTF">2025-05-07T10:32:00Z</dcterms:created>
  <dcterms:modified xsi:type="dcterms:W3CDTF">2025-05-07T10:35:00Z</dcterms:modified>
</cp:coreProperties>
</file>