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923108" w14:textId="77777777" w:rsidR="004C20CF" w:rsidRDefault="004C20CF" w:rsidP="004C20CF">
      <w:pPr>
        <w:spacing w:line="360" w:lineRule="auto"/>
        <w:jc w:val="center"/>
        <w:rPr>
          <w:b/>
          <w:sz w:val="36"/>
          <w:szCs w:val="36"/>
        </w:rPr>
      </w:pPr>
      <w:r w:rsidRPr="004A06F3">
        <w:rPr>
          <w:rFonts w:eastAsia="SimSun"/>
          <w:noProof/>
          <w:kern w:val="1"/>
          <w:szCs w:val="24"/>
        </w:rPr>
        <w:drawing>
          <wp:anchor distT="0" distB="0" distL="114300" distR="114300" simplePos="0" relativeHeight="251659264" behindDoc="1" locked="0" layoutInCell="1" allowOverlap="1" wp14:anchorId="0BA3CF4A" wp14:editId="2653FEDC">
            <wp:simplePos x="0" y="0"/>
            <wp:positionH relativeFrom="column">
              <wp:posOffset>2025302</wp:posOffset>
            </wp:positionH>
            <wp:positionV relativeFrom="page">
              <wp:posOffset>1397000</wp:posOffset>
            </wp:positionV>
            <wp:extent cx="1838325" cy="2030220"/>
            <wp:effectExtent l="0" t="0" r="0" b="8255"/>
            <wp:wrapTight wrapText="bothSides">
              <wp:wrapPolygon edited="0">
                <wp:start x="0" y="0"/>
                <wp:lineTo x="0" y="13378"/>
                <wp:lineTo x="1119" y="16621"/>
                <wp:lineTo x="1119" y="16823"/>
                <wp:lineTo x="4477" y="19864"/>
                <wp:lineTo x="4701" y="20269"/>
                <wp:lineTo x="8506" y="21485"/>
                <wp:lineTo x="9625" y="21485"/>
                <wp:lineTo x="12087" y="21485"/>
                <wp:lineTo x="13206" y="21485"/>
                <wp:lineTo x="17011" y="20269"/>
                <wp:lineTo x="20369" y="16621"/>
                <wp:lineTo x="21264" y="14188"/>
                <wp:lineTo x="21264" y="0"/>
                <wp:lineTo x="0" y="0"/>
              </wp:wrapPolygon>
            </wp:wrapTight>
            <wp:docPr id="7" name="Obraz 7" descr="https://upload.wikimedia.org/wikipedia/commons/c/c3/POL_gmina_mirow_CO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https://upload.wikimedia.org/wikipedia/commons/c/c3/POL_gmina_mirow_COA.PNG"/>
                    <pic:cNvPicPr>
                      <a:picLocks noChangeAspect="1" noChangeArrowheads="1"/>
                    </pic:cNvPicPr>
                  </pic:nvPicPr>
                  <pic:blipFill>
                    <a:blip r:embed="rId8" cstate="print">
                      <a:extLst>
                        <a:ext uri="{28A0092B-C50C-407E-A947-70E740481C1C}">
                          <a14:useLocalDpi xmlns:a14="http://schemas.microsoft.com/office/drawing/2010/main" val="0"/>
                        </a:ext>
                      </a:extLst>
                    </a:blip>
                    <a:srcRect l="9091" t="8298" r="9091" b="4257"/>
                    <a:stretch>
                      <a:fillRect/>
                    </a:stretch>
                  </pic:blipFill>
                  <pic:spPr bwMode="auto">
                    <a:xfrm>
                      <a:off x="0" y="0"/>
                      <a:ext cx="1838325" cy="20302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6FBEB2" w14:textId="77777777" w:rsidR="004C20CF" w:rsidRDefault="004C20CF" w:rsidP="004C20CF">
      <w:pPr>
        <w:spacing w:line="360" w:lineRule="auto"/>
        <w:jc w:val="center"/>
        <w:rPr>
          <w:b/>
          <w:sz w:val="36"/>
          <w:szCs w:val="36"/>
        </w:rPr>
      </w:pPr>
    </w:p>
    <w:p w14:paraId="14F3A03F" w14:textId="77777777" w:rsidR="004C20CF" w:rsidRDefault="004C20CF" w:rsidP="004C20CF">
      <w:pPr>
        <w:spacing w:line="360" w:lineRule="auto"/>
        <w:jc w:val="center"/>
        <w:rPr>
          <w:b/>
          <w:sz w:val="36"/>
          <w:szCs w:val="36"/>
        </w:rPr>
      </w:pPr>
    </w:p>
    <w:p w14:paraId="61574290" w14:textId="77777777" w:rsidR="004C20CF" w:rsidRDefault="004C20CF" w:rsidP="004C20CF">
      <w:pPr>
        <w:tabs>
          <w:tab w:val="left" w:pos="1780"/>
        </w:tabs>
        <w:spacing w:line="360" w:lineRule="auto"/>
        <w:jc w:val="left"/>
        <w:rPr>
          <w:b/>
          <w:sz w:val="36"/>
          <w:szCs w:val="36"/>
        </w:rPr>
      </w:pPr>
      <w:r>
        <w:rPr>
          <w:b/>
          <w:sz w:val="36"/>
          <w:szCs w:val="36"/>
        </w:rPr>
        <w:tab/>
      </w:r>
      <w:r>
        <w:rPr>
          <w:b/>
          <w:sz w:val="36"/>
          <w:szCs w:val="36"/>
        </w:rPr>
        <w:tab/>
      </w:r>
    </w:p>
    <w:p w14:paraId="6BA1788F" w14:textId="77777777" w:rsidR="004C20CF" w:rsidRDefault="004C20CF" w:rsidP="004C20CF">
      <w:pPr>
        <w:spacing w:line="360" w:lineRule="auto"/>
        <w:jc w:val="center"/>
        <w:rPr>
          <w:b/>
          <w:sz w:val="36"/>
          <w:szCs w:val="36"/>
        </w:rPr>
      </w:pPr>
    </w:p>
    <w:p w14:paraId="2C9AF585" w14:textId="77777777" w:rsidR="004C20CF" w:rsidRDefault="004C20CF" w:rsidP="004C20CF">
      <w:pPr>
        <w:spacing w:line="360" w:lineRule="auto"/>
        <w:jc w:val="center"/>
        <w:rPr>
          <w:b/>
          <w:sz w:val="36"/>
          <w:szCs w:val="36"/>
        </w:rPr>
      </w:pPr>
    </w:p>
    <w:p w14:paraId="4FC9B4A0" w14:textId="0ECD23F6" w:rsidR="004C20CF" w:rsidRDefault="004C20CF" w:rsidP="004C20CF">
      <w:pPr>
        <w:spacing w:line="360" w:lineRule="auto"/>
        <w:jc w:val="center"/>
        <w:rPr>
          <w:b/>
          <w:sz w:val="36"/>
          <w:szCs w:val="36"/>
        </w:rPr>
      </w:pPr>
      <w:r w:rsidRPr="00B74C17">
        <w:rPr>
          <w:b/>
          <w:sz w:val="36"/>
          <w:szCs w:val="36"/>
        </w:rPr>
        <w:t xml:space="preserve">Analiza Stanu Gospodarki Odpadami Komunalnymi </w:t>
      </w:r>
      <w:r w:rsidRPr="00B74C17">
        <w:rPr>
          <w:b/>
          <w:sz w:val="36"/>
          <w:szCs w:val="36"/>
        </w:rPr>
        <w:br/>
        <w:t xml:space="preserve">na terenie Gminy Mirów </w:t>
      </w:r>
      <w:r w:rsidRPr="00B74C17">
        <w:rPr>
          <w:b/>
          <w:sz w:val="36"/>
          <w:szCs w:val="36"/>
        </w:rPr>
        <w:br/>
        <w:t xml:space="preserve">za </w:t>
      </w:r>
      <w:r>
        <w:rPr>
          <w:b/>
          <w:sz w:val="36"/>
          <w:szCs w:val="36"/>
        </w:rPr>
        <w:t>rok 2024</w:t>
      </w:r>
    </w:p>
    <w:p w14:paraId="6EE95088" w14:textId="02F13368" w:rsidR="00727B02" w:rsidRPr="00B74C17" w:rsidRDefault="00727B02" w:rsidP="004C20CF">
      <w:pPr>
        <w:spacing w:line="360" w:lineRule="auto"/>
        <w:jc w:val="center"/>
        <w:rPr>
          <w:b/>
          <w:sz w:val="36"/>
          <w:szCs w:val="36"/>
        </w:rPr>
      </w:pPr>
      <w:r>
        <w:rPr>
          <w:b/>
          <w:sz w:val="36"/>
          <w:szCs w:val="36"/>
        </w:rPr>
        <w:t>(Korekta)</w:t>
      </w:r>
    </w:p>
    <w:p w14:paraId="082338A4" w14:textId="77777777" w:rsidR="004C20CF" w:rsidRPr="00B74C17" w:rsidRDefault="004C20CF" w:rsidP="004C20CF">
      <w:pPr>
        <w:pStyle w:val="Akapitzlist"/>
        <w:spacing w:after="120" w:line="360" w:lineRule="auto"/>
        <w:ind w:left="0" w:firstLine="0"/>
        <w:jc w:val="center"/>
        <w:rPr>
          <w:rFonts w:ascii="Times New Roman" w:hAnsi="Times New Roman"/>
          <w:b/>
          <w:sz w:val="30"/>
          <w:szCs w:val="30"/>
        </w:rPr>
      </w:pPr>
    </w:p>
    <w:p w14:paraId="4A40AF3D" w14:textId="77777777" w:rsidR="004C20CF" w:rsidRPr="00B74C17" w:rsidRDefault="004C20CF" w:rsidP="004C20CF">
      <w:pPr>
        <w:pStyle w:val="Akapitzlist"/>
        <w:spacing w:after="0" w:line="360" w:lineRule="auto"/>
        <w:ind w:left="0" w:firstLine="0"/>
        <w:jc w:val="left"/>
        <w:rPr>
          <w:rFonts w:ascii="Times New Roman" w:hAnsi="Times New Roman"/>
          <w:i/>
          <w:iCs/>
        </w:rPr>
      </w:pPr>
    </w:p>
    <w:p w14:paraId="2E8F91D3" w14:textId="77777777" w:rsidR="004C20CF" w:rsidRPr="00B74C17" w:rsidRDefault="004C20CF" w:rsidP="004C20CF">
      <w:pPr>
        <w:pStyle w:val="Akapitzlist"/>
        <w:spacing w:after="0" w:line="360" w:lineRule="auto"/>
        <w:ind w:left="0" w:firstLine="0"/>
        <w:jc w:val="left"/>
        <w:rPr>
          <w:rFonts w:ascii="Times New Roman" w:hAnsi="Times New Roman"/>
          <w:i/>
          <w:iCs/>
        </w:rPr>
      </w:pPr>
    </w:p>
    <w:p w14:paraId="54DA1D40" w14:textId="77777777" w:rsidR="004C20CF" w:rsidRPr="00B74C17" w:rsidRDefault="004C20CF" w:rsidP="004C20CF">
      <w:pPr>
        <w:pStyle w:val="Akapitzlist"/>
        <w:spacing w:after="0" w:line="360" w:lineRule="auto"/>
        <w:ind w:left="0" w:firstLine="0"/>
        <w:jc w:val="left"/>
        <w:rPr>
          <w:rFonts w:ascii="Times New Roman" w:hAnsi="Times New Roman"/>
          <w:i/>
          <w:iCs/>
        </w:rPr>
      </w:pPr>
    </w:p>
    <w:p w14:paraId="4EA0F2AC" w14:textId="77777777" w:rsidR="004C20CF" w:rsidRPr="00B74C17" w:rsidRDefault="004C20CF" w:rsidP="004C20CF">
      <w:pPr>
        <w:pStyle w:val="Akapitzlist"/>
        <w:spacing w:after="0" w:line="360" w:lineRule="auto"/>
        <w:ind w:left="0" w:firstLine="0"/>
        <w:jc w:val="left"/>
        <w:rPr>
          <w:rFonts w:ascii="Times New Roman" w:hAnsi="Times New Roman"/>
          <w:i/>
          <w:iCs/>
        </w:rPr>
      </w:pPr>
    </w:p>
    <w:p w14:paraId="0F8A82D5" w14:textId="77777777" w:rsidR="004C20CF" w:rsidRPr="004A06F3" w:rsidRDefault="004C20CF" w:rsidP="004C20CF">
      <w:pPr>
        <w:widowControl w:val="0"/>
        <w:spacing w:after="0" w:line="360" w:lineRule="auto"/>
        <w:ind w:firstLine="0"/>
        <w:jc w:val="left"/>
        <w:textAlignment w:val="baseline"/>
        <w:rPr>
          <w:rFonts w:eastAsia="SimSun"/>
          <w:b/>
          <w:kern w:val="1"/>
          <w:szCs w:val="24"/>
          <w:lang w:eastAsia="hi-IN" w:bidi="hi-IN"/>
        </w:rPr>
      </w:pPr>
    </w:p>
    <w:p w14:paraId="4FC9F0C2" w14:textId="77777777" w:rsidR="004C20CF" w:rsidRDefault="004C20CF" w:rsidP="004C20CF">
      <w:pPr>
        <w:spacing w:line="360" w:lineRule="auto"/>
      </w:pPr>
    </w:p>
    <w:p w14:paraId="7C8C72F1" w14:textId="3A7352B2" w:rsidR="004C20CF" w:rsidRDefault="004C20CF" w:rsidP="00727B02">
      <w:pPr>
        <w:spacing w:line="360" w:lineRule="auto"/>
        <w:ind w:left="0" w:firstLine="0"/>
      </w:pPr>
    </w:p>
    <w:p w14:paraId="33228090" w14:textId="77777777" w:rsidR="004C20CF" w:rsidRDefault="004C20CF" w:rsidP="004C20CF">
      <w:pPr>
        <w:spacing w:line="360" w:lineRule="auto"/>
      </w:pPr>
    </w:p>
    <w:p w14:paraId="4DAAD546" w14:textId="77777777" w:rsidR="004C20CF" w:rsidRDefault="004C20CF" w:rsidP="004C20CF">
      <w:pPr>
        <w:spacing w:line="360" w:lineRule="auto"/>
      </w:pPr>
    </w:p>
    <w:p w14:paraId="2DC4CAC7" w14:textId="77777777" w:rsidR="004C20CF" w:rsidRDefault="004C20CF" w:rsidP="004C20CF">
      <w:pPr>
        <w:spacing w:line="360" w:lineRule="auto"/>
      </w:pPr>
    </w:p>
    <w:p w14:paraId="71A400CB" w14:textId="77777777" w:rsidR="004C20CF" w:rsidRPr="00B74C17" w:rsidRDefault="004C20CF" w:rsidP="004C20CF">
      <w:pPr>
        <w:pStyle w:val="Akapitzlist"/>
        <w:spacing w:after="0" w:line="360" w:lineRule="auto"/>
        <w:ind w:left="0" w:firstLine="0"/>
        <w:jc w:val="left"/>
        <w:rPr>
          <w:rFonts w:ascii="Times New Roman" w:hAnsi="Times New Roman"/>
          <w:i/>
          <w:iCs/>
        </w:rPr>
      </w:pPr>
    </w:p>
    <w:p w14:paraId="3BBF570B" w14:textId="5663D555" w:rsidR="004C20CF" w:rsidRDefault="006774AF" w:rsidP="004C20CF">
      <w:pPr>
        <w:spacing w:after="0" w:line="360" w:lineRule="auto"/>
        <w:ind w:right="96"/>
        <w:jc w:val="center"/>
        <w:rPr>
          <w:b/>
          <w:szCs w:val="24"/>
        </w:rPr>
      </w:pPr>
      <w:r>
        <w:rPr>
          <w:b/>
          <w:szCs w:val="24"/>
        </w:rPr>
        <w:t>Lipiec</w:t>
      </w:r>
      <w:bookmarkStart w:id="0" w:name="_GoBack"/>
      <w:bookmarkEnd w:id="0"/>
      <w:r w:rsidR="004C20CF">
        <w:rPr>
          <w:b/>
          <w:szCs w:val="24"/>
        </w:rPr>
        <w:t xml:space="preserve"> 2025</w:t>
      </w:r>
      <w:r w:rsidR="004C20CF" w:rsidRPr="00B74C17">
        <w:rPr>
          <w:b/>
          <w:szCs w:val="24"/>
        </w:rPr>
        <w:t xml:space="preserve"> rok</w:t>
      </w:r>
    </w:p>
    <w:p w14:paraId="367B1F08" w14:textId="77777777" w:rsidR="004C20CF" w:rsidRDefault="004C20CF" w:rsidP="004C20CF">
      <w:pPr>
        <w:spacing w:after="154" w:line="267" w:lineRule="auto"/>
        <w:ind w:left="370"/>
        <w:rPr>
          <w:b/>
          <w:szCs w:val="24"/>
        </w:rPr>
      </w:pPr>
    </w:p>
    <w:sdt>
      <w:sdtPr>
        <w:rPr>
          <w:rFonts w:ascii="Times New Roman" w:eastAsia="Times New Roman" w:hAnsi="Times New Roman" w:cs="Times New Roman"/>
          <w:color w:val="000000"/>
          <w:sz w:val="24"/>
          <w:szCs w:val="22"/>
        </w:rPr>
        <w:id w:val="183022306"/>
        <w:docPartObj>
          <w:docPartGallery w:val="Table of Contents"/>
          <w:docPartUnique/>
        </w:docPartObj>
      </w:sdtPr>
      <w:sdtEndPr>
        <w:rPr>
          <w:b/>
          <w:bCs/>
        </w:rPr>
      </w:sdtEndPr>
      <w:sdtContent>
        <w:p w14:paraId="176B91CF" w14:textId="726E1DA6" w:rsidR="00194259" w:rsidRDefault="00194259">
          <w:pPr>
            <w:pStyle w:val="Nagwekspisutreci"/>
          </w:pPr>
          <w:r>
            <w:t>Spis treści</w:t>
          </w:r>
        </w:p>
        <w:p w14:paraId="6223810E" w14:textId="7DA6915E" w:rsidR="00194259" w:rsidRDefault="00194259">
          <w:pPr>
            <w:pStyle w:val="Spistreci2"/>
            <w:tabs>
              <w:tab w:val="left" w:pos="720"/>
            </w:tabs>
            <w:rPr>
              <w:rFonts w:asciiTheme="minorHAnsi" w:eastAsiaTheme="minorEastAsia" w:hAnsiTheme="minorHAnsi" w:cstheme="minorBidi"/>
              <w:noProof/>
              <w:color w:val="auto"/>
              <w:kern w:val="2"/>
              <w:szCs w:val="24"/>
              <w14:ligatures w14:val="standardContextual"/>
            </w:rPr>
          </w:pPr>
          <w:r>
            <w:fldChar w:fldCharType="begin"/>
          </w:r>
          <w:r>
            <w:instrText xml:space="preserve"> TOC \o "1-3" \h \z \u </w:instrText>
          </w:r>
          <w:r>
            <w:fldChar w:fldCharType="separate"/>
          </w:r>
          <w:hyperlink w:anchor="_Toc196815789" w:history="1">
            <w:r w:rsidRPr="00F5082D">
              <w:rPr>
                <w:rStyle w:val="Hipercze"/>
                <w:noProof/>
              </w:rPr>
              <w:t>1.</w:t>
            </w:r>
            <w:r>
              <w:rPr>
                <w:rFonts w:asciiTheme="minorHAnsi" w:eastAsiaTheme="minorEastAsia" w:hAnsiTheme="minorHAnsi" w:cstheme="minorBidi"/>
                <w:noProof/>
                <w:color w:val="auto"/>
                <w:kern w:val="2"/>
                <w:szCs w:val="24"/>
                <w14:ligatures w14:val="standardContextual"/>
              </w:rPr>
              <w:tab/>
            </w:r>
            <w:r w:rsidRPr="00F5082D">
              <w:rPr>
                <w:rStyle w:val="Hipercze"/>
                <w:noProof/>
              </w:rPr>
              <w:t>Wstęp</w:t>
            </w:r>
            <w:r>
              <w:rPr>
                <w:noProof/>
                <w:webHidden/>
              </w:rPr>
              <w:tab/>
            </w:r>
            <w:r>
              <w:rPr>
                <w:noProof/>
                <w:webHidden/>
              </w:rPr>
              <w:fldChar w:fldCharType="begin"/>
            </w:r>
            <w:r>
              <w:rPr>
                <w:noProof/>
                <w:webHidden/>
              </w:rPr>
              <w:instrText xml:space="preserve"> PAGEREF _Toc196815789 \h </w:instrText>
            </w:r>
            <w:r>
              <w:rPr>
                <w:noProof/>
                <w:webHidden/>
              </w:rPr>
            </w:r>
            <w:r>
              <w:rPr>
                <w:noProof/>
                <w:webHidden/>
              </w:rPr>
              <w:fldChar w:fldCharType="separate"/>
            </w:r>
            <w:r w:rsidR="000858C7">
              <w:rPr>
                <w:noProof/>
                <w:webHidden/>
              </w:rPr>
              <w:t>3</w:t>
            </w:r>
            <w:r>
              <w:rPr>
                <w:noProof/>
                <w:webHidden/>
              </w:rPr>
              <w:fldChar w:fldCharType="end"/>
            </w:r>
          </w:hyperlink>
        </w:p>
        <w:p w14:paraId="071ADF70" w14:textId="48CAE849" w:rsidR="00194259" w:rsidRDefault="00B73247">
          <w:pPr>
            <w:pStyle w:val="Spistreci2"/>
            <w:tabs>
              <w:tab w:val="left" w:pos="720"/>
            </w:tabs>
            <w:rPr>
              <w:rFonts w:asciiTheme="minorHAnsi" w:eastAsiaTheme="minorEastAsia" w:hAnsiTheme="minorHAnsi" w:cstheme="minorBidi"/>
              <w:noProof/>
              <w:color w:val="auto"/>
              <w:kern w:val="2"/>
              <w:szCs w:val="24"/>
              <w14:ligatures w14:val="standardContextual"/>
            </w:rPr>
          </w:pPr>
          <w:hyperlink w:anchor="_Toc196815790" w:history="1">
            <w:r w:rsidR="00194259" w:rsidRPr="00F5082D">
              <w:rPr>
                <w:rStyle w:val="Hipercze"/>
                <w:noProof/>
              </w:rPr>
              <w:t>2.</w:t>
            </w:r>
            <w:r w:rsidR="00194259">
              <w:rPr>
                <w:rFonts w:asciiTheme="minorHAnsi" w:eastAsiaTheme="minorEastAsia" w:hAnsiTheme="minorHAnsi" w:cstheme="minorBidi"/>
                <w:noProof/>
                <w:color w:val="auto"/>
                <w:kern w:val="2"/>
                <w:szCs w:val="24"/>
                <w14:ligatures w14:val="standardContextual"/>
              </w:rPr>
              <w:tab/>
            </w:r>
            <w:r w:rsidR="00194259" w:rsidRPr="00F5082D">
              <w:rPr>
                <w:rStyle w:val="Hipercze"/>
                <w:noProof/>
              </w:rPr>
              <w:t>Uchwały podjęte przez Radę Gminy Mirów w zakresie gospodarowania odpadami komunalnymi</w:t>
            </w:r>
            <w:r w:rsidR="00194259">
              <w:rPr>
                <w:noProof/>
                <w:webHidden/>
              </w:rPr>
              <w:tab/>
            </w:r>
            <w:r w:rsidR="00194259">
              <w:rPr>
                <w:noProof/>
                <w:webHidden/>
              </w:rPr>
              <w:fldChar w:fldCharType="begin"/>
            </w:r>
            <w:r w:rsidR="00194259">
              <w:rPr>
                <w:noProof/>
                <w:webHidden/>
              </w:rPr>
              <w:instrText xml:space="preserve"> PAGEREF _Toc196815790 \h </w:instrText>
            </w:r>
            <w:r w:rsidR="00194259">
              <w:rPr>
                <w:noProof/>
                <w:webHidden/>
              </w:rPr>
            </w:r>
            <w:r w:rsidR="00194259">
              <w:rPr>
                <w:noProof/>
                <w:webHidden/>
              </w:rPr>
              <w:fldChar w:fldCharType="separate"/>
            </w:r>
            <w:r w:rsidR="000858C7">
              <w:rPr>
                <w:noProof/>
                <w:webHidden/>
              </w:rPr>
              <w:t>4</w:t>
            </w:r>
            <w:r w:rsidR="00194259">
              <w:rPr>
                <w:noProof/>
                <w:webHidden/>
              </w:rPr>
              <w:fldChar w:fldCharType="end"/>
            </w:r>
          </w:hyperlink>
        </w:p>
        <w:p w14:paraId="2CFA8E00" w14:textId="0A66C1A9" w:rsidR="00194259" w:rsidRDefault="00B73247">
          <w:pPr>
            <w:pStyle w:val="Spistreci2"/>
            <w:tabs>
              <w:tab w:val="left" w:pos="720"/>
            </w:tabs>
            <w:rPr>
              <w:rFonts w:asciiTheme="minorHAnsi" w:eastAsiaTheme="minorEastAsia" w:hAnsiTheme="minorHAnsi" w:cstheme="minorBidi"/>
              <w:noProof/>
              <w:color w:val="auto"/>
              <w:kern w:val="2"/>
              <w:szCs w:val="24"/>
              <w14:ligatures w14:val="standardContextual"/>
            </w:rPr>
          </w:pPr>
          <w:hyperlink w:anchor="_Toc196815791" w:history="1">
            <w:r w:rsidR="00194259" w:rsidRPr="00F5082D">
              <w:rPr>
                <w:rStyle w:val="Hipercze"/>
                <w:noProof/>
              </w:rPr>
              <w:t>3.</w:t>
            </w:r>
            <w:r w:rsidR="00194259">
              <w:rPr>
                <w:rFonts w:asciiTheme="minorHAnsi" w:eastAsiaTheme="minorEastAsia" w:hAnsiTheme="minorHAnsi" w:cstheme="minorBidi"/>
                <w:noProof/>
                <w:color w:val="auto"/>
                <w:kern w:val="2"/>
                <w:szCs w:val="24"/>
                <w14:ligatures w14:val="standardContextual"/>
              </w:rPr>
              <w:tab/>
            </w:r>
            <w:r w:rsidR="00194259" w:rsidRPr="00F5082D">
              <w:rPr>
                <w:rStyle w:val="Hipercze"/>
                <w:noProof/>
              </w:rPr>
              <w:t>Opis systemu gospodarowania odpadami komunalnymi obowiązującego na terenie gminy Mirów</w:t>
            </w:r>
            <w:r w:rsidR="00194259">
              <w:rPr>
                <w:noProof/>
                <w:webHidden/>
              </w:rPr>
              <w:tab/>
            </w:r>
            <w:r w:rsidR="00194259">
              <w:rPr>
                <w:noProof/>
                <w:webHidden/>
              </w:rPr>
              <w:fldChar w:fldCharType="begin"/>
            </w:r>
            <w:r w:rsidR="00194259">
              <w:rPr>
                <w:noProof/>
                <w:webHidden/>
              </w:rPr>
              <w:instrText xml:space="preserve"> PAGEREF _Toc196815791 \h </w:instrText>
            </w:r>
            <w:r w:rsidR="00194259">
              <w:rPr>
                <w:noProof/>
                <w:webHidden/>
              </w:rPr>
            </w:r>
            <w:r w:rsidR="00194259">
              <w:rPr>
                <w:noProof/>
                <w:webHidden/>
              </w:rPr>
              <w:fldChar w:fldCharType="separate"/>
            </w:r>
            <w:r w:rsidR="000858C7">
              <w:rPr>
                <w:noProof/>
                <w:webHidden/>
              </w:rPr>
              <w:t>6</w:t>
            </w:r>
            <w:r w:rsidR="00194259">
              <w:rPr>
                <w:noProof/>
                <w:webHidden/>
              </w:rPr>
              <w:fldChar w:fldCharType="end"/>
            </w:r>
          </w:hyperlink>
        </w:p>
        <w:p w14:paraId="23266653" w14:textId="263D4EF5" w:rsidR="00194259" w:rsidRDefault="00B73247">
          <w:pPr>
            <w:pStyle w:val="Spistreci2"/>
            <w:tabs>
              <w:tab w:val="left" w:pos="720"/>
            </w:tabs>
            <w:rPr>
              <w:rFonts w:asciiTheme="minorHAnsi" w:eastAsiaTheme="minorEastAsia" w:hAnsiTheme="minorHAnsi" w:cstheme="minorBidi"/>
              <w:noProof/>
              <w:color w:val="auto"/>
              <w:kern w:val="2"/>
              <w:szCs w:val="24"/>
              <w14:ligatures w14:val="standardContextual"/>
            </w:rPr>
          </w:pPr>
          <w:hyperlink w:anchor="_Toc196815792" w:history="1">
            <w:r w:rsidR="00194259" w:rsidRPr="00F5082D">
              <w:rPr>
                <w:rStyle w:val="Hipercze"/>
                <w:noProof/>
              </w:rPr>
              <w:t>4.</w:t>
            </w:r>
            <w:r w:rsidR="00194259">
              <w:rPr>
                <w:rFonts w:asciiTheme="minorHAnsi" w:eastAsiaTheme="minorEastAsia" w:hAnsiTheme="minorHAnsi" w:cstheme="minorBidi"/>
                <w:noProof/>
                <w:color w:val="auto"/>
                <w:kern w:val="2"/>
                <w:szCs w:val="24"/>
                <w14:ligatures w14:val="standardContextual"/>
              </w:rPr>
              <w:tab/>
            </w:r>
            <w:r w:rsidR="00194259" w:rsidRPr="00F5082D">
              <w:rPr>
                <w:rStyle w:val="Hipercze"/>
                <w:noProof/>
              </w:rPr>
              <w:t>Możliwości przetwarzania niesegregowanych (zmieszanych) odpadów komunalnych, bioodpadów stanowiących odpady komunalne oraz przeznaczonych do składowania pozostałości z sortowania odpadów komunalnych i pozostałości z procesu mechaniczno – biologicznego przetwarzania niesegregowanych (zmieszanych) odpadów komunalnych</w:t>
            </w:r>
            <w:r w:rsidR="00194259">
              <w:rPr>
                <w:noProof/>
                <w:webHidden/>
              </w:rPr>
              <w:tab/>
            </w:r>
            <w:r w:rsidR="00194259">
              <w:rPr>
                <w:noProof/>
                <w:webHidden/>
              </w:rPr>
              <w:fldChar w:fldCharType="begin"/>
            </w:r>
            <w:r w:rsidR="00194259">
              <w:rPr>
                <w:noProof/>
                <w:webHidden/>
              </w:rPr>
              <w:instrText xml:space="preserve"> PAGEREF _Toc196815792 \h </w:instrText>
            </w:r>
            <w:r w:rsidR="00194259">
              <w:rPr>
                <w:noProof/>
                <w:webHidden/>
              </w:rPr>
            </w:r>
            <w:r w:rsidR="00194259">
              <w:rPr>
                <w:noProof/>
                <w:webHidden/>
              </w:rPr>
              <w:fldChar w:fldCharType="separate"/>
            </w:r>
            <w:r w:rsidR="000858C7">
              <w:rPr>
                <w:noProof/>
                <w:webHidden/>
              </w:rPr>
              <w:t>8</w:t>
            </w:r>
            <w:r w:rsidR="00194259">
              <w:rPr>
                <w:noProof/>
                <w:webHidden/>
              </w:rPr>
              <w:fldChar w:fldCharType="end"/>
            </w:r>
          </w:hyperlink>
        </w:p>
        <w:p w14:paraId="13304D34" w14:textId="4F4A208A" w:rsidR="00194259" w:rsidRDefault="00B73247">
          <w:pPr>
            <w:pStyle w:val="Spistreci2"/>
            <w:tabs>
              <w:tab w:val="left" w:pos="720"/>
            </w:tabs>
            <w:rPr>
              <w:rFonts w:asciiTheme="minorHAnsi" w:eastAsiaTheme="minorEastAsia" w:hAnsiTheme="minorHAnsi" w:cstheme="minorBidi"/>
              <w:noProof/>
              <w:color w:val="auto"/>
              <w:kern w:val="2"/>
              <w:szCs w:val="24"/>
              <w14:ligatures w14:val="standardContextual"/>
            </w:rPr>
          </w:pPr>
          <w:hyperlink w:anchor="_Toc196815793" w:history="1">
            <w:r w:rsidR="00194259" w:rsidRPr="00F5082D">
              <w:rPr>
                <w:rStyle w:val="Hipercze"/>
                <w:noProof/>
              </w:rPr>
              <w:t>5.</w:t>
            </w:r>
            <w:r w:rsidR="00194259">
              <w:rPr>
                <w:rFonts w:asciiTheme="minorHAnsi" w:eastAsiaTheme="minorEastAsia" w:hAnsiTheme="minorHAnsi" w:cstheme="minorBidi"/>
                <w:noProof/>
                <w:color w:val="auto"/>
                <w:kern w:val="2"/>
                <w:szCs w:val="24"/>
                <w14:ligatures w14:val="standardContextual"/>
              </w:rPr>
              <w:tab/>
            </w:r>
            <w:r w:rsidR="00194259" w:rsidRPr="00F5082D">
              <w:rPr>
                <w:rStyle w:val="Hipercze"/>
                <w:noProof/>
              </w:rPr>
              <w:t>Potrzeby inwestycyjne związane z gospodarowaniem odpadami komunalnymi</w:t>
            </w:r>
            <w:r w:rsidR="00194259">
              <w:rPr>
                <w:noProof/>
                <w:webHidden/>
              </w:rPr>
              <w:tab/>
            </w:r>
            <w:r w:rsidR="00194259">
              <w:rPr>
                <w:noProof/>
                <w:webHidden/>
              </w:rPr>
              <w:fldChar w:fldCharType="begin"/>
            </w:r>
            <w:r w:rsidR="00194259">
              <w:rPr>
                <w:noProof/>
                <w:webHidden/>
              </w:rPr>
              <w:instrText xml:space="preserve"> PAGEREF _Toc196815793 \h </w:instrText>
            </w:r>
            <w:r w:rsidR="00194259">
              <w:rPr>
                <w:noProof/>
                <w:webHidden/>
              </w:rPr>
            </w:r>
            <w:r w:rsidR="00194259">
              <w:rPr>
                <w:noProof/>
                <w:webHidden/>
              </w:rPr>
              <w:fldChar w:fldCharType="separate"/>
            </w:r>
            <w:r w:rsidR="000858C7">
              <w:rPr>
                <w:noProof/>
                <w:webHidden/>
              </w:rPr>
              <w:t>8</w:t>
            </w:r>
            <w:r w:rsidR="00194259">
              <w:rPr>
                <w:noProof/>
                <w:webHidden/>
              </w:rPr>
              <w:fldChar w:fldCharType="end"/>
            </w:r>
          </w:hyperlink>
        </w:p>
        <w:p w14:paraId="3F0E8F92" w14:textId="4E7927E2" w:rsidR="00194259" w:rsidRDefault="00B73247">
          <w:pPr>
            <w:pStyle w:val="Spistreci2"/>
            <w:tabs>
              <w:tab w:val="left" w:pos="720"/>
            </w:tabs>
            <w:rPr>
              <w:rFonts w:asciiTheme="minorHAnsi" w:eastAsiaTheme="minorEastAsia" w:hAnsiTheme="minorHAnsi" w:cstheme="minorBidi"/>
              <w:noProof/>
              <w:color w:val="auto"/>
              <w:kern w:val="2"/>
              <w:szCs w:val="24"/>
              <w14:ligatures w14:val="standardContextual"/>
            </w:rPr>
          </w:pPr>
          <w:hyperlink w:anchor="_Toc196815794" w:history="1">
            <w:r w:rsidR="00194259" w:rsidRPr="00F5082D">
              <w:rPr>
                <w:rStyle w:val="Hipercze"/>
                <w:noProof/>
              </w:rPr>
              <w:t>6.</w:t>
            </w:r>
            <w:r w:rsidR="00194259">
              <w:rPr>
                <w:rFonts w:asciiTheme="minorHAnsi" w:eastAsiaTheme="minorEastAsia" w:hAnsiTheme="minorHAnsi" w:cstheme="minorBidi"/>
                <w:noProof/>
                <w:color w:val="auto"/>
                <w:kern w:val="2"/>
                <w:szCs w:val="24"/>
                <w14:ligatures w14:val="standardContextual"/>
              </w:rPr>
              <w:tab/>
            </w:r>
            <w:r w:rsidR="00194259" w:rsidRPr="00F5082D">
              <w:rPr>
                <w:rStyle w:val="Hipercze"/>
                <w:noProof/>
              </w:rPr>
              <w:t>Koszty poniesione w związku z odbieraniem, odzyskiem, recyklingiem i unieszkodliwianiem odpadów komunalnych w podziale na wpływy, wydatki i nadwyżki z opłat za gospodarowanie odpadami komunalnymi</w:t>
            </w:r>
            <w:r w:rsidR="00194259">
              <w:rPr>
                <w:noProof/>
                <w:webHidden/>
              </w:rPr>
              <w:tab/>
            </w:r>
            <w:r w:rsidR="00194259">
              <w:rPr>
                <w:noProof/>
                <w:webHidden/>
              </w:rPr>
              <w:fldChar w:fldCharType="begin"/>
            </w:r>
            <w:r w:rsidR="00194259">
              <w:rPr>
                <w:noProof/>
                <w:webHidden/>
              </w:rPr>
              <w:instrText xml:space="preserve"> PAGEREF _Toc196815794 \h </w:instrText>
            </w:r>
            <w:r w:rsidR="00194259">
              <w:rPr>
                <w:noProof/>
                <w:webHidden/>
              </w:rPr>
            </w:r>
            <w:r w:rsidR="00194259">
              <w:rPr>
                <w:noProof/>
                <w:webHidden/>
              </w:rPr>
              <w:fldChar w:fldCharType="separate"/>
            </w:r>
            <w:r w:rsidR="000858C7">
              <w:rPr>
                <w:noProof/>
                <w:webHidden/>
              </w:rPr>
              <w:t>8</w:t>
            </w:r>
            <w:r w:rsidR="00194259">
              <w:rPr>
                <w:noProof/>
                <w:webHidden/>
              </w:rPr>
              <w:fldChar w:fldCharType="end"/>
            </w:r>
          </w:hyperlink>
        </w:p>
        <w:p w14:paraId="2CA6990D" w14:textId="1288C5DD" w:rsidR="00194259" w:rsidRDefault="00B73247">
          <w:pPr>
            <w:pStyle w:val="Spistreci2"/>
            <w:tabs>
              <w:tab w:val="left" w:pos="720"/>
            </w:tabs>
            <w:rPr>
              <w:rFonts w:asciiTheme="minorHAnsi" w:eastAsiaTheme="minorEastAsia" w:hAnsiTheme="minorHAnsi" w:cstheme="minorBidi"/>
              <w:noProof/>
              <w:color w:val="auto"/>
              <w:kern w:val="2"/>
              <w:szCs w:val="24"/>
              <w14:ligatures w14:val="standardContextual"/>
            </w:rPr>
          </w:pPr>
          <w:hyperlink w:anchor="_Toc196815795" w:history="1">
            <w:r w:rsidR="00194259" w:rsidRPr="00F5082D">
              <w:rPr>
                <w:rStyle w:val="Hipercze"/>
                <w:noProof/>
              </w:rPr>
              <w:t>7.</w:t>
            </w:r>
            <w:r w:rsidR="00194259">
              <w:rPr>
                <w:rFonts w:asciiTheme="minorHAnsi" w:eastAsiaTheme="minorEastAsia" w:hAnsiTheme="minorHAnsi" w:cstheme="minorBidi"/>
                <w:noProof/>
                <w:color w:val="auto"/>
                <w:kern w:val="2"/>
                <w:szCs w:val="24"/>
                <w14:ligatures w14:val="standardContextual"/>
              </w:rPr>
              <w:tab/>
            </w:r>
            <w:r w:rsidR="00194259" w:rsidRPr="00F5082D">
              <w:rPr>
                <w:rStyle w:val="Hipercze"/>
                <w:noProof/>
              </w:rPr>
              <w:t>Liczba mieszkańców</w:t>
            </w:r>
            <w:r w:rsidR="00194259">
              <w:rPr>
                <w:noProof/>
                <w:webHidden/>
              </w:rPr>
              <w:tab/>
            </w:r>
            <w:r w:rsidR="00194259">
              <w:rPr>
                <w:noProof/>
                <w:webHidden/>
              </w:rPr>
              <w:fldChar w:fldCharType="begin"/>
            </w:r>
            <w:r w:rsidR="00194259">
              <w:rPr>
                <w:noProof/>
                <w:webHidden/>
              </w:rPr>
              <w:instrText xml:space="preserve"> PAGEREF _Toc196815795 \h </w:instrText>
            </w:r>
            <w:r w:rsidR="00194259">
              <w:rPr>
                <w:noProof/>
                <w:webHidden/>
              </w:rPr>
            </w:r>
            <w:r w:rsidR="00194259">
              <w:rPr>
                <w:noProof/>
                <w:webHidden/>
              </w:rPr>
              <w:fldChar w:fldCharType="separate"/>
            </w:r>
            <w:r w:rsidR="000858C7">
              <w:rPr>
                <w:noProof/>
                <w:webHidden/>
              </w:rPr>
              <w:t>9</w:t>
            </w:r>
            <w:r w:rsidR="00194259">
              <w:rPr>
                <w:noProof/>
                <w:webHidden/>
              </w:rPr>
              <w:fldChar w:fldCharType="end"/>
            </w:r>
          </w:hyperlink>
        </w:p>
        <w:p w14:paraId="0E4A465E" w14:textId="4AC81794" w:rsidR="00194259" w:rsidRDefault="00B73247">
          <w:pPr>
            <w:pStyle w:val="Spistreci2"/>
            <w:tabs>
              <w:tab w:val="left" w:pos="720"/>
            </w:tabs>
            <w:rPr>
              <w:rFonts w:asciiTheme="minorHAnsi" w:eastAsiaTheme="minorEastAsia" w:hAnsiTheme="minorHAnsi" w:cstheme="minorBidi"/>
              <w:noProof/>
              <w:color w:val="auto"/>
              <w:kern w:val="2"/>
              <w:szCs w:val="24"/>
              <w14:ligatures w14:val="standardContextual"/>
            </w:rPr>
          </w:pPr>
          <w:hyperlink w:anchor="_Toc196815796" w:history="1">
            <w:r w:rsidR="00194259" w:rsidRPr="00F5082D">
              <w:rPr>
                <w:rStyle w:val="Hipercze"/>
                <w:noProof/>
              </w:rPr>
              <w:t>8.</w:t>
            </w:r>
            <w:r w:rsidR="00194259">
              <w:rPr>
                <w:rFonts w:asciiTheme="minorHAnsi" w:eastAsiaTheme="minorEastAsia" w:hAnsiTheme="minorHAnsi" w:cstheme="minorBidi"/>
                <w:noProof/>
                <w:color w:val="auto"/>
                <w:kern w:val="2"/>
                <w:szCs w:val="24"/>
                <w14:ligatures w14:val="standardContextual"/>
              </w:rPr>
              <w:tab/>
            </w:r>
            <w:r w:rsidR="00194259" w:rsidRPr="00F5082D">
              <w:rPr>
                <w:rStyle w:val="Hipercze"/>
                <w:noProof/>
              </w:rPr>
              <w:t>Liczba właścicieli nieruchomości, którzy nie zawarli umowy, o której mowa w art. 6 ust. 1 ustawy o utrzymaniu czystości i porządku w gminach</w:t>
            </w:r>
            <w:r w:rsidR="00194259">
              <w:rPr>
                <w:noProof/>
                <w:webHidden/>
              </w:rPr>
              <w:tab/>
            </w:r>
            <w:r w:rsidR="00194259">
              <w:rPr>
                <w:noProof/>
                <w:webHidden/>
              </w:rPr>
              <w:fldChar w:fldCharType="begin"/>
            </w:r>
            <w:r w:rsidR="00194259">
              <w:rPr>
                <w:noProof/>
                <w:webHidden/>
              </w:rPr>
              <w:instrText xml:space="preserve"> PAGEREF _Toc196815796 \h </w:instrText>
            </w:r>
            <w:r w:rsidR="00194259">
              <w:rPr>
                <w:noProof/>
                <w:webHidden/>
              </w:rPr>
            </w:r>
            <w:r w:rsidR="00194259">
              <w:rPr>
                <w:noProof/>
                <w:webHidden/>
              </w:rPr>
              <w:fldChar w:fldCharType="separate"/>
            </w:r>
            <w:r w:rsidR="000858C7">
              <w:rPr>
                <w:noProof/>
                <w:webHidden/>
              </w:rPr>
              <w:t>9</w:t>
            </w:r>
            <w:r w:rsidR="00194259">
              <w:rPr>
                <w:noProof/>
                <w:webHidden/>
              </w:rPr>
              <w:fldChar w:fldCharType="end"/>
            </w:r>
          </w:hyperlink>
        </w:p>
        <w:p w14:paraId="527A31EE" w14:textId="4466D5AF" w:rsidR="00194259" w:rsidRDefault="00B73247">
          <w:pPr>
            <w:pStyle w:val="Spistreci2"/>
            <w:tabs>
              <w:tab w:val="left" w:pos="720"/>
            </w:tabs>
            <w:rPr>
              <w:rFonts w:asciiTheme="minorHAnsi" w:eastAsiaTheme="minorEastAsia" w:hAnsiTheme="minorHAnsi" w:cstheme="minorBidi"/>
              <w:noProof/>
              <w:color w:val="auto"/>
              <w:kern w:val="2"/>
              <w:szCs w:val="24"/>
              <w14:ligatures w14:val="standardContextual"/>
            </w:rPr>
          </w:pPr>
          <w:hyperlink w:anchor="_Toc196815797" w:history="1">
            <w:r w:rsidR="00194259" w:rsidRPr="00F5082D">
              <w:rPr>
                <w:rStyle w:val="Hipercze"/>
                <w:noProof/>
              </w:rPr>
              <w:t>9.</w:t>
            </w:r>
            <w:r w:rsidR="00194259">
              <w:rPr>
                <w:rFonts w:asciiTheme="minorHAnsi" w:eastAsiaTheme="minorEastAsia" w:hAnsiTheme="minorHAnsi" w:cstheme="minorBidi"/>
                <w:noProof/>
                <w:color w:val="auto"/>
                <w:kern w:val="2"/>
                <w:szCs w:val="24"/>
                <w14:ligatures w14:val="standardContextual"/>
              </w:rPr>
              <w:tab/>
            </w:r>
            <w:r w:rsidR="00194259" w:rsidRPr="00F5082D">
              <w:rPr>
                <w:rStyle w:val="Hipercze"/>
                <w:noProof/>
              </w:rPr>
              <w:t>Ilość odpadów komunalnych wytworzonych i odebranych z terenu gminy Mirów w 2024 r.</w:t>
            </w:r>
            <w:r w:rsidR="00194259">
              <w:rPr>
                <w:noProof/>
                <w:webHidden/>
              </w:rPr>
              <w:tab/>
            </w:r>
            <w:r w:rsidR="00194259">
              <w:rPr>
                <w:noProof/>
                <w:webHidden/>
              </w:rPr>
              <w:fldChar w:fldCharType="begin"/>
            </w:r>
            <w:r w:rsidR="00194259">
              <w:rPr>
                <w:noProof/>
                <w:webHidden/>
              </w:rPr>
              <w:instrText xml:space="preserve"> PAGEREF _Toc196815797 \h </w:instrText>
            </w:r>
            <w:r w:rsidR="00194259">
              <w:rPr>
                <w:noProof/>
                <w:webHidden/>
              </w:rPr>
            </w:r>
            <w:r w:rsidR="00194259">
              <w:rPr>
                <w:noProof/>
                <w:webHidden/>
              </w:rPr>
              <w:fldChar w:fldCharType="separate"/>
            </w:r>
            <w:r w:rsidR="000858C7">
              <w:rPr>
                <w:noProof/>
                <w:webHidden/>
              </w:rPr>
              <w:t>10</w:t>
            </w:r>
            <w:r w:rsidR="00194259">
              <w:rPr>
                <w:noProof/>
                <w:webHidden/>
              </w:rPr>
              <w:fldChar w:fldCharType="end"/>
            </w:r>
          </w:hyperlink>
        </w:p>
        <w:p w14:paraId="34DA50A0" w14:textId="52B9BA2D" w:rsidR="00194259" w:rsidRDefault="00B73247">
          <w:pPr>
            <w:pStyle w:val="Spistreci2"/>
            <w:tabs>
              <w:tab w:val="left" w:pos="960"/>
            </w:tabs>
            <w:rPr>
              <w:rFonts w:asciiTheme="minorHAnsi" w:eastAsiaTheme="minorEastAsia" w:hAnsiTheme="minorHAnsi" w:cstheme="minorBidi"/>
              <w:noProof/>
              <w:color w:val="auto"/>
              <w:kern w:val="2"/>
              <w:szCs w:val="24"/>
              <w14:ligatures w14:val="standardContextual"/>
            </w:rPr>
          </w:pPr>
          <w:hyperlink w:anchor="_Toc196815798" w:history="1">
            <w:r w:rsidR="00194259" w:rsidRPr="00F5082D">
              <w:rPr>
                <w:rStyle w:val="Hipercze"/>
                <w:noProof/>
              </w:rPr>
              <w:t>10.</w:t>
            </w:r>
            <w:r w:rsidR="00194259">
              <w:rPr>
                <w:rFonts w:asciiTheme="minorHAnsi" w:eastAsiaTheme="minorEastAsia" w:hAnsiTheme="minorHAnsi" w:cstheme="minorBidi"/>
                <w:noProof/>
                <w:color w:val="auto"/>
                <w:kern w:val="2"/>
                <w:szCs w:val="24"/>
                <w14:ligatures w14:val="standardContextual"/>
              </w:rPr>
              <w:tab/>
            </w:r>
            <w:r w:rsidR="00194259" w:rsidRPr="00F5082D">
              <w:rPr>
                <w:rStyle w:val="Hipercze"/>
                <w:noProof/>
              </w:rPr>
              <w:t>Ilość niesegregowanych (zmieszanych) odpadów komunalnych i bioodpadów stanowiących odpady komunalne, odbieranych z terenu gminy oraz przeznaczonych do składowania pozostałości z sortowania odpadów komunalnych i pozostałości z procesu mechaniczno-biologicznego przetwarzania niesegregowanych (zmieszanych) odpadów komunalnych w 2024 roku</w:t>
            </w:r>
            <w:r w:rsidR="00194259">
              <w:rPr>
                <w:noProof/>
                <w:webHidden/>
              </w:rPr>
              <w:tab/>
            </w:r>
            <w:r w:rsidR="00194259">
              <w:rPr>
                <w:noProof/>
                <w:webHidden/>
              </w:rPr>
              <w:fldChar w:fldCharType="begin"/>
            </w:r>
            <w:r w:rsidR="00194259">
              <w:rPr>
                <w:noProof/>
                <w:webHidden/>
              </w:rPr>
              <w:instrText xml:space="preserve"> PAGEREF _Toc196815798 \h </w:instrText>
            </w:r>
            <w:r w:rsidR="00194259">
              <w:rPr>
                <w:noProof/>
                <w:webHidden/>
              </w:rPr>
            </w:r>
            <w:r w:rsidR="00194259">
              <w:rPr>
                <w:noProof/>
                <w:webHidden/>
              </w:rPr>
              <w:fldChar w:fldCharType="separate"/>
            </w:r>
            <w:r w:rsidR="000858C7">
              <w:rPr>
                <w:noProof/>
                <w:webHidden/>
              </w:rPr>
              <w:t>10</w:t>
            </w:r>
            <w:r w:rsidR="00194259">
              <w:rPr>
                <w:noProof/>
                <w:webHidden/>
              </w:rPr>
              <w:fldChar w:fldCharType="end"/>
            </w:r>
          </w:hyperlink>
        </w:p>
        <w:p w14:paraId="3653E9CF" w14:textId="324900B7" w:rsidR="00194259" w:rsidRDefault="00B73247">
          <w:pPr>
            <w:pStyle w:val="Spistreci2"/>
            <w:tabs>
              <w:tab w:val="left" w:pos="960"/>
            </w:tabs>
            <w:rPr>
              <w:rFonts w:asciiTheme="minorHAnsi" w:eastAsiaTheme="minorEastAsia" w:hAnsiTheme="minorHAnsi" w:cstheme="minorBidi"/>
              <w:noProof/>
              <w:color w:val="auto"/>
              <w:kern w:val="2"/>
              <w:szCs w:val="24"/>
              <w14:ligatures w14:val="standardContextual"/>
            </w:rPr>
          </w:pPr>
          <w:hyperlink w:anchor="_Toc196815799" w:history="1">
            <w:r w:rsidR="00194259" w:rsidRPr="00F5082D">
              <w:rPr>
                <w:rStyle w:val="Hipercze"/>
                <w:noProof/>
              </w:rPr>
              <w:t>11.</w:t>
            </w:r>
            <w:r w:rsidR="00194259">
              <w:rPr>
                <w:rFonts w:asciiTheme="minorHAnsi" w:eastAsiaTheme="minorEastAsia" w:hAnsiTheme="minorHAnsi" w:cstheme="minorBidi"/>
                <w:noProof/>
                <w:color w:val="auto"/>
                <w:kern w:val="2"/>
                <w:szCs w:val="24"/>
                <w14:ligatures w14:val="standardContextual"/>
              </w:rPr>
              <w:tab/>
            </w:r>
            <w:r w:rsidR="00194259" w:rsidRPr="00F5082D">
              <w:rPr>
                <w:rStyle w:val="Hipercze"/>
                <w:noProof/>
              </w:rPr>
              <w:t>Uzyskane przez gminę Mirów poziomy przygotowania do ponownego użycia                                 i recyklingu odpadów komunalnych</w:t>
            </w:r>
            <w:r w:rsidR="00194259">
              <w:rPr>
                <w:noProof/>
                <w:webHidden/>
              </w:rPr>
              <w:tab/>
            </w:r>
            <w:r w:rsidR="00194259">
              <w:rPr>
                <w:noProof/>
                <w:webHidden/>
              </w:rPr>
              <w:fldChar w:fldCharType="begin"/>
            </w:r>
            <w:r w:rsidR="00194259">
              <w:rPr>
                <w:noProof/>
                <w:webHidden/>
              </w:rPr>
              <w:instrText xml:space="preserve"> PAGEREF _Toc196815799 \h </w:instrText>
            </w:r>
            <w:r w:rsidR="00194259">
              <w:rPr>
                <w:noProof/>
                <w:webHidden/>
              </w:rPr>
            </w:r>
            <w:r w:rsidR="00194259">
              <w:rPr>
                <w:noProof/>
                <w:webHidden/>
              </w:rPr>
              <w:fldChar w:fldCharType="separate"/>
            </w:r>
            <w:r w:rsidR="000858C7">
              <w:rPr>
                <w:noProof/>
                <w:webHidden/>
              </w:rPr>
              <w:t>11</w:t>
            </w:r>
            <w:r w:rsidR="00194259">
              <w:rPr>
                <w:noProof/>
                <w:webHidden/>
              </w:rPr>
              <w:fldChar w:fldCharType="end"/>
            </w:r>
          </w:hyperlink>
        </w:p>
        <w:p w14:paraId="4C3D8251" w14:textId="4F9E356E" w:rsidR="00194259" w:rsidRDefault="00B73247">
          <w:pPr>
            <w:pStyle w:val="Spistreci2"/>
            <w:tabs>
              <w:tab w:val="left" w:pos="960"/>
            </w:tabs>
            <w:rPr>
              <w:rFonts w:asciiTheme="minorHAnsi" w:eastAsiaTheme="minorEastAsia" w:hAnsiTheme="minorHAnsi" w:cstheme="minorBidi"/>
              <w:noProof/>
              <w:color w:val="auto"/>
              <w:kern w:val="2"/>
              <w:szCs w:val="24"/>
              <w14:ligatures w14:val="standardContextual"/>
            </w:rPr>
          </w:pPr>
          <w:hyperlink w:anchor="_Toc196815800" w:history="1">
            <w:r w:rsidR="00194259" w:rsidRPr="00F5082D">
              <w:rPr>
                <w:rStyle w:val="Hipercze"/>
                <w:noProof/>
              </w:rPr>
              <w:t>12.</w:t>
            </w:r>
            <w:r w:rsidR="00194259">
              <w:rPr>
                <w:rFonts w:asciiTheme="minorHAnsi" w:eastAsiaTheme="minorEastAsia" w:hAnsiTheme="minorHAnsi" w:cstheme="minorBidi"/>
                <w:noProof/>
                <w:color w:val="auto"/>
                <w:kern w:val="2"/>
                <w:szCs w:val="24"/>
                <w14:ligatures w14:val="standardContextual"/>
              </w:rPr>
              <w:tab/>
            </w:r>
            <w:r w:rsidR="00194259" w:rsidRPr="00F5082D">
              <w:rPr>
                <w:rStyle w:val="Hipercze"/>
                <w:noProof/>
              </w:rPr>
              <w:t>Masa odpadów komunalnych wytworzonych na terenie gminy przekazanych do termicznego przekształcania oraz stosunek masy odpadów komunalnych przekazanych do termicznego przekształcania do masy odpadów komunalnych wytworzonych na terenie gminy</w:t>
            </w:r>
            <w:r w:rsidR="00194259">
              <w:rPr>
                <w:noProof/>
                <w:webHidden/>
              </w:rPr>
              <w:tab/>
              <w:t>……………………………………………………………………………………..</w:t>
            </w:r>
            <w:r w:rsidR="00194259">
              <w:rPr>
                <w:noProof/>
                <w:webHidden/>
              </w:rPr>
              <w:fldChar w:fldCharType="begin"/>
            </w:r>
            <w:r w:rsidR="00194259">
              <w:rPr>
                <w:noProof/>
                <w:webHidden/>
              </w:rPr>
              <w:instrText xml:space="preserve"> PAGEREF _Toc196815800 \h </w:instrText>
            </w:r>
            <w:r w:rsidR="00194259">
              <w:rPr>
                <w:noProof/>
                <w:webHidden/>
              </w:rPr>
            </w:r>
            <w:r w:rsidR="00194259">
              <w:rPr>
                <w:noProof/>
                <w:webHidden/>
              </w:rPr>
              <w:fldChar w:fldCharType="separate"/>
            </w:r>
            <w:r w:rsidR="000858C7">
              <w:rPr>
                <w:noProof/>
                <w:webHidden/>
              </w:rPr>
              <w:t>13</w:t>
            </w:r>
            <w:r w:rsidR="00194259">
              <w:rPr>
                <w:noProof/>
                <w:webHidden/>
              </w:rPr>
              <w:fldChar w:fldCharType="end"/>
            </w:r>
          </w:hyperlink>
        </w:p>
        <w:p w14:paraId="6EBD2847" w14:textId="2DBB2643" w:rsidR="00194259" w:rsidRDefault="00B73247">
          <w:pPr>
            <w:pStyle w:val="Spistreci2"/>
            <w:tabs>
              <w:tab w:val="left" w:pos="960"/>
            </w:tabs>
            <w:rPr>
              <w:rFonts w:asciiTheme="minorHAnsi" w:eastAsiaTheme="minorEastAsia" w:hAnsiTheme="minorHAnsi" w:cstheme="minorBidi"/>
              <w:noProof/>
              <w:color w:val="auto"/>
              <w:kern w:val="2"/>
              <w:szCs w:val="24"/>
              <w14:ligatures w14:val="standardContextual"/>
            </w:rPr>
          </w:pPr>
          <w:hyperlink w:anchor="_Toc196815801" w:history="1">
            <w:r w:rsidR="00194259" w:rsidRPr="00F5082D">
              <w:rPr>
                <w:rStyle w:val="Hipercze"/>
                <w:noProof/>
              </w:rPr>
              <w:t>13.</w:t>
            </w:r>
            <w:r w:rsidR="00194259">
              <w:rPr>
                <w:rFonts w:asciiTheme="minorHAnsi" w:eastAsiaTheme="minorEastAsia" w:hAnsiTheme="minorHAnsi" w:cstheme="minorBidi"/>
                <w:noProof/>
                <w:color w:val="auto"/>
                <w:kern w:val="2"/>
                <w:szCs w:val="24"/>
                <w14:ligatures w14:val="standardContextual"/>
              </w:rPr>
              <w:tab/>
            </w:r>
            <w:r w:rsidR="00194259" w:rsidRPr="00F5082D">
              <w:rPr>
                <w:rStyle w:val="Hipercze"/>
                <w:noProof/>
              </w:rPr>
              <w:t>Wnioski</w:t>
            </w:r>
            <w:r w:rsidR="00194259">
              <w:rPr>
                <w:noProof/>
                <w:webHidden/>
              </w:rPr>
              <w:tab/>
            </w:r>
            <w:r w:rsidR="00194259">
              <w:rPr>
                <w:noProof/>
                <w:webHidden/>
              </w:rPr>
              <w:fldChar w:fldCharType="begin"/>
            </w:r>
            <w:r w:rsidR="00194259">
              <w:rPr>
                <w:noProof/>
                <w:webHidden/>
              </w:rPr>
              <w:instrText xml:space="preserve"> PAGEREF _Toc196815801 \h </w:instrText>
            </w:r>
            <w:r w:rsidR="00194259">
              <w:rPr>
                <w:noProof/>
                <w:webHidden/>
              </w:rPr>
            </w:r>
            <w:r w:rsidR="00194259">
              <w:rPr>
                <w:noProof/>
                <w:webHidden/>
              </w:rPr>
              <w:fldChar w:fldCharType="separate"/>
            </w:r>
            <w:r w:rsidR="000858C7">
              <w:rPr>
                <w:noProof/>
                <w:webHidden/>
              </w:rPr>
              <w:t>13</w:t>
            </w:r>
            <w:r w:rsidR="00194259">
              <w:rPr>
                <w:noProof/>
                <w:webHidden/>
              </w:rPr>
              <w:fldChar w:fldCharType="end"/>
            </w:r>
          </w:hyperlink>
        </w:p>
        <w:p w14:paraId="14C5600F" w14:textId="55C7F0CF" w:rsidR="00194259" w:rsidRDefault="00194259">
          <w:r>
            <w:rPr>
              <w:b/>
              <w:bCs/>
            </w:rPr>
            <w:fldChar w:fldCharType="end"/>
          </w:r>
        </w:p>
      </w:sdtContent>
    </w:sdt>
    <w:p w14:paraId="4882382D" w14:textId="77777777" w:rsidR="000D7E2F" w:rsidRDefault="000D7E2F">
      <w:pPr>
        <w:spacing w:after="160" w:line="259" w:lineRule="auto"/>
        <w:ind w:left="0" w:firstLine="0"/>
        <w:jc w:val="left"/>
        <w:rPr>
          <w:b/>
          <w:bCs/>
        </w:rPr>
      </w:pPr>
      <w:r>
        <w:rPr>
          <w:b/>
          <w:bCs/>
        </w:rPr>
        <w:br w:type="page"/>
      </w:r>
    </w:p>
    <w:p w14:paraId="2C624E2C" w14:textId="65C9B89A" w:rsidR="004C20CF" w:rsidRPr="00BE365A" w:rsidRDefault="004C20CF" w:rsidP="000D7E2F">
      <w:pPr>
        <w:pStyle w:val="Nagwek2"/>
      </w:pPr>
      <w:bookmarkStart w:id="1" w:name="_Toc196815789"/>
      <w:r w:rsidRPr="00BE365A">
        <w:lastRenderedPageBreak/>
        <w:t>Wstęp</w:t>
      </w:r>
      <w:bookmarkEnd w:id="1"/>
      <w:r w:rsidRPr="00BE365A">
        <w:t xml:space="preserve"> </w:t>
      </w:r>
    </w:p>
    <w:p w14:paraId="525DC6C6" w14:textId="77777777" w:rsidR="004C20CF" w:rsidRDefault="004C20CF" w:rsidP="00AB11AA">
      <w:pPr>
        <w:spacing w:after="39" w:line="360" w:lineRule="auto"/>
        <w:ind w:left="-5"/>
      </w:pPr>
      <w:r>
        <w:t xml:space="preserve">Roczna analiza stanu gospodarki odpadami komunalnymi sporządzona została zgodnie z art. 3 ust. 2 pkt 10 i art. 9tb ustawy z dnia 13 września 1996 roku o utrzymaniu czystości i porządku w gminach (Dz.U. z 2024 r. poz. 399). Corocznej analizy stanu gospodarki odpadami komunalnymi dokonuje się w celu weryfikacji możliwości technicznych i organizacyjnych gminy w zakresie gospodarowania odpadami komunalnymi. </w:t>
      </w:r>
    </w:p>
    <w:p w14:paraId="729F7D22" w14:textId="77777777" w:rsidR="004C20CF" w:rsidRDefault="004C20CF" w:rsidP="00AB11AA">
      <w:pPr>
        <w:spacing w:line="360" w:lineRule="auto"/>
        <w:ind w:left="-5"/>
      </w:pPr>
      <w:r>
        <w:t xml:space="preserve">Analiza obejmuje szczególności: </w:t>
      </w:r>
    </w:p>
    <w:p w14:paraId="6B906E12" w14:textId="77777777" w:rsidR="004C20CF" w:rsidRDefault="004C20CF" w:rsidP="00AB11AA">
      <w:pPr>
        <w:numPr>
          <w:ilvl w:val="0"/>
          <w:numId w:val="1"/>
        </w:numPr>
        <w:spacing w:after="143" w:line="360" w:lineRule="auto"/>
        <w:ind w:hanging="259"/>
      </w:pPr>
      <w:r>
        <w:t xml:space="preserve">możliwości przetwarzania niesegregowanych (zmieszanych) odpadów komunalnych, bioodpadów stanowiących odpady komunalne oraz przeznaczonych do składowania pozostałości z sortowania odpadów komunalnych i pozostałości z procesu mechanicznobiologicznego przetwarzania niesegregowanych (zmieszanych) odpadów komunalnych; </w:t>
      </w:r>
    </w:p>
    <w:p w14:paraId="1EDB97F6" w14:textId="77777777" w:rsidR="004C20CF" w:rsidRDefault="004C20CF" w:rsidP="00AB11AA">
      <w:pPr>
        <w:numPr>
          <w:ilvl w:val="0"/>
          <w:numId w:val="1"/>
        </w:numPr>
        <w:spacing w:line="360" w:lineRule="auto"/>
        <w:ind w:hanging="259"/>
      </w:pPr>
      <w:r>
        <w:t xml:space="preserve">potrzeby inwestycyjne związane z gospodarowaniem odpadami komunalnymi; </w:t>
      </w:r>
    </w:p>
    <w:p w14:paraId="69616FBD" w14:textId="77777777" w:rsidR="004C20CF" w:rsidRDefault="004C20CF" w:rsidP="00AB11AA">
      <w:pPr>
        <w:numPr>
          <w:ilvl w:val="0"/>
          <w:numId w:val="1"/>
        </w:numPr>
        <w:spacing w:line="360" w:lineRule="auto"/>
        <w:ind w:hanging="259"/>
      </w:pPr>
      <w:r>
        <w:t xml:space="preserve">koszty poniesione w związku z odbieraniem, odzyskiem, recyklingiem i unieszkodliwianiem odpadów komunalnych w podziale na wpływy, wydatki i nadwyżki z opłat za gospodarowanie odpadami komunalnymi; </w:t>
      </w:r>
    </w:p>
    <w:p w14:paraId="5A08886A" w14:textId="77777777" w:rsidR="004C20CF" w:rsidRDefault="004C20CF" w:rsidP="00AB11AA">
      <w:pPr>
        <w:numPr>
          <w:ilvl w:val="0"/>
          <w:numId w:val="1"/>
        </w:numPr>
        <w:spacing w:line="360" w:lineRule="auto"/>
        <w:ind w:hanging="259"/>
      </w:pPr>
      <w:r>
        <w:t xml:space="preserve">liczbę mieszkańców; </w:t>
      </w:r>
    </w:p>
    <w:p w14:paraId="146633C9" w14:textId="77777777" w:rsidR="004C20CF" w:rsidRDefault="004C20CF" w:rsidP="00AB11AA">
      <w:pPr>
        <w:numPr>
          <w:ilvl w:val="0"/>
          <w:numId w:val="1"/>
        </w:numPr>
        <w:spacing w:line="360" w:lineRule="auto"/>
        <w:ind w:hanging="259"/>
      </w:pPr>
      <w:r>
        <w:t xml:space="preserve">liczbę właścicieli nieruchomości, którzy nie zawarli umowy, o której mowa w art. 6 ust. 1, w imieniu których gmina powinna podjąć działania, o których mowa w art. 6 ust. 6-12; </w:t>
      </w:r>
    </w:p>
    <w:p w14:paraId="2FDD615D" w14:textId="77777777" w:rsidR="004C20CF" w:rsidRDefault="004C20CF" w:rsidP="00AB11AA">
      <w:pPr>
        <w:numPr>
          <w:ilvl w:val="0"/>
          <w:numId w:val="1"/>
        </w:numPr>
        <w:spacing w:line="360" w:lineRule="auto"/>
        <w:ind w:hanging="259"/>
      </w:pPr>
      <w:r>
        <w:t xml:space="preserve">ilość odpadów komunalnych wytwarzanych na terenie gminy; </w:t>
      </w:r>
    </w:p>
    <w:p w14:paraId="5AED013A" w14:textId="77777777" w:rsidR="004C20CF" w:rsidRDefault="004C20CF" w:rsidP="00AB11AA">
      <w:pPr>
        <w:numPr>
          <w:ilvl w:val="0"/>
          <w:numId w:val="1"/>
        </w:numPr>
        <w:spacing w:line="360" w:lineRule="auto"/>
        <w:ind w:hanging="259"/>
      </w:pPr>
      <w:r>
        <w:t xml:space="preserve">ilość niesegregowanych (zmieszanych) odpadów komunalnych i bioodpadów stanowiących odpady komunalne, odbieranych z terenu gminy oraz przeznaczonych do składowania pozostałości z sortowania odpadów komunalnych i pozostałości z procesu mechanicznobiologicznego przetwarzania niesegregowanych (zmieszanych) odpadów komunalnych; </w:t>
      </w:r>
    </w:p>
    <w:p w14:paraId="5155031C" w14:textId="77777777" w:rsidR="004C20CF" w:rsidRDefault="004C20CF" w:rsidP="00AB11AA">
      <w:pPr>
        <w:numPr>
          <w:ilvl w:val="0"/>
          <w:numId w:val="1"/>
        </w:numPr>
        <w:spacing w:line="360" w:lineRule="auto"/>
        <w:ind w:hanging="259"/>
      </w:pPr>
      <w:r>
        <w:t xml:space="preserve">uzyskane poziomy przygotowania do ponownego użycia i recyklingu odpadów komunalnych; </w:t>
      </w:r>
    </w:p>
    <w:p w14:paraId="4565185F" w14:textId="77777777" w:rsidR="004C20CF" w:rsidRDefault="004C20CF" w:rsidP="00AB11AA">
      <w:pPr>
        <w:numPr>
          <w:ilvl w:val="0"/>
          <w:numId w:val="1"/>
        </w:numPr>
        <w:spacing w:line="360" w:lineRule="auto"/>
        <w:ind w:hanging="259"/>
      </w:pPr>
      <w:r>
        <w:t xml:space="preserve">masę odpadów komunalnych wytworzonych na terenie gminy przekazanych do termicznego przekształcania oraz stosunek masy odpadów komunalnych przekazanych do termicznego przekształcania do masy odpadów komunalnych wytworzonych na terenie gminy. </w:t>
      </w:r>
    </w:p>
    <w:p w14:paraId="5264CE20" w14:textId="77777777" w:rsidR="004C20CF" w:rsidRDefault="004C20CF" w:rsidP="00AB11AA">
      <w:pPr>
        <w:spacing w:line="360" w:lineRule="auto"/>
        <w:ind w:left="0" w:firstLine="0"/>
      </w:pPr>
      <w:r>
        <w:lastRenderedPageBreak/>
        <w:t xml:space="preserve">Niniejsze opracowanie zostało sporządzone na podstawie sprawozdań złożonych przez podmioty odbierające odpady komunalne od właścicieli nieruchomości, rocznego sprawozdania Wójta Gminy z realizacji zadań z zakresu gospodarowania odpadami komunalnymi oraz innych dostępnych danych mających wpływ na koszty funkcjonowania systemu gospodarowania odpadami komunalnymi na terenie gminy Mirów. </w:t>
      </w:r>
    </w:p>
    <w:p w14:paraId="004484C2" w14:textId="77777777" w:rsidR="004C20CF" w:rsidRDefault="004C20CF" w:rsidP="004C20CF">
      <w:pPr>
        <w:ind w:left="0" w:firstLine="0"/>
      </w:pPr>
    </w:p>
    <w:p w14:paraId="5FA5C5DD" w14:textId="2DD0F91D" w:rsidR="004C20CF" w:rsidRPr="00BE365A" w:rsidRDefault="004C20CF" w:rsidP="000D7E2F">
      <w:pPr>
        <w:pStyle w:val="Nagwek2"/>
      </w:pPr>
      <w:bookmarkStart w:id="2" w:name="_Toc196815790"/>
      <w:r w:rsidRPr="00BE365A">
        <w:t>Uchwały podjęte przez Radę Gminy Mirów w zakresie gospodarowania odpadami komunalnymi</w:t>
      </w:r>
      <w:bookmarkEnd w:id="2"/>
      <w:r w:rsidRPr="00BE365A">
        <w:t xml:space="preserve"> </w:t>
      </w:r>
    </w:p>
    <w:p w14:paraId="75A4A2C0" w14:textId="77777777" w:rsidR="004C20CF" w:rsidRPr="004C7905" w:rsidRDefault="004C20CF" w:rsidP="00AB11AA">
      <w:pPr>
        <w:numPr>
          <w:ilvl w:val="0"/>
          <w:numId w:val="2"/>
        </w:numPr>
        <w:shd w:val="clear" w:color="auto" w:fill="FFFFFF"/>
        <w:spacing w:after="0" w:line="360" w:lineRule="auto"/>
        <w:ind w:left="567" w:hanging="283"/>
        <w:rPr>
          <w:color w:val="000000" w:themeColor="text1"/>
          <w:szCs w:val="24"/>
        </w:rPr>
      </w:pPr>
      <w:r w:rsidRPr="004C7905">
        <w:rPr>
          <w:color w:val="000000" w:themeColor="text1"/>
          <w:szCs w:val="24"/>
        </w:rPr>
        <w:t>Nr VII/30/2015 w sprawie wyboru metody ustalania opłaty za gospodarowanie odpadami komunalnymi oraz ustalenia wysokości stawki tej opłaty,</w:t>
      </w:r>
    </w:p>
    <w:p w14:paraId="48048474" w14:textId="77777777" w:rsidR="004C20CF" w:rsidRPr="004C7905" w:rsidRDefault="004C20CF" w:rsidP="00AB11AA">
      <w:pPr>
        <w:numPr>
          <w:ilvl w:val="0"/>
          <w:numId w:val="2"/>
        </w:numPr>
        <w:shd w:val="clear" w:color="auto" w:fill="FFFFFF"/>
        <w:spacing w:after="0" w:line="360" w:lineRule="auto"/>
        <w:ind w:left="567" w:hanging="283"/>
        <w:rPr>
          <w:color w:val="000000" w:themeColor="text1"/>
          <w:szCs w:val="24"/>
        </w:rPr>
      </w:pPr>
      <w:r w:rsidRPr="004C7905">
        <w:rPr>
          <w:color w:val="000000" w:themeColor="text1"/>
          <w:szCs w:val="24"/>
        </w:rPr>
        <w:t>Nr VII/31/2015 w sprawie ustalenia terminu, częstotliwości i trybu uiszczania opłaty za gospodarowanie odpadami komunalnymi,</w:t>
      </w:r>
    </w:p>
    <w:p w14:paraId="705A34C6" w14:textId="77777777" w:rsidR="004C20CF" w:rsidRPr="004C7905" w:rsidRDefault="004C20CF" w:rsidP="00AB11AA">
      <w:pPr>
        <w:numPr>
          <w:ilvl w:val="0"/>
          <w:numId w:val="2"/>
        </w:numPr>
        <w:shd w:val="clear" w:color="auto" w:fill="FFFFFF"/>
        <w:spacing w:after="0" w:line="360" w:lineRule="auto"/>
        <w:ind w:left="567" w:hanging="283"/>
        <w:rPr>
          <w:color w:val="000000" w:themeColor="text1"/>
          <w:szCs w:val="24"/>
        </w:rPr>
      </w:pPr>
      <w:r w:rsidRPr="004C7905">
        <w:rPr>
          <w:color w:val="000000" w:themeColor="text1"/>
          <w:szCs w:val="24"/>
        </w:rPr>
        <w:t>Nr VII/32/2015 w sprawie poboru opłat za gospodarowanie odpadami w drodze inkasa.</w:t>
      </w:r>
    </w:p>
    <w:p w14:paraId="4FA77994" w14:textId="77777777" w:rsidR="004C20CF" w:rsidRPr="004C7905" w:rsidRDefault="004C20CF" w:rsidP="00AB11AA">
      <w:pPr>
        <w:numPr>
          <w:ilvl w:val="0"/>
          <w:numId w:val="2"/>
        </w:numPr>
        <w:shd w:val="clear" w:color="auto" w:fill="FFFFFF"/>
        <w:spacing w:after="0" w:line="360" w:lineRule="auto"/>
        <w:ind w:left="567" w:hanging="283"/>
        <w:rPr>
          <w:color w:val="000000" w:themeColor="text1"/>
          <w:szCs w:val="24"/>
        </w:rPr>
      </w:pPr>
      <w:r w:rsidRPr="004C7905">
        <w:rPr>
          <w:color w:val="000000" w:themeColor="text1"/>
          <w:szCs w:val="24"/>
        </w:rPr>
        <w:t>Nr XV/81/2016 w sprawie przyjęcia Regulaminu utrzymania czystości i porządku na terenie Gminy Mirów.</w:t>
      </w:r>
    </w:p>
    <w:p w14:paraId="66F00119" w14:textId="77777777" w:rsidR="004C20CF" w:rsidRPr="004C7905" w:rsidRDefault="004C20CF" w:rsidP="00AB11AA">
      <w:pPr>
        <w:numPr>
          <w:ilvl w:val="0"/>
          <w:numId w:val="2"/>
        </w:numPr>
        <w:shd w:val="clear" w:color="auto" w:fill="FFFFFF"/>
        <w:spacing w:after="0" w:line="360" w:lineRule="auto"/>
        <w:ind w:left="567" w:hanging="283"/>
        <w:rPr>
          <w:color w:val="000000" w:themeColor="text1"/>
          <w:szCs w:val="24"/>
        </w:rPr>
      </w:pPr>
      <w:r w:rsidRPr="004C7905">
        <w:rPr>
          <w:color w:val="000000" w:themeColor="text1"/>
          <w:szCs w:val="24"/>
        </w:rPr>
        <w:t>Nr XVI/89/2016 w sprawie sposobu i zakresu świadczenia usług z w zakresie odpadów komunalnych od właścicieli nieruchomości i zagospodarowania tych odpadów,</w:t>
      </w:r>
    </w:p>
    <w:p w14:paraId="20671039" w14:textId="77777777" w:rsidR="004C20CF" w:rsidRPr="004C7905" w:rsidRDefault="004C20CF" w:rsidP="00AB11AA">
      <w:pPr>
        <w:numPr>
          <w:ilvl w:val="0"/>
          <w:numId w:val="2"/>
        </w:numPr>
        <w:shd w:val="clear" w:color="auto" w:fill="FFFFFF"/>
        <w:spacing w:after="0" w:line="360" w:lineRule="auto"/>
        <w:ind w:left="567" w:hanging="283"/>
        <w:rPr>
          <w:color w:val="000000" w:themeColor="text1"/>
          <w:szCs w:val="24"/>
        </w:rPr>
      </w:pPr>
      <w:r w:rsidRPr="004C7905">
        <w:rPr>
          <w:color w:val="000000" w:themeColor="text1"/>
          <w:szCs w:val="24"/>
        </w:rPr>
        <w:t xml:space="preserve">Nr XVI/90/2016 w sprawie odbierania odpadów komunalnych od właścicieli nieruchomości </w:t>
      </w:r>
      <w:r>
        <w:rPr>
          <w:color w:val="000000" w:themeColor="text1"/>
          <w:szCs w:val="24"/>
        </w:rPr>
        <w:t>n</w:t>
      </w:r>
      <w:r w:rsidRPr="004C7905">
        <w:rPr>
          <w:color w:val="000000" w:themeColor="text1"/>
          <w:szCs w:val="24"/>
        </w:rPr>
        <w:t>a których nie zamieszkują mieszkańcy, a powstają odpady komunalne.</w:t>
      </w:r>
    </w:p>
    <w:p w14:paraId="2CE62304" w14:textId="77777777" w:rsidR="004C20CF" w:rsidRPr="004C7905" w:rsidRDefault="004C20CF" w:rsidP="00AB11AA">
      <w:pPr>
        <w:numPr>
          <w:ilvl w:val="0"/>
          <w:numId w:val="2"/>
        </w:numPr>
        <w:shd w:val="clear" w:color="auto" w:fill="FFFFFF"/>
        <w:spacing w:after="0" w:line="360" w:lineRule="auto"/>
        <w:ind w:left="567" w:hanging="283"/>
        <w:rPr>
          <w:color w:val="000000" w:themeColor="text1"/>
          <w:szCs w:val="24"/>
        </w:rPr>
      </w:pPr>
      <w:r w:rsidRPr="004C7905">
        <w:rPr>
          <w:color w:val="000000" w:themeColor="text1"/>
          <w:szCs w:val="24"/>
        </w:rPr>
        <w:t>Nr XVII/98/2016 roku w sprawie ustalenia wzorów deklaracji o wysokości opłaty za gospodarowanie odpadami komunalnymi składanej przez właścicieli nieruchomości,</w:t>
      </w:r>
    </w:p>
    <w:p w14:paraId="13DA0ECC" w14:textId="77777777" w:rsidR="004C20CF" w:rsidRDefault="004C20CF" w:rsidP="00AB11AA">
      <w:pPr>
        <w:numPr>
          <w:ilvl w:val="0"/>
          <w:numId w:val="2"/>
        </w:numPr>
        <w:shd w:val="clear" w:color="auto" w:fill="FFFFFF"/>
        <w:spacing w:after="0" w:line="360" w:lineRule="auto"/>
        <w:ind w:left="567" w:hanging="283"/>
        <w:rPr>
          <w:color w:val="000000" w:themeColor="text1"/>
          <w:szCs w:val="24"/>
        </w:rPr>
      </w:pPr>
      <w:r w:rsidRPr="004C7905">
        <w:rPr>
          <w:color w:val="000000" w:themeColor="text1"/>
          <w:szCs w:val="24"/>
        </w:rPr>
        <w:t xml:space="preserve"> Nr XVII/99/2016 roku w sprawie określenia elektronicznego wzoru deklaracji</w:t>
      </w:r>
      <w:r>
        <w:rPr>
          <w:color w:val="000000" w:themeColor="text1"/>
          <w:szCs w:val="24"/>
        </w:rPr>
        <w:t xml:space="preserve">                      </w:t>
      </w:r>
      <w:r w:rsidRPr="004C7905">
        <w:rPr>
          <w:color w:val="000000" w:themeColor="text1"/>
          <w:szCs w:val="24"/>
        </w:rPr>
        <w:t>o wysokości opłaty za gospodarowanie odpadami komunalnymi składanej przez właścicieli nieruchomości zamieszkałych i niezamieszkałych oraz określenia warunków i trybu składania deklaracji za pomocą środków komunikacji elektronicznej.</w:t>
      </w:r>
    </w:p>
    <w:p w14:paraId="2F766062" w14:textId="77777777" w:rsidR="004C20CF" w:rsidRDefault="004C20CF" w:rsidP="00AB11AA">
      <w:pPr>
        <w:numPr>
          <w:ilvl w:val="0"/>
          <w:numId w:val="2"/>
        </w:numPr>
        <w:shd w:val="clear" w:color="auto" w:fill="FFFFFF"/>
        <w:spacing w:after="0" w:line="360" w:lineRule="auto"/>
        <w:ind w:left="567" w:hanging="283"/>
        <w:rPr>
          <w:color w:val="000000" w:themeColor="text1"/>
          <w:szCs w:val="24"/>
        </w:rPr>
      </w:pPr>
      <w:r>
        <w:rPr>
          <w:color w:val="000000" w:themeColor="text1"/>
          <w:szCs w:val="24"/>
        </w:rPr>
        <w:t>Nr XLVII/257/2018 w sprawie odbierania odpadów komunalnych od właścicieli nieruchomości, na których nie zamieszkują mieszkańcy, a powstają odpady komunalne.</w:t>
      </w:r>
    </w:p>
    <w:p w14:paraId="6B5C52E3" w14:textId="77777777" w:rsidR="004C20CF" w:rsidRDefault="004C20CF" w:rsidP="00AB11AA">
      <w:pPr>
        <w:numPr>
          <w:ilvl w:val="0"/>
          <w:numId w:val="2"/>
        </w:numPr>
        <w:shd w:val="clear" w:color="auto" w:fill="FFFFFF"/>
        <w:spacing w:after="0" w:line="360" w:lineRule="auto"/>
        <w:ind w:left="567" w:hanging="283"/>
        <w:rPr>
          <w:color w:val="000000" w:themeColor="text1"/>
          <w:szCs w:val="24"/>
        </w:rPr>
      </w:pPr>
      <w:r>
        <w:rPr>
          <w:color w:val="000000" w:themeColor="text1"/>
          <w:szCs w:val="24"/>
        </w:rPr>
        <w:t>Nr II/10/2018 w sprawie wyboru metody ustalenia opłaty za gospodarowanie odpadami komunalnymi oraz ustalenia wysokości stawki tej opłaty.</w:t>
      </w:r>
    </w:p>
    <w:p w14:paraId="4FE4ACA6" w14:textId="77777777" w:rsidR="004C20CF" w:rsidRDefault="004C20CF" w:rsidP="00AB11AA">
      <w:pPr>
        <w:numPr>
          <w:ilvl w:val="0"/>
          <w:numId w:val="2"/>
        </w:numPr>
        <w:shd w:val="clear" w:color="auto" w:fill="FFFFFF"/>
        <w:spacing w:after="0" w:line="360" w:lineRule="auto"/>
        <w:ind w:left="567" w:hanging="283"/>
        <w:rPr>
          <w:color w:val="000000" w:themeColor="text1"/>
          <w:szCs w:val="24"/>
        </w:rPr>
      </w:pPr>
      <w:r>
        <w:rPr>
          <w:color w:val="000000" w:themeColor="text1"/>
          <w:szCs w:val="24"/>
        </w:rPr>
        <w:t xml:space="preserve">Nr XIII/78/2019 w sprawie wyboru metody ustalania opłaty za gospodarowanie odpadami komunalnymi i ustalenia stawki tej opłaty oraz zwolnienia w części z opłaty za gospodarowanie odpadami komunalnymi właścicieli nieruchomości zabudowanych </w:t>
      </w:r>
      <w:r>
        <w:rPr>
          <w:color w:val="000000" w:themeColor="text1"/>
          <w:szCs w:val="24"/>
        </w:rPr>
        <w:lastRenderedPageBreak/>
        <w:t>budynkami mieszkalnymi jednorodzinnymi kompostujących bioodpady stanowiące odpady komunalne w kompostowniku przydomowym.</w:t>
      </w:r>
    </w:p>
    <w:p w14:paraId="12C04296" w14:textId="77777777" w:rsidR="004C20CF" w:rsidRDefault="004C20CF" w:rsidP="00AB11AA">
      <w:pPr>
        <w:numPr>
          <w:ilvl w:val="0"/>
          <w:numId w:val="2"/>
        </w:numPr>
        <w:shd w:val="clear" w:color="auto" w:fill="FFFFFF"/>
        <w:spacing w:after="0" w:line="360" w:lineRule="auto"/>
        <w:ind w:left="709" w:hanging="425"/>
        <w:rPr>
          <w:color w:val="000000" w:themeColor="text1"/>
          <w:szCs w:val="24"/>
        </w:rPr>
      </w:pPr>
      <w:r>
        <w:rPr>
          <w:color w:val="000000" w:themeColor="text1"/>
          <w:szCs w:val="24"/>
        </w:rPr>
        <w:t>Nr XIV/81/2020 w sprawie ustalenia wzorów deklaracji o wysokości opłaty za gospodarowanie odpadami komunalnymi, składanych przez właścicieli nieruchomości położonych na terenie Gminy Mirów.</w:t>
      </w:r>
    </w:p>
    <w:p w14:paraId="74C725A4" w14:textId="77777777" w:rsidR="004C20CF" w:rsidRDefault="004C20CF" w:rsidP="00AB11AA">
      <w:pPr>
        <w:numPr>
          <w:ilvl w:val="0"/>
          <w:numId w:val="2"/>
        </w:numPr>
        <w:shd w:val="clear" w:color="auto" w:fill="FFFFFF"/>
        <w:spacing w:after="0" w:line="360" w:lineRule="auto"/>
        <w:ind w:left="709" w:hanging="425"/>
        <w:rPr>
          <w:color w:val="000000" w:themeColor="text1"/>
          <w:szCs w:val="24"/>
        </w:rPr>
      </w:pPr>
      <w:r>
        <w:rPr>
          <w:color w:val="000000" w:themeColor="text1"/>
          <w:szCs w:val="24"/>
        </w:rPr>
        <w:t>Nr XIV/82/2020 w sprawie określenia elektronicznych wzorów deklaracji o wysokości opłaty za gospodarowanie odpadami komunalnymi, składanych przez właścicieli nieruchomości położonych na terenie Gminy Mirów oraz określenia warunków i trybu składania deklaracji za pomocą środków komunikacji elektronicznej.</w:t>
      </w:r>
    </w:p>
    <w:p w14:paraId="16FC0AC7" w14:textId="77777777" w:rsidR="004C20CF" w:rsidRDefault="004C20CF" w:rsidP="00AB11AA">
      <w:pPr>
        <w:numPr>
          <w:ilvl w:val="0"/>
          <w:numId w:val="2"/>
        </w:numPr>
        <w:shd w:val="clear" w:color="auto" w:fill="FFFFFF"/>
        <w:spacing w:after="0" w:line="360" w:lineRule="auto"/>
        <w:ind w:left="709" w:hanging="425"/>
        <w:rPr>
          <w:color w:val="000000" w:themeColor="text1"/>
          <w:szCs w:val="24"/>
        </w:rPr>
      </w:pPr>
      <w:r>
        <w:rPr>
          <w:color w:val="000000" w:themeColor="text1"/>
          <w:szCs w:val="24"/>
        </w:rPr>
        <w:t>Nr XV/86/2020 w sprawie zmiany uchwały Rady Gminy Mirów Nr XIII/78/2019                   w sprawie wyboru metody ustalania opłaty za gospodarowanie odpadami komunalnymi i ustalenia stawki tej opłaty oraz zwolnienia w części z opłaty za gospodarowanie odpadami komunalnymi właścicieli nieruchomości zabudowanych budynkami mieszkalnymi jednorodzinnymi kompostujących bioodpady stanowiące odpady komunalne w kompostowniku przydomowym.</w:t>
      </w:r>
    </w:p>
    <w:p w14:paraId="5E36340E" w14:textId="77777777" w:rsidR="004C20CF" w:rsidRDefault="004C20CF" w:rsidP="00AB11AA">
      <w:pPr>
        <w:numPr>
          <w:ilvl w:val="0"/>
          <w:numId w:val="2"/>
        </w:numPr>
        <w:shd w:val="clear" w:color="auto" w:fill="FFFFFF"/>
        <w:spacing w:after="0" w:line="360" w:lineRule="auto"/>
        <w:ind w:left="709" w:hanging="425"/>
        <w:rPr>
          <w:color w:val="000000" w:themeColor="text1"/>
          <w:szCs w:val="24"/>
        </w:rPr>
      </w:pPr>
      <w:r>
        <w:rPr>
          <w:color w:val="000000" w:themeColor="text1"/>
          <w:szCs w:val="24"/>
        </w:rPr>
        <w:t>Nr XV/87/2020 w sprawie zmiany uchwały Nr XIV/81/2020  w sprawie ustalenia wzorów deklaracji o wysokości opłaty za gospodarowanie odpadami komunalnymi, składanych przez właścicieli nieruchomości położonych na terenie Gminy Mirów.</w:t>
      </w:r>
    </w:p>
    <w:p w14:paraId="6077ED07" w14:textId="77777777" w:rsidR="004C20CF" w:rsidRDefault="004C20CF" w:rsidP="00AB11AA">
      <w:pPr>
        <w:numPr>
          <w:ilvl w:val="0"/>
          <w:numId w:val="2"/>
        </w:numPr>
        <w:shd w:val="clear" w:color="auto" w:fill="FFFFFF"/>
        <w:spacing w:after="0" w:line="360" w:lineRule="auto"/>
        <w:ind w:left="709" w:hanging="425"/>
        <w:rPr>
          <w:color w:val="000000" w:themeColor="text1"/>
          <w:szCs w:val="24"/>
        </w:rPr>
      </w:pPr>
      <w:r>
        <w:rPr>
          <w:color w:val="000000" w:themeColor="text1"/>
          <w:szCs w:val="24"/>
        </w:rPr>
        <w:t>Nr XV/88/2020 w sprawie zmiany uchwały Nr XIV/82/2020 w sprawie określenia elektronicznych wzorów deklaracji o wysokości opłaty za gospodarowanie odpadami komunalnymi, składanych przez właścicieli nieruchomości położonych na terenie Gminy Mirów oraz określenia warunków i trybu składania deklaracji za pomocą środków komunikacji elektronicznej.</w:t>
      </w:r>
    </w:p>
    <w:p w14:paraId="73CD0D9E" w14:textId="77777777" w:rsidR="004C20CF" w:rsidRPr="00577FA9" w:rsidRDefault="004C20CF" w:rsidP="00AB11AA">
      <w:pPr>
        <w:numPr>
          <w:ilvl w:val="0"/>
          <w:numId w:val="2"/>
        </w:numPr>
        <w:shd w:val="clear" w:color="auto" w:fill="FFFFFF"/>
        <w:spacing w:after="0" w:line="360" w:lineRule="auto"/>
        <w:ind w:left="709" w:hanging="425"/>
        <w:rPr>
          <w:color w:val="000000" w:themeColor="text1"/>
          <w:szCs w:val="24"/>
        </w:rPr>
      </w:pPr>
      <w:r>
        <w:rPr>
          <w:color w:val="000000" w:themeColor="text1"/>
          <w:szCs w:val="24"/>
        </w:rPr>
        <w:t>Nr XXIX/155/2021 w sprawie poboru opłat za gospodarowanie odpadami komunalnymi w drodze inkasa.</w:t>
      </w:r>
    </w:p>
    <w:p w14:paraId="1C904BB4" w14:textId="77777777" w:rsidR="004C20CF" w:rsidRDefault="004C20CF" w:rsidP="00AB11AA">
      <w:pPr>
        <w:numPr>
          <w:ilvl w:val="0"/>
          <w:numId w:val="2"/>
        </w:numPr>
        <w:shd w:val="clear" w:color="auto" w:fill="FFFFFF"/>
        <w:spacing w:after="0" w:line="360" w:lineRule="auto"/>
        <w:ind w:left="709" w:hanging="425"/>
        <w:rPr>
          <w:color w:val="000000" w:themeColor="text1"/>
          <w:szCs w:val="24"/>
        </w:rPr>
      </w:pPr>
      <w:r>
        <w:rPr>
          <w:color w:val="000000" w:themeColor="text1"/>
          <w:szCs w:val="24"/>
        </w:rPr>
        <w:t>Nr XXXII/168/2022 w sprawie poboru opłat za gospodarowanie odpadami komunalnymi w drodze inkasa.</w:t>
      </w:r>
    </w:p>
    <w:p w14:paraId="66B5020B" w14:textId="77777777" w:rsidR="004C20CF" w:rsidRDefault="004C20CF" w:rsidP="00AB11AA">
      <w:pPr>
        <w:numPr>
          <w:ilvl w:val="0"/>
          <w:numId w:val="2"/>
        </w:numPr>
        <w:shd w:val="clear" w:color="auto" w:fill="FFFFFF"/>
        <w:spacing w:after="0" w:line="360" w:lineRule="auto"/>
        <w:ind w:left="709" w:hanging="425"/>
        <w:rPr>
          <w:color w:val="000000" w:themeColor="text1"/>
          <w:szCs w:val="24"/>
        </w:rPr>
      </w:pPr>
      <w:r>
        <w:rPr>
          <w:color w:val="000000" w:themeColor="text1"/>
          <w:szCs w:val="24"/>
        </w:rPr>
        <w:t>Nr XXXII/172/2022 w sprawie wyboru metody ustalania opłaty za gospodarowanie odpadami komunalnymi i ustalenia stawki tej opłaty oraz zwolnienia w części z opłaty za gospodarowanie odpadami komunalnymi właścicieli nieruchomości zabudowanych budynkami mieszkalnymi jednorodzinnymi na terenie gminy Mirów.</w:t>
      </w:r>
    </w:p>
    <w:p w14:paraId="491C4F0A" w14:textId="77777777" w:rsidR="004C20CF" w:rsidRDefault="004C20CF" w:rsidP="00AB11AA">
      <w:pPr>
        <w:numPr>
          <w:ilvl w:val="0"/>
          <w:numId w:val="2"/>
        </w:numPr>
        <w:shd w:val="clear" w:color="auto" w:fill="FFFFFF"/>
        <w:spacing w:after="0" w:line="360" w:lineRule="auto"/>
        <w:ind w:left="709" w:hanging="425"/>
        <w:rPr>
          <w:color w:val="000000" w:themeColor="text1"/>
          <w:szCs w:val="24"/>
        </w:rPr>
      </w:pPr>
      <w:r>
        <w:rPr>
          <w:color w:val="000000" w:themeColor="text1"/>
          <w:szCs w:val="24"/>
        </w:rPr>
        <w:t>Nr XXXII/173/2022 w sprawie ustalenia wzorów deklaracji o wysokości opłaty za gospodarowanie odpadami komunalnymi, składanych przez właścicieli nieruchomości położonych na terenie Gminy Mirów.</w:t>
      </w:r>
    </w:p>
    <w:p w14:paraId="5E1113D0" w14:textId="77777777" w:rsidR="004C20CF" w:rsidRDefault="004C20CF" w:rsidP="00AB11AA">
      <w:pPr>
        <w:numPr>
          <w:ilvl w:val="0"/>
          <w:numId w:val="2"/>
        </w:numPr>
        <w:shd w:val="clear" w:color="auto" w:fill="FFFFFF"/>
        <w:spacing w:after="0" w:line="360" w:lineRule="auto"/>
        <w:ind w:left="709" w:hanging="425"/>
        <w:rPr>
          <w:color w:val="000000" w:themeColor="text1"/>
          <w:szCs w:val="24"/>
        </w:rPr>
      </w:pPr>
      <w:r>
        <w:rPr>
          <w:color w:val="000000" w:themeColor="text1"/>
          <w:szCs w:val="24"/>
        </w:rPr>
        <w:lastRenderedPageBreak/>
        <w:t>Nr XXXII/174/2022 w sprawie określenia elektronicznych wzorów deklaracji                           o wysokości opłaty za gospodarowanie odpadami komunalnymi, składanych przez właścicieli nieruchomości położonych na terenie Gminy Mirów oraz określenia warunków i trybu składania deklaracji za pomocą środków komunikacji elektronicznej.</w:t>
      </w:r>
    </w:p>
    <w:p w14:paraId="503202F4" w14:textId="77777777" w:rsidR="004C20CF" w:rsidRPr="009C7EFF" w:rsidRDefault="004C20CF" w:rsidP="00AB11AA">
      <w:pPr>
        <w:numPr>
          <w:ilvl w:val="0"/>
          <w:numId w:val="2"/>
        </w:numPr>
        <w:shd w:val="clear" w:color="auto" w:fill="FFFFFF"/>
        <w:spacing w:after="0" w:line="360" w:lineRule="auto"/>
        <w:ind w:left="709" w:hanging="425"/>
        <w:rPr>
          <w:color w:val="000000" w:themeColor="text1"/>
          <w:szCs w:val="24"/>
        </w:rPr>
      </w:pPr>
      <w:r>
        <w:rPr>
          <w:color w:val="000000" w:themeColor="text1"/>
          <w:szCs w:val="24"/>
        </w:rPr>
        <w:t>Nr XXXIV/187/2022 w sprawie zmiany uchwały Rady Gminy Mirów z dnia 25 lutego 2022r, nr XXXII/168/2022 w sprawie poboru opłat za gospodarowanie odpadami komunalnymi w drodze inkasa.</w:t>
      </w:r>
    </w:p>
    <w:p w14:paraId="29A8362A" w14:textId="77777777" w:rsidR="004C20CF" w:rsidRDefault="004C20CF" w:rsidP="00AB11AA">
      <w:pPr>
        <w:numPr>
          <w:ilvl w:val="0"/>
          <w:numId w:val="2"/>
        </w:numPr>
        <w:shd w:val="clear" w:color="auto" w:fill="FFFFFF"/>
        <w:spacing w:after="0" w:line="360" w:lineRule="auto"/>
        <w:ind w:left="709" w:hanging="425"/>
        <w:rPr>
          <w:color w:val="000000" w:themeColor="text1"/>
          <w:szCs w:val="24"/>
        </w:rPr>
      </w:pPr>
      <w:r>
        <w:rPr>
          <w:color w:val="000000" w:themeColor="text1"/>
          <w:szCs w:val="24"/>
        </w:rPr>
        <w:t>Nr XXXVIII/214/2022 w sprawie zmiany uchwały Rady Gminy Mirów z dnia 25 lutego 2022r, nr XXXII/168/2022 w sprawie poboru opłat za gospodarowanie odpadami komunalnymi w drodze inkasa.</w:t>
      </w:r>
    </w:p>
    <w:p w14:paraId="3532B5D6" w14:textId="77777777" w:rsidR="004C20CF" w:rsidRDefault="004C20CF" w:rsidP="00AB11AA">
      <w:pPr>
        <w:numPr>
          <w:ilvl w:val="0"/>
          <w:numId w:val="2"/>
        </w:numPr>
        <w:shd w:val="clear" w:color="auto" w:fill="FFFFFF"/>
        <w:spacing w:after="0" w:line="360" w:lineRule="auto"/>
        <w:ind w:left="709" w:hanging="425"/>
        <w:rPr>
          <w:color w:val="000000" w:themeColor="text1"/>
          <w:szCs w:val="24"/>
        </w:rPr>
      </w:pPr>
      <w:r>
        <w:rPr>
          <w:color w:val="000000" w:themeColor="text1"/>
          <w:szCs w:val="24"/>
        </w:rPr>
        <w:t>Nr XLIII/245/2023 w sprawie uchwalenia Regulaminu utrzymania czystości i porządku na terenie Gminy Mirów z dnia 24 marca 2023r.</w:t>
      </w:r>
    </w:p>
    <w:p w14:paraId="75769EA4" w14:textId="77777777" w:rsidR="004C20CF" w:rsidRPr="00D75072" w:rsidRDefault="004C20CF" w:rsidP="00AB11AA">
      <w:pPr>
        <w:numPr>
          <w:ilvl w:val="0"/>
          <w:numId w:val="2"/>
        </w:numPr>
        <w:shd w:val="clear" w:color="auto" w:fill="FFFFFF"/>
        <w:spacing w:after="0" w:line="360" w:lineRule="auto"/>
        <w:ind w:left="709" w:hanging="425"/>
        <w:rPr>
          <w:color w:val="000000" w:themeColor="text1"/>
          <w:szCs w:val="24"/>
        </w:rPr>
      </w:pPr>
      <w:r>
        <w:rPr>
          <w:color w:val="000000" w:themeColor="text1"/>
          <w:szCs w:val="24"/>
        </w:rPr>
        <w:t>Nr XLIV/255/2023 w sprawie poboru opłat za gospodarowanie odpadami komunalnymi w drodze inkasa, traci moc Uchwała XXXII/168/2022 Rady Gminy Mirów z dnia 25 lutego 2022r.</w:t>
      </w:r>
    </w:p>
    <w:p w14:paraId="62B0F9DB" w14:textId="77777777" w:rsidR="00061906" w:rsidRPr="00BE365A" w:rsidRDefault="00061906">
      <w:pPr>
        <w:rPr>
          <w:color w:val="2F5496" w:themeColor="accent5" w:themeShade="BF"/>
        </w:rPr>
      </w:pPr>
    </w:p>
    <w:p w14:paraId="3A6E1F33" w14:textId="44F0B21C" w:rsidR="004C20CF" w:rsidRPr="00BE365A" w:rsidRDefault="004C20CF" w:rsidP="000D7E2F">
      <w:pPr>
        <w:pStyle w:val="Nagwek2"/>
      </w:pPr>
      <w:bookmarkStart w:id="3" w:name="_Toc196815791"/>
      <w:r w:rsidRPr="00BE365A">
        <w:t>Opis sy</w:t>
      </w:r>
      <w:r w:rsidR="002A210B">
        <w:t>s</w:t>
      </w:r>
      <w:r w:rsidRPr="00BE365A">
        <w:t>temu gospodarowania odpadami komunalnymi obowiązującego na terenie gminy Mirów</w:t>
      </w:r>
      <w:bookmarkEnd w:id="3"/>
      <w:r w:rsidRPr="00BE365A">
        <w:t xml:space="preserve"> </w:t>
      </w:r>
    </w:p>
    <w:p w14:paraId="2DAFBCCC" w14:textId="77777777" w:rsidR="004C20CF" w:rsidRDefault="004C20CF" w:rsidP="00AB11AA">
      <w:pPr>
        <w:spacing w:line="360" w:lineRule="auto"/>
        <w:ind w:left="-5"/>
      </w:pPr>
      <w:r>
        <w:t xml:space="preserve">Na terenie gminy Mirów systemem gospodarowania odpadami komunalnymi zostały objęte posesje zamieszkałe i niezamieszkałe (na których odpady powstają w skutek prowadzenia działalności gospodarczej). </w:t>
      </w:r>
    </w:p>
    <w:p w14:paraId="49EAACB5" w14:textId="77777777" w:rsidR="004C20CF" w:rsidRPr="006F0B36" w:rsidRDefault="004C20CF" w:rsidP="00AB11AA">
      <w:pPr>
        <w:shd w:val="clear" w:color="auto" w:fill="FFFFFF"/>
        <w:spacing w:after="0" w:line="360" w:lineRule="auto"/>
        <w:rPr>
          <w:rFonts w:eastAsia="Arial"/>
          <w:szCs w:val="24"/>
        </w:rPr>
      </w:pPr>
      <w:bookmarkStart w:id="4" w:name="_Hlk514760636"/>
      <w:r w:rsidRPr="006F0B36">
        <w:rPr>
          <w:color w:val="000000" w:themeColor="text1"/>
          <w:szCs w:val="24"/>
        </w:rPr>
        <w:t xml:space="preserve">Podmiotem odbierającym odpady komunalne od właścicieli nieruchomości </w:t>
      </w:r>
      <w:r w:rsidRPr="006F0B36">
        <w:rPr>
          <w:color w:val="000000" w:themeColor="text1"/>
          <w:szCs w:val="24"/>
        </w:rPr>
        <w:br/>
        <w:t>z terenów gminy Mirów</w:t>
      </w:r>
      <w:r>
        <w:rPr>
          <w:color w:val="000000" w:themeColor="text1"/>
          <w:szCs w:val="24"/>
        </w:rPr>
        <w:t xml:space="preserve"> w roku 2024</w:t>
      </w:r>
      <w:r w:rsidRPr="006F0B36">
        <w:rPr>
          <w:color w:val="000000" w:themeColor="text1"/>
          <w:szCs w:val="24"/>
        </w:rPr>
        <w:t xml:space="preserve">, </w:t>
      </w:r>
      <w:r>
        <w:rPr>
          <w:color w:val="000000" w:themeColor="text1"/>
          <w:szCs w:val="24"/>
        </w:rPr>
        <w:t>było</w:t>
      </w:r>
      <w:r w:rsidRPr="006F0B36">
        <w:rPr>
          <w:rFonts w:eastAsia="Arial"/>
          <w:szCs w:val="24"/>
        </w:rPr>
        <w:t xml:space="preserve"> przedsiębiorstwo: </w:t>
      </w:r>
      <w:r>
        <w:rPr>
          <w:szCs w:val="24"/>
        </w:rPr>
        <w:t>Wywóz Nieczystości Płynnych                   i Stałych MARKO Marek Pogorzelski, ul. Kopernika 5, 26-110 Skarżysko-Kamienna</w:t>
      </w:r>
      <w:r w:rsidRPr="006F0B36">
        <w:rPr>
          <w:rFonts w:eastAsia="Arial"/>
          <w:szCs w:val="24"/>
        </w:rPr>
        <w:t>.</w:t>
      </w:r>
      <w:r>
        <w:rPr>
          <w:rFonts w:eastAsia="Arial"/>
          <w:szCs w:val="24"/>
        </w:rPr>
        <w:t xml:space="preserve"> </w:t>
      </w:r>
      <w:r w:rsidRPr="006F0B36">
        <w:rPr>
          <w:rFonts w:eastAsia="Arial"/>
          <w:szCs w:val="24"/>
        </w:rPr>
        <w:t>.</w:t>
      </w:r>
      <w:r>
        <w:rPr>
          <w:rFonts w:eastAsia="Arial"/>
          <w:szCs w:val="24"/>
        </w:rPr>
        <w:t xml:space="preserve"> </w:t>
      </w:r>
      <w:r w:rsidRPr="006F0B36">
        <w:rPr>
          <w:szCs w:val="24"/>
        </w:rPr>
        <w:t>Umow</w:t>
      </w:r>
      <w:r>
        <w:rPr>
          <w:szCs w:val="24"/>
        </w:rPr>
        <w:t xml:space="preserve">a została zawarta na okres od 02.01.2024 r. do 31.12.2024 </w:t>
      </w:r>
      <w:r w:rsidRPr="006F0B36">
        <w:rPr>
          <w:szCs w:val="24"/>
        </w:rPr>
        <w:t>r.</w:t>
      </w:r>
    </w:p>
    <w:p w14:paraId="4AF08A59" w14:textId="77777777" w:rsidR="004C20CF" w:rsidRPr="006F0B36" w:rsidRDefault="004C20CF" w:rsidP="00AB11AA">
      <w:pPr>
        <w:shd w:val="clear" w:color="auto" w:fill="FFFFFF"/>
        <w:spacing w:after="0" w:line="360" w:lineRule="auto"/>
        <w:rPr>
          <w:szCs w:val="24"/>
        </w:rPr>
      </w:pPr>
      <w:r w:rsidRPr="006F0B36">
        <w:rPr>
          <w:szCs w:val="24"/>
        </w:rPr>
        <w:t xml:space="preserve">Odpady komunalne z terenu Gminy Mirów odbierane </w:t>
      </w:r>
      <w:r w:rsidR="00213F8D">
        <w:rPr>
          <w:szCs w:val="24"/>
        </w:rPr>
        <w:t>były</w:t>
      </w:r>
      <w:r w:rsidRPr="006F0B36">
        <w:rPr>
          <w:szCs w:val="24"/>
        </w:rPr>
        <w:t xml:space="preserve"> w postaci zmieszanej i selektywnej.</w:t>
      </w:r>
      <w:r>
        <w:rPr>
          <w:szCs w:val="24"/>
        </w:rPr>
        <w:t xml:space="preserve"> </w:t>
      </w:r>
    </w:p>
    <w:p w14:paraId="08F85612" w14:textId="77777777" w:rsidR="004C20CF" w:rsidRPr="006F0B36" w:rsidRDefault="004C20CF" w:rsidP="00AB11AA">
      <w:pPr>
        <w:spacing w:after="0" w:line="360" w:lineRule="auto"/>
        <w:ind w:right="14"/>
        <w:rPr>
          <w:szCs w:val="24"/>
        </w:rPr>
      </w:pPr>
      <w:r w:rsidRPr="006F0B36">
        <w:rPr>
          <w:szCs w:val="24"/>
        </w:rPr>
        <w:t>Przy zbiórce odpadów segregowanych uwzględnia się następujące frakcje:</w:t>
      </w:r>
    </w:p>
    <w:p w14:paraId="3A0AACEF" w14:textId="77777777" w:rsidR="004C20CF" w:rsidRPr="006F0B36" w:rsidRDefault="004C20CF" w:rsidP="00AB11AA">
      <w:pPr>
        <w:numPr>
          <w:ilvl w:val="0"/>
          <w:numId w:val="3"/>
        </w:numPr>
        <w:spacing w:after="0" w:line="360" w:lineRule="auto"/>
        <w:ind w:left="709" w:right="14" w:hanging="142"/>
        <w:rPr>
          <w:szCs w:val="24"/>
        </w:rPr>
      </w:pPr>
      <w:r w:rsidRPr="006F0B36">
        <w:rPr>
          <w:szCs w:val="24"/>
        </w:rPr>
        <w:t xml:space="preserve">odpady z papieru, w tym tektury, odpady opakowaniowe z papieru i odpady opakowaniowe z tektury; </w:t>
      </w:r>
    </w:p>
    <w:p w14:paraId="46990FBC" w14:textId="77777777" w:rsidR="004C20CF" w:rsidRPr="006F0B36" w:rsidRDefault="004C20CF" w:rsidP="00AB11AA">
      <w:pPr>
        <w:numPr>
          <w:ilvl w:val="0"/>
          <w:numId w:val="3"/>
        </w:numPr>
        <w:spacing w:after="0" w:line="360" w:lineRule="auto"/>
        <w:ind w:left="709" w:right="14" w:hanging="142"/>
        <w:rPr>
          <w:szCs w:val="24"/>
        </w:rPr>
      </w:pPr>
      <w:r w:rsidRPr="006F0B36">
        <w:rPr>
          <w:szCs w:val="24"/>
        </w:rPr>
        <w:t xml:space="preserve"> odpady metali, w tym odpady opakowaniowe z metali, odpady tworzyw sztucznych, </w:t>
      </w:r>
      <w:r>
        <w:rPr>
          <w:szCs w:val="24"/>
        </w:rPr>
        <w:t xml:space="preserve">              </w:t>
      </w:r>
      <w:r w:rsidRPr="006F0B36">
        <w:rPr>
          <w:szCs w:val="24"/>
        </w:rPr>
        <w:t xml:space="preserve">w tym odpady opakowaniowe tworzyw sztucznych oraz odpady opakowaniowe wielomateriałowe; </w:t>
      </w:r>
    </w:p>
    <w:p w14:paraId="78FD8100" w14:textId="77777777" w:rsidR="004C20CF" w:rsidRPr="006F0B36" w:rsidRDefault="004C20CF" w:rsidP="00AB11AA">
      <w:pPr>
        <w:numPr>
          <w:ilvl w:val="0"/>
          <w:numId w:val="3"/>
        </w:numPr>
        <w:spacing w:after="0" w:line="360" w:lineRule="auto"/>
        <w:ind w:left="709" w:right="14" w:hanging="142"/>
        <w:rPr>
          <w:szCs w:val="24"/>
        </w:rPr>
      </w:pPr>
      <w:r w:rsidRPr="006F0B36">
        <w:rPr>
          <w:szCs w:val="24"/>
        </w:rPr>
        <w:t>odpady ze szkła, w tym odpady opakowaniowe ze szkła;</w:t>
      </w:r>
    </w:p>
    <w:p w14:paraId="304AD7CF" w14:textId="77777777" w:rsidR="004C20CF" w:rsidRPr="006F0B36" w:rsidRDefault="004C20CF" w:rsidP="00AB11AA">
      <w:pPr>
        <w:numPr>
          <w:ilvl w:val="0"/>
          <w:numId w:val="3"/>
        </w:numPr>
        <w:spacing w:after="0" w:line="360" w:lineRule="auto"/>
        <w:ind w:left="709" w:right="14" w:hanging="142"/>
        <w:rPr>
          <w:szCs w:val="24"/>
        </w:rPr>
      </w:pPr>
      <w:r>
        <w:rPr>
          <w:szCs w:val="24"/>
        </w:rPr>
        <w:lastRenderedPageBreak/>
        <w:t xml:space="preserve"> </w:t>
      </w:r>
      <w:r w:rsidRPr="006F0B36">
        <w:rPr>
          <w:szCs w:val="24"/>
        </w:rPr>
        <w:t>meble i inne odpady wielkogabarytowe ,</w:t>
      </w:r>
    </w:p>
    <w:p w14:paraId="4245EEF3" w14:textId="77777777" w:rsidR="004C20CF" w:rsidRPr="006F0B36" w:rsidRDefault="004C20CF" w:rsidP="00AB11AA">
      <w:pPr>
        <w:numPr>
          <w:ilvl w:val="0"/>
          <w:numId w:val="3"/>
        </w:numPr>
        <w:spacing w:after="0" w:line="360" w:lineRule="auto"/>
        <w:ind w:left="709" w:right="14" w:hanging="142"/>
        <w:rPr>
          <w:szCs w:val="24"/>
        </w:rPr>
      </w:pPr>
      <w:r>
        <w:rPr>
          <w:szCs w:val="24"/>
        </w:rPr>
        <w:t xml:space="preserve"> </w:t>
      </w:r>
      <w:r w:rsidRPr="006F0B36">
        <w:rPr>
          <w:szCs w:val="24"/>
        </w:rPr>
        <w:t>zużyty sprzęt elektryczny i elektroniczny;</w:t>
      </w:r>
    </w:p>
    <w:p w14:paraId="0FECB673" w14:textId="77777777" w:rsidR="004C20CF" w:rsidRPr="006F0B36" w:rsidRDefault="004C20CF" w:rsidP="00AB11AA">
      <w:pPr>
        <w:numPr>
          <w:ilvl w:val="0"/>
          <w:numId w:val="3"/>
        </w:numPr>
        <w:spacing w:after="0" w:line="360" w:lineRule="auto"/>
        <w:ind w:right="14" w:firstLine="357"/>
        <w:rPr>
          <w:szCs w:val="24"/>
        </w:rPr>
      </w:pPr>
      <w:r>
        <w:rPr>
          <w:szCs w:val="24"/>
        </w:rPr>
        <w:t xml:space="preserve"> </w:t>
      </w:r>
      <w:r w:rsidRPr="006F0B36">
        <w:rPr>
          <w:szCs w:val="24"/>
        </w:rPr>
        <w:t>przeterminowane leki i chemikalia;</w:t>
      </w:r>
    </w:p>
    <w:p w14:paraId="072008E9" w14:textId="77777777" w:rsidR="004C20CF" w:rsidRPr="006F0B36" w:rsidRDefault="004C20CF" w:rsidP="00AB11AA">
      <w:pPr>
        <w:numPr>
          <w:ilvl w:val="0"/>
          <w:numId w:val="3"/>
        </w:numPr>
        <w:spacing w:after="0" w:line="360" w:lineRule="auto"/>
        <w:ind w:right="14" w:firstLine="357"/>
        <w:rPr>
          <w:szCs w:val="24"/>
        </w:rPr>
      </w:pPr>
      <w:r>
        <w:rPr>
          <w:szCs w:val="24"/>
        </w:rPr>
        <w:t xml:space="preserve"> </w:t>
      </w:r>
      <w:r w:rsidRPr="006F0B36">
        <w:rPr>
          <w:szCs w:val="24"/>
        </w:rPr>
        <w:t>zużyte baterie i akumulatory;</w:t>
      </w:r>
    </w:p>
    <w:p w14:paraId="73028FC9" w14:textId="77777777" w:rsidR="004C20CF" w:rsidRPr="006F0B36" w:rsidRDefault="004C20CF" w:rsidP="00AB11AA">
      <w:pPr>
        <w:numPr>
          <w:ilvl w:val="0"/>
          <w:numId w:val="3"/>
        </w:numPr>
        <w:spacing w:after="0" w:line="360" w:lineRule="auto"/>
        <w:ind w:left="709" w:right="14" w:hanging="142"/>
        <w:rPr>
          <w:szCs w:val="24"/>
        </w:rPr>
      </w:pPr>
      <w:r>
        <w:rPr>
          <w:szCs w:val="24"/>
        </w:rPr>
        <w:t xml:space="preserve"> </w:t>
      </w:r>
      <w:r w:rsidRPr="006F0B36">
        <w:rPr>
          <w:szCs w:val="24"/>
        </w:rPr>
        <w:t>zużyte opony;</w:t>
      </w:r>
    </w:p>
    <w:p w14:paraId="4452F440" w14:textId="77777777" w:rsidR="004C20CF" w:rsidRPr="006F0B36" w:rsidRDefault="004C20CF" w:rsidP="00AB11AA">
      <w:pPr>
        <w:numPr>
          <w:ilvl w:val="0"/>
          <w:numId w:val="3"/>
        </w:numPr>
        <w:spacing w:after="0" w:line="360" w:lineRule="auto"/>
        <w:ind w:left="709" w:right="14" w:hanging="142"/>
        <w:rPr>
          <w:szCs w:val="24"/>
        </w:rPr>
      </w:pPr>
      <w:r>
        <w:rPr>
          <w:szCs w:val="24"/>
        </w:rPr>
        <w:t xml:space="preserve"> </w:t>
      </w:r>
      <w:r w:rsidRPr="006F0B36">
        <w:rPr>
          <w:szCs w:val="24"/>
        </w:rPr>
        <w:t>odpady ulegające biodegradacji, ze szczególnym uwzględnieniem bioodpadów;</w:t>
      </w:r>
    </w:p>
    <w:p w14:paraId="3D711A2F" w14:textId="77777777" w:rsidR="004C20CF" w:rsidRDefault="004C20CF" w:rsidP="00AB11AA">
      <w:pPr>
        <w:numPr>
          <w:ilvl w:val="0"/>
          <w:numId w:val="3"/>
        </w:numPr>
        <w:spacing w:after="0" w:line="360" w:lineRule="auto"/>
        <w:ind w:left="851" w:right="14" w:hanging="284"/>
        <w:rPr>
          <w:szCs w:val="24"/>
        </w:rPr>
      </w:pPr>
      <w:r w:rsidRPr="006F0B36">
        <w:rPr>
          <w:szCs w:val="24"/>
        </w:rPr>
        <w:t xml:space="preserve">odpady budowlane i rozbiórkowe (z wyjątkiem wyrobów zawierających azbest); </w:t>
      </w:r>
    </w:p>
    <w:p w14:paraId="37065C3C" w14:textId="77777777" w:rsidR="004C20CF" w:rsidRPr="006F0B36" w:rsidRDefault="004C20CF" w:rsidP="00AB11AA">
      <w:pPr>
        <w:numPr>
          <w:ilvl w:val="0"/>
          <w:numId w:val="3"/>
        </w:numPr>
        <w:spacing w:after="0" w:line="360" w:lineRule="auto"/>
        <w:ind w:left="851" w:right="14" w:hanging="284"/>
        <w:rPr>
          <w:szCs w:val="24"/>
        </w:rPr>
      </w:pPr>
      <w:r w:rsidRPr="006F0B36">
        <w:rPr>
          <w:szCs w:val="24"/>
        </w:rPr>
        <w:t>popiół i żużel paleniskowy z gospodarstw domowych;</w:t>
      </w:r>
    </w:p>
    <w:p w14:paraId="0A0D3780" w14:textId="77777777" w:rsidR="004C20CF" w:rsidRPr="006F0B36" w:rsidRDefault="004C20CF" w:rsidP="00AB11AA">
      <w:pPr>
        <w:numPr>
          <w:ilvl w:val="0"/>
          <w:numId w:val="3"/>
        </w:numPr>
        <w:spacing w:after="0" w:line="360" w:lineRule="auto"/>
        <w:ind w:left="851" w:right="14" w:hanging="293"/>
        <w:rPr>
          <w:szCs w:val="24"/>
        </w:rPr>
      </w:pPr>
      <w:r w:rsidRPr="006F0B36">
        <w:rPr>
          <w:szCs w:val="24"/>
        </w:rPr>
        <w:t>pozostałe zmieszane odpady komunalne dalej zwanej komunalnymi.</w:t>
      </w:r>
    </w:p>
    <w:p w14:paraId="3816EAD7" w14:textId="77777777" w:rsidR="004C20CF" w:rsidRPr="006F0B36" w:rsidRDefault="004C20CF" w:rsidP="00AB11AA">
      <w:pPr>
        <w:spacing w:after="0" w:line="360" w:lineRule="auto"/>
        <w:ind w:left="62" w:right="14" w:firstLine="357"/>
        <w:rPr>
          <w:szCs w:val="24"/>
        </w:rPr>
      </w:pPr>
      <w:r w:rsidRPr="006F0B36">
        <w:rPr>
          <w:szCs w:val="24"/>
        </w:rPr>
        <w:t xml:space="preserve">Zmieszane odpady komunalne odbierane </w:t>
      </w:r>
      <w:r w:rsidR="00213F8D">
        <w:rPr>
          <w:szCs w:val="24"/>
        </w:rPr>
        <w:t>były</w:t>
      </w:r>
      <w:r w:rsidRPr="006F0B36">
        <w:rPr>
          <w:szCs w:val="24"/>
        </w:rPr>
        <w:t xml:space="preserve"> w systemie workowo-pojemnikowym. Odpady komunalne zbierane w spo</w:t>
      </w:r>
      <w:r w:rsidR="00213F8D">
        <w:rPr>
          <w:szCs w:val="24"/>
        </w:rPr>
        <w:t xml:space="preserve">sób selektywny, gromadzone były </w:t>
      </w:r>
      <w:r w:rsidR="00BE365A">
        <w:rPr>
          <w:szCs w:val="24"/>
        </w:rPr>
        <w:t>w</w:t>
      </w:r>
      <w:r w:rsidRPr="006F0B36">
        <w:rPr>
          <w:szCs w:val="24"/>
        </w:rPr>
        <w:t xml:space="preserve"> workach bądź pojemnikach</w:t>
      </w:r>
      <w:r>
        <w:rPr>
          <w:szCs w:val="24"/>
        </w:rPr>
        <w:t xml:space="preserve"> </w:t>
      </w:r>
      <w:r w:rsidRPr="006F0B36">
        <w:rPr>
          <w:szCs w:val="24"/>
        </w:rPr>
        <w:t>z podziałem na:</w:t>
      </w:r>
    </w:p>
    <w:p w14:paraId="623BFC91" w14:textId="77777777" w:rsidR="004C20CF" w:rsidRPr="006F0B36" w:rsidRDefault="004C20CF" w:rsidP="00AB11AA">
      <w:pPr>
        <w:shd w:val="clear" w:color="auto" w:fill="FFFFFF"/>
        <w:spacing w:after="0" w:line="360" w:lineRule="auto"/>
        <w:ind w:right="-30" w:firstLine="357"/>
        <w:rPr>
          <w:color w:val="000000" w:themeColor="text1"/>
          <w:szCs w:val="24"/>
        </w:rPr>
      </w:pPr>
      <w:r w:rsidRPr="00650CC9">
        <w:rPr>
          <w:b/>
          <w:bCs/>
          <w:color w:val="FFE599" w:themeColor="accent4" w:themeTint="66"/>
          <w:szCs w:val="24"/>
        </w:rPr>
        <w:t>Żółty</w:t>
      </w:r>
      <w:r w:rsidRPr="006F0B36">
        <w:rPr>
          <w:color w:val="000000" w:themeColor="text1"/>
          <w:szCs w:val="24"/>
        </w:rPr>
        <w:t xml:space="preserve"> – </w:t>
      </w:r>
      <w:r w:rsidRPr="006F0B36">
        <w:rPr>
          <w:szCs w:val="24"/>
        </w:rPr>
        <w:t>opakowania z tworzyw sztucznych i metali</w:t>
      </w:r>
      <w:r w:rsidRPr="006F0B36">
        <w:rPr>
          <w:color w:val="000000" w:themeColor="text1"/>
          <w:szCs w:val="24"/>
        </w:rPr>
        <w:t>,</w:t>
      </w:r>
    </w:p>
    <w:p w14:paraId="325524F0" w14:textId="77777777" w:rsidR="004C20CF" w:rsidRPr="006F0B36" w:rsidRDefault="004C20CF" w:rsidP="00AB11AA">
      <w:pPr>
        <w:shd w:val="clear" w:color="auto" w:fill="FFFFFF"/>
        <w:spacing w:after="0" w:line="360" w:lineRule="auto"/>
        <w:ind w:right="-30" w:firstLine="357"/>
        <w:rPr>
          <w:color w:val="000000" w:themeColor="text1"/>
          <w:szCs w:val="24"/>
        </w:rPr>
      </w:pPr>
      <w:r w:rsidRPr="00650CC9">
        <w:rPr>
          <w:b/>
          <w:bCs/>
          <w:color w:val="5B9BD5" w:themeColor="accent1"/>
          <w:szCs w:val="24"/>
        </w:rPr>
        <w:t>Niebieski</w:t>
      </w:r>
      <w:r w:rsidRPr="006F0B36">
        <w:rPr>
          <w:color w:val="000000" w:themeColor="text1"/>
          <w:szCs w:val="24"/>
        </w:rPr>
        <w:t xml:space="preserve"> – </w:t>
      </w:r>
      <w:r w:rsidRPr="006F0B36">
        <w:rPr>
          <w:szCs w:val="24"/>
        </w:rPr>
        <w:t>odpady surowcowe (papier, tektura i opakowania wielomateriałowe)</w:t>
      </w:r>
      <w:r w:rsidRPr="006F0B36">
        <w:rPr>
          <w:color w:val="000000" w:themeColor="text1"/>
          <w:szCs w:val="24"/>
        </w:rPr>
        <w:t>,</w:t>
      </w:r>
    </w:p>
    <w:p w14:paraId="0776D200" w14:textId="77777777" w:rsidR="004C20CF" w:rsidRPr="006F0B36" w:rsidRDefault="004C20CF" w:rsidP="00AB11AA">
      <w:pPr>
        <w:shd w:val="clear" w:color="auto" w:fill="FFFFFF"/>
        <w:spacing w:after="0" w:line="360" w:lineRule="auto"/>
        <w:ind w:right="-30" w:firstLine="357"/>
        <w:rPr>
          <w:color w:val="000000" w:themeColor="text1"/>
          <w:szCs w:val="24"/>
        </w:rPr>
      </w:pPr>
      <w:r w:rsidRPr="00650CC9">
        <w:rPr>
          <w:b/>
          <w:bCs/>
          <w:color w:val="70AD47" w:themeColor="accent6"/>
          <w:szCs w:val="24"/>
        </w:rPr>
        <w:t>Zielony</w:t>
      </w:r>
      <w:r w:rsidRPr="006F0B36">
        <w:rPr>
          <w:b/>
          <w:bCs/>
          <w:color w:val="000000" w:themeColor="text1"/>
          <w:szCs w:val="24"/>
        </w:rPr>
        <w:t xml:space="preserve"> – </w:t>
      </w:r>
      <w:r w:rsidRPr="006F0B36">
        <w:rPr>
          <w:szCs w:val="24"/>
        </w:rPr>
        <w:t>opakowania szklane</w:t>
      </w:r>
      <w:r w:rsidRPr="006F0B36">
        <w:rPr>
          <w:color w:val="000000" w:themeColor="text1"/>
          <w:szCs w:val="24"/>
        </w:rPr>
        <w:t>,</w:t>
      </w:r>
    </w:p>
    <w:p w14:paraId="7462F010" w14:textId="77777777" w:rsidR="004C20CF" w:rsidRPr="006F0B36" w:rsidRDefault="004C20CF" w:rsidP="00AB11AA">
      <w:pPr>
        <w:shd w:val="clear" w:color="auto" w:fill="FFFFFF"/>
        <w:spacing w:after="0" w:line="360" w:lineRule="auto"/>
        <w:ind w:right="-30" w:firstLine="357"/>
        <w:rPr>
          <w:color w:val="000000" w:themeColor="text1"/>
          <w:szCs w:val="24"/>
        </w:rPr>
      </w:pPr>
      <w:r w:rsidRPr="00650CC9">
        <w:rPr>
          <w:b/>
          <w:color w:val="996633"/>
          <w:szCs w:val="24"/>
        </w:rPr>
        <w:t>Brązowy</w:t>
      </w:r>
      <w:r w:rsidRPr="006F0B36">
        <w:rPr>
          <w:szCs w:val="24"/>
        </w:rPr>
        <w:t xml:space="preserve"> - odpady </w:t>
      </w:r>
      <w:r w:rsidR="00875CA2">
        <w:rPr>
          <w:szCs w:val="24"/>
        </w:rPr>
        <w:t>biodegradowalne,</w:t>
      </w:r>
    </w:p>
    <w:p w14:paraId="12A07A25" w14:textId="77777777" w:rsidR="004C20CF" w:rsidRPr="006F0B36" w:rsidRDefault="004C20CF" w:rsidP="00AB11AA">
      <w:pPr>
        <w:shd w:val="clear" w:color="auto" w:fill="FFFFFF"/>
        <w:spacing w:after="0" w:line="360" w:lineRule="auto"/>
        <w:ind w:right="-568" w:firstLine="357"/>
        <w:rPr>
          <w:color w:val="000000" w:themeColor="text1"/>
          <w:szCs w:val="24"/>
        </w:rPr>
      </w:pPr>
      <w:r w:rsidRPr="006F0B36">
        <w:rPr>
          <w:b/>
          <w:bCs/>
          <w:color w:val="000000" w:themeColor="text1"/>
          <w:szCs w:val="24"/>
        </w:rPr>
        <w:t>Czarny </w:t>
      </w:r>
      <w:r w:rsidRPr="006F0B36">
        <w:rPr>
          <w:color w:val="000000" w:themeColor="text1"/>
          <w:szCs w:val="24"/>
        </w:rPr>
        <w:t>– odpady pozostałe po wydzieleniu surowców wtórnych.</w:t>
      </w:r>
    </w:p>
    <w:p w14:paraId="317A994F" w14:textId="77777777" w:rsidR="004C20CF" w:rsidRPr="006F0B36" w:rsidRDefault="004C20CF" w:rsidP="00AB11AA">
      <w:pPr>
        <w:spacing w:after="0" w:line="360" w:lineRule="auto"/>
        <w:ind w:left="62" w:right="11" w:firstLine="357"/>
        <w:rPr>
          <w:szCs w:val="24"/>
        </w:rPr>
      </w:pPr>
      <w:r w:rsidRPr="006F0B36">
        <w:rPr>
          <w:szCs w:val="24"/>
        </w:rPr>
        <w:t>Odbiór wszystkich odpadów komunalnych, zarówno zmieszanych jaki i selektywnie zebranych odbywa</w:t>
      </w:r>
      <w:r w:rsidR="00213F8D">
        <w:rPr>
          <w:szCs w:val="24"/>
        </w:rPr>
        <w:t>ł</w:t>
      </w:r>
      <w:r w:rsidRPr="006F0B36">
        <w:rPr>
          <w:szCs w:val="24"/>
        </w:rPr>
        <w:t xml:space="preserve"> się zgodnie z ustalonym harmonogramem. </w:t>
      </w:r>
    </w:p>
    <w:p w14:paraId="47584A8F" w14:textId="77777777" w:rsidR="004C20CF" w:rsidRPr="006F0B36" w:rsidRDefault="004C20CF" w:rsidP="00AB11AA">
      <w:pPr>
        <w:spacing w:after="0" w:line="360" w:lineRule="auto"/>
        <w:ind w:left="62" w:right="11" w:firstLine="357"/>
        <w:rPr>
          <w:rFonts w:eastAsia="Arial"/>
          <w:szCs w:val="24"/>
        </w:rPr>
      </w:pPr>
      <w:r w:rsidRPr="006F0B36">
        <w:rPr>
          <w:color w:val="000000" w:themeColor="text1"/>
          <w:szCs w:val="24"/>
        </w:rPr>
        <w:t xml:space="preserve">Odpady z kategorii biodegradowalnych oraz zielone mogą być składowane </w:t>
      </w:r>
      <w:r w:rsidRPr="006F0B36">
        <w:rPr>
          <w:color w:val="000000" w:themeColor="text1"/>
          <w:szCs w:val="24"/>
        </w:rPr>
        <w:br/>
        <w:t xml:space="preserve">w przydomowych kompostownikach. Odpady takie, jak odpady biodegradowalne, tworzywa sztuczne i metal, makulatura i tekstylia oraz szkło odbierane </w:t>
      </w:r>
      <w:r w:rsidR="00213F8D">
        <w:rPr>
          <w:color w:val="000000" w:themeColor="text1"/>
          <w:szCs w:val="24"/>
        </w:rPr>
        <w:t>były</w:t>
      </w:r>
      <w:r w:rsidRPr="006F0B36">
        <w:rPr>
          <w:color w:val="000000" w:themeColor="text1"/>
          <w:szCs w:val="24"/>
        </w:rPr>
        <w:t xml:space="preserve"> raz </w:t>
      </w:r>
      <w:r w:rsidRPr="006F0B36">
        <w:rPr>
          <w:color w:val="000000" w:themeColor="text1"/>
          <w:szCs w:val="24"/>
        </w:rPr>
        <w:br/>
        <w:t xml:space="preserve">w miesiącu z nieruchomości, zgodnie z obowiązującym harmonogramem. </w:t>
      </w:r>
    </w:p>
    <w:bookmarkEnd w:id="4"/>
    <w:p w14:paraId="21312824" w14:textId="77777777" w:rsidR="004C20CF" w:rsidRDefault="004C20CF" w:rsidP="00AB11AA">
      <w:pPr>
        <w:shd w:val="clear" w:color="auto" w:fill="FFFFFF"/>
        <w:spacing w:after="0" w:line="360" w:lineRule="auto"/>
        <w:ind w:left="59" w:firstLine="357"/>
        <w:rPr>
          <w:rFonts w:eastAsia="Arial"/>
          <w:szCs w:val="24"/>
        </w:rPr>
      </w:pPr>
      <w:r w:rsidRPr="006F0B36">
        <w:rPr>
          <w:rFonts w:eastAsia="Arial"/>
          <w:szCs w:val="24"/>
        </w:rPr>
        <w:t xml:space="preserve">Odpady komunalne zmieszane, biodegradowalne oraz segregowane odbierane </w:t>
      </w:r>
      <w:r w:rsidR="00213F8D">
        <w:rPr>
          <w:rFonts w:eastAsia="Arial"/>
          <w:szCs w:val="24"/>
        </w:rPr>
        <w:t>były</w:t>
      </w:r>
      <w:r w:rsidRPr="006F0B36">
        <w:rPr>
          <w:rFonts w:eastAsia="Arial"/>
          <w:szCs w:val="24"/>
        </w:rPr>
        <w:t xml:space="preserve"> raz </w:t>
      </w:r>
      <w:r>
        <w:rPr>
          <w:rFonts w:eastAsia="Arial"/>
          <w:szCs w:val="24"/>
        </w:rPr>
        <w:t xml:space="preserve">                    </w:t>
      </w:r>
      <w:r w:rsidRPr="006F0B36">
        <w:rPr>
          <w:rFonts w:eastAsia="Arial"/>
          <w:szCs w:val="24"/>
        </w:rPr>
        <w:t xml:space="preserve">w miesiącu. Odpady segregowane obierane </w:t>
      </w:r>
      <w:r w:rsidR="00213F8D">
        <w:rPr>
          <w:rFonts w:eastAsia="Arial"/>
          <w:szCs w:val="24"/>
        </w:rPr>
        <w:t>były</w:t>
      </w:r>
      <w:r w:rsidRPr="006F0B36">
        <w:rPr>
          <w:rFonts w:eastAsia="Arial"/>
          <w:szCs w:val="24"/>
        </w:rPr>
        <w:t xml:space="preserve"> dzień po odpadach komunalnych zmieszanych i biodegradowalnych. Popiół odbie</w:t>
      </w:r>
      <w:r w:rsidR="00BE365A">
        <w:rPr>
          <w:rFonts w:eastAsia="Arial"/>
          <w:szCs w:val="24"/>
        </w:rPr>
        <w:t xml:space="preserve">rany </w:t>
      </w:r>
      <w:r w:rsidR="00213F8D">
        <w:rPr>
          <w:rFonts w:eastAsia="Arial"/>
          <w:szCs w:val="24"/>
        </w:rPr>
        <w:t>był</w:t>
      </w:r>
      <w:r w:rsidR="00BE365A">
        <w:rPr>
          <w:rFonts w:eastAsia="Arial"/>
          <w:szCs w:val="24"/>
        </w:rPr>
        <w:t xml:space="preserve"> w sezonie grzewczym, </w:t>
      </w:r>
      <w:r w:rsidRPr="006F0B36">
        <w:rPr>
          <w:rFonts w:eastAsia="Arial"/>
          <w:szCs w:val="24"/>
        </w:rPr>
        <w:t xml:space="preserve">od października do </w:t>
      </w:r>
      <w:r>
        <w:rPr>
          <w:rFonts w:eastAsia="Arial"/>
          <w:szCs w:val="24"/>
        </w:rPr>
        <w:t>kwietnia</w:t>
      </w:r>
      <w:r w:rsidRPr="006F0B36">
        <w:rPr>
          <w:rFonts w:eastAsia="Arial"/>
          <w:szCs w:val="24"/>
        </w:rPr>
        <w:t>. Natomiast meble, inne wielko gabaryty, z</w:t>
      </w:r>
      <w:r w:rsidR="00213F8D">
        <w:rPr>
          <w:rFonts w:eastAsia="Arial"/>
          <w:szCs w:val="24"/>
        </w:rPr>
        <w:t>użyte opony, sprzęt elektryczny</w:t>
      </w:r>
      <w:r w:rsidR="00BE365A">
        <w:rPr>
          <w:rFonts w:eastAsia="Arial"/>
          <w:szCs w:val="24"/>
        </w:rPr>
        <w:t xml:space="preserve"> </w:t>
      </w:r>
      <w:r w:rsidRPr="006F0B36">
        <w:rPr>
          <w:rFonts w:eastAsia="Arial"/>
          <w:szCs w:val="24"/>
        </w:rPr>
        <w:t>i elektroniczny, przeterminowane chemika</w:t>
      </w:r>
      <w:r>
        <w:rPr>
          <w:rFonts w:eastAsia="Arial"/>
          <w:szCs w:val="24"/>
        </w:rPr>
        <w:t>lia i leki, oraz zużyte baterie</w:t>
      </w:r>
      <w:r w:rsidR="00BE365A">
        <w:rPr>
          <w:rFonts w:eastAsia="Arial"/>
          <w:szCs w:val="24"/>
        </w:rPr>
        <w:t xml:space="preserve"> </w:t>
      </w:r>
      <w:r w:rsidR="00213F8D">
        <w:rPr>
          <w:rFonts w:eastAsia="Arial"/>
          <w:szCs w:val="24"/>
        </w:rPr>
        <w:t xml:space="preserve">                                </w:t>
      </w:r>
      <w:r w:rsidR="00BE365A">
        <w:rPr>
          <w:rFonts w:eastAsia="Arial"/>
          <w:szCs w:val="24"/>
        </w:rPr>
        <w:t xml:space="preserve">i akumulatory </w:t>
      </w:r>
      <w:r w:rsidRPr="006F0B36">
        <w:rPr>
          <w:rFonts w:eastAsia="Arial"/>
          <w:szCs w:val="24"/>
        </w:rPr>
        <w:t xml:space="preserve">odbierane </w:t>
      </w:r>
      <w:r w:rsidR="00213F8D">
        <w:rPr>
          <w:rFonts w:eastAsia="Arial"/>
          <w:szCs w:val="24"/>
        </w:rPr>
        <w:t>były</w:t>
      </w:r>
      <w:r w:rsidRPr="006F0B36">
        <w:rPr>
          <w:rFonts w:eastAsia="Arial"/>
          <w:szCs w:val="24"/>
        </w:rPr>
        <w:t xml:space="preserve"> co pół roku.</w:t>
      </w:r>
    </w:p>
    <w:p w14:paraId="75DDBEE6" w14:textId="77777777" w:rsidR="004C20CF" w:rsidRDefault="004C20CF" w:rsidP="00AB11AA">
      <w:pPr>
        <w:spacing w:after="0" w:line="360" w:lineRule="auto"/>
        <w:ind w:left="-5"/>
      </w:pPr>
      <w:r>
        <w:t>Wyposażenie nieruchomości w pojemniki na odpady zmieszane organizują mieszkańcy we własnym zakresie natomiast gmina Mirów zapewnia</w:t>
      </w:r>
      <w:r w:rsidR="00213F8D">
        <w:t>ła</w:t>
      </w:r>
      <w:r>
        <w:t xml:space="preserve"> worki na odpady segregowane poprzez podmiot wyłoniony do obsługi mieszkańców.  </w:t>
      </w:r>
    </w:p>
    <w:p w14:paraId="56F164E1" w14:textId="77777777" w:rsidR="004C20CF" w:rsidRPr="00AB11AA" w:rsidRDefault="004C20CF" w:rsidP="00AB11AA">
      <w:pPr>
        <w:shd w:val="clear" w:color="auto" w:fill="FFFFFF"/>
        <w:spacing w:after="0" w:line="360" w:lineRule="auto"/>
        <w:ind w:firstLine="357"/>
        <w:rPr>
          <w:rFonts w:eastAsia="Arial"/>
          <w:szCs w:val="24"/>
        </w:rPr>
      </w:pPr>
      <w:r>
        <w:rPr>
          <w:rFonts w:eastAsia="Arial"/>
          <w:szCs w:val="24"/>
        </w:rPr>
        <w:t>L</w:t>
      </w:r>
      <w:r w:rsidRPr="006F0B36">
        <w:rPr>
          <w:rFonts w:eastAsia="Arial"/>
          <w:szCs w:val="24"/>
        </w:rPr>
        <w:t>iczba właścicieli nieruchomości, od których zostały</w:t>
      </w:r>
      <w:r>
        <w:rPr>
          <w:rFonts w:eastAsia="Arial"/>
          <w:szCs w:val="24"/>
        </w:rPr>
        <w:t xml:space="preserve"> odebrane odpady komunalne w 2024 roku wynosi 1146</w:t>
      </w:r>
      <w:r w:rsidRPr="006F0B36">
        <w:rPr>
          <w:rFonts w:eastAsia="Arial"/>
          <w:szCs w:val="24"/>
        </w:rPr>
        <w:t>.</w:t>
      </w:r>
    </w:p>
    <w:p w14:paraId="05B7F82A" w14:textId="705FC1C4" w:rsidR="004C20CF" w:rsidRPr="000D7E2F" w:rsidRDefault="004C20CF" w:rsidP="000D7E2F">
      <w:pPr>
        <w:pStyle w:val="Nagwek2"/>
      </w:pPr>
      <w:bookmarkStart w:id="5" w:name="_Toc196815792"/>
      <w:r w:rsidRPr="000D7E2F">
        <w:lastRenderedPageBreak/>
        <w:t xml:space="preserve">Możliwości przetwarzania niesegregowanych (zmieszanych) odpadów komunalnych, bioodpadów stanowiących odpady komunalne oraz przeznaczonych do składowania pozostałości z sortowania odpadów komunalnych i pozostałości z procesu </w:t>
      </w:r>
      <w:proofErr w:type="spellStart"/>
      <w:r w:rsidRPr="000D7E2F">
        <w:t>mechaniczno</w:t>
      </w:r>
      <w:proofErr w:type="spellEnd"/>
      <w:r w:rsidRPr="000D7E2F">
        <w:t xml:space="preserve"> – biologicznego przetwarzania niesegregowanych (z</w:t>
      </w:r>
      <w:r w:rsidR="00BE365A" w:rsidRPr="000D7E2F">
        <w:t>mieszanych) odpadów komunalnych</w:t>
      </w:r>
      <w:bookmarkEnd w:id="5"/>
    </w:p>
    <w:p w14:paraId="7DB8105C" w14:textId="77777777" w:rsidR="004C20CF" w:rsidRDefault="004C20CF" w:rsidP="00AB11AA">
      <w:pPr>
        <w:spacing w:after="0" w:line="360" w:lineRule="auto"/>
        <w:ind w:left="-5"/>
      </w:pPr>
      <w:r>
        <w:t xml:space="preserve">Na terenie Gminy Mirów nie ma możliwości przetwarzania odpadów komunalnych. Możliwości przetwarzania niesegregowanych (zmieszanych) odpadów komunalnych związane są z ich zagospodarowaniem w poszczególnych instalacjach do odzysku (głównie instalacje </w:t>
      </w:r>
      <w:proofErr w:type="spellStart"/>
      <w:r>
        <w:t>mechaniczno</w:t>
      </w:r>
      <w:proofErr w:type="spellEnd"/>
      <w:r>
        <w:t xml:space="preserve"> – biologiczne przetwarzania odpadów komunalnych) lub unieszkodliwiania (głównie składowanie odpadów na składowiskach). Zgodnie z założeniami w 2024 r. wszystkie niesegregowane (zmieszane) odpady komunalne, bioodpady stanowiące odpady komunalne oraz pozostałości z sortowania odpadów komunalnych z terenu Gminy Mirów zostały przekazane do odpowiednich instalacji.</w:t>
      </w:r>
    </w:p>
    <w:p w14:paraId="1958A6F7" w14:textId="77777777" w:rsidR="004C20CF" w:rsidRDefault="004C20CF" w:rsidP="00AB11AA">
      <w:pPr>
        <w:spacing w:after="0" w:line="360" w:lineRule="auto"/>
        <w:ind w:left="-5"/>
      </w:pPr>
    </w:p>
    <w:p w14:paraId="790A09D9" w14:textId="77777777" w:rsidR="004C20CF" w:rsidRPr="00C66651" w:rsidRDefault="004C20CF" w:rsidP="004C20CF">
      <w:pPr>
        <w:spacing w:after="0"/>
        <w:ind w:left="-5"/>
        <w:rPr>
          <w:b/>
          <w:sz w:val="22"/>
        </w:rPr>
      </w:pPr>
      <w:r w:rsidRPr="00C66651">
        <w:rPr>
          <w:b/>
          <w:sz w:val="22"/>
        </w:rPr>
        <w:t>Masa odpadów o kodzie 19 12 12 powstałych po mechaniczno- biologicznym</w:t>
      </w:r>
    </w:p>
    <w:p w14:paraId="1128CBE9" w14:textId="77777777" w:rsidR="004C20CF" w:rsidRPr="00C66651" w:rsidRDefault="004C20CF" w:rsidP="004C20CF">
      <w:pPr>
        <w:spacing w:after="0"/>
        <w:ind w:left="-5"/>
        <w:rPr>
          <w:b/>
          <w:sz w:val="22"/>
        </w:rPr>
      </w:pPr>
      <w:r w:rsidRPr="00C66651">
        <w:rPr>
          <w:b/>
          <w:sz w:val="22"/>
        </w:rPr>
        <w:t>przetwarzaniu (Mg)</w:t>
      </w:r>
    </w:p>
    <w:tbl>
      <w:tblPr>
        <w:tblStyle w:val="TableGrid"/>
        <w:tblW w:w="9074" w:type="dxa"/>
        <w:tblInd w:w="-12" w:type="dxa"/>
        <w:tblCellMar>
          <w:top w:w="57" w:type="dxa"/>
          <w:left w:w="83" w:type="dxa"/>
          <w:right w:w="22" w:type="dxa"/>
        </w:tblCellMar>
        <w:tblLook w:val="04A0" w:firstRow="1" w:lastRow="0" w:firstColumn="1" w:lastColumn="0" w:noHBand="0" w:noVBand="1"/>
      </w:tblPr>
      <w:tblGrid>
        <w:gridCol w:w="2157"/>
        <w:gridCol w:w="6917"/>
      </w:tblGrid>
      <w:tr w:rsidR="004C20CF" w:rsidRPr="00D90952" w14:paraId="4DAF0AD8" w14:textId="77777777" w:rsidTr="00F070FA">
        <w:trPr>
          <w:trHeight w:val="523"/>
        </w:trPr>
        <w:tc>
          <w:tcPr>
            <w:tcW w:w="2157" w:type="dxa"/>
            <w:vMerge w:val="restart"/>
            <w:tcBorders>
              <w:top w:val="single" w:sz="8" w:space="0" w:color="000000"/>
              <w:left w:val="single" w:sz="8" w:space="0" w:color="000000"/>
              <w:right w:val="single" w:sz="4" w:space="0" w:color="000000"/>
            </w:tcBorders>
            <w:shd w:val="clear" w:color="auto" w:fill="D9D9D9"/>
            <w:vAlign w:val="center"/>
          </w:tcPr>
          <w:p w14:paraId="652369B5" w14:textId="77777777" w:rsidR="004C20CF" w:rsidRPr="00C66651" w:rsidRDefault="004C20CF" w:rsidP="00F070FA">
            <w:pPr>
              <w:spacing w:after="0" w:line="259" w:lineRule="auto"/>
              <w:ind w:left="0" w:right="64" w:firstLine="0"/>
              <w:jc w:val="center"/>
              <w:rPr>
                <w:b/>
                <w:sz w:val="40"/>
                <w:szCs w:val="40"/>
              </w:rPr>
            </w:pPr>
            <w:r w:rsidRPr="00C66651">
              <w:rPr>
                <w:b/>
                <w:sz w:val="40"/>
                <w:szCs w:val="40"/>
              </w:rPr>
              <w:t xml:space="preserve">2024 </w:t>
            </w:r>
          </w:p>
        </w:tc>
        <w:tc>
          <w:tcPr>
            <w:tcW w:w="6917" w:type="dxa"/>
            <w:tcBorders>
              <w:top w:val="single" w:sz="8" w:space="0" w:color="000000"/>
              <w:left w:val="single" w:sz="4" w:space="0" w:color="000000"/>
              <w:bottom w:val="single" w:sz="8" w:space="0" w:color="000000"/>
              <w:right w:val="single" w:sz="4" w:space="0" w:color="000000"/>
            </w:tcBorders>
            <w:shd w:val="clear" w:color="auto" w:fill="D9D9D9"/>
            <w:vAlign w:val="center"/>
          </w:tcPr>
          <w:p w14:paraId="1A9B2A36" w14:textId="77777777" w:rsidR="004C20CF" w:rsidRPr="00C66651" w:rsidRDefault="004C20CF" w:rsidP="00F070FA">
            <w:pPr>
              <w:spacing w:after="0" w:line="259" w:lineRule="auto"/>
              <w:ind w:left="0" w:right="58" w:firstLine="0"/>
              <w:jc w:val="center"/>
              <w:rPr>
                <w:b/>
                <w:szCs w:val="24"/>
              </w:rPr>
            </w:pPr>
            <w:r w:rsidRPr="00C66651">
              <w:rPr>
                <w:b/>
                <w:szCs w:val="24"/>
              </w:rPr>
              <w:t xml:space="preserve">MASA ODPADÓW O KODZIE 19 12 12 POWSTAŁYCH PO MECHANICZNO-BIOLOGICZNYM PRZETWARZANIU (Mg) </w:t>
            </w:r>
          </w:p>
        </w:tc>
      </w:tr>
      <w:tr w:rsidR="004C20CF" w:rsidRPr="00D90952" w14:paraId="24A9D6FD" w14:textId="77777777" w:rsidTr="00F070FA">
        <w:trPr>
          <w:trHeight w:val="523"/>
        </w:trPr>
        <w:tc>
          <w:tcPr>
            <w:tcW w:w="2157" w:type="dxa"/>
            <w:vMerge/>
            <w:tcBorders>
              <w:left w:val="single" w:sz="8" w:space="0" w:color="000000"/>
              <w:bottom w:val="single" w:sz="8" w:space="0" w:color="000000"/>
              <w:right w:val="single" w:sz="4" w:space="0" w:color="000000"/>
            </w:tcBorders>
            <w:shd w:val="clear" w:color="auto" w:fill="D9D9D9"/>
            <w:vAlign w:val="center"/>
          </w:tcPr>
          <w:p w14:paraId="4F3FE745" w14:textId="77777777" w:rsidR="004C20CF" w:rsidRPr="00C66651" w:rsidRDefault="004C20CF" w:rsidP="00F070FA">
            <w:pPr>
              <w:spacing w:after="0" w:line="259" w:lineRule="auto"/>
              <w:ind w:left="0" w:right="64" w:firstLine="0"/>
              <w:jc w:val="center"/>
              <w:rPr>
                <w:b/>
                <w:szCs w:val="24"/>
              </w:rPr>
            </w:pPr>
          </w:p>
        </w:tc>
        <w:tc>
          <w:tcPr>
            <w:tcW w:w="6917" w:type="dxa"/>
            <w:tcBorders>
              <w:top w:val="single" w:sz="8" w:space="0" w:color="000000"/>
              <w:left w:val="single" w:sz="4" w:space="0" w:color="000000"/>
              <w:bottom w:val="single" w:sz="8" w:space="0" w:color="000000"/>
              <w:right w:val="single" w:sz="4" w:space="0" w:color="000000"/>
            </w:tcBorders>
            <w:shd w:val="clear" w:color="auto" w:fill="FFFFFF" w:themeFill="background1"/>
            <w:vAlign w:val="center"/>
          </w:tcPr>
          <w:p w14:paraId="619823FF" w14:textId="77777777" w:rsidR="004C20CF" w:rsidRPr="00C66651" w:rsidRDefault="004C20CF" w:rsidP="00F070FA">
            <w:pPr>
              <w:spacing w:after="0" w:line="259" w:lineRule="auto"/>
              <w:ind w:left="0" w:right="58" w:firstLine="0"/>
              <w:jc w:val="center"/>
              <w:rPr>
                <w:b/>
                <w:szCs w:val="24"/>
              </w:rPr>
            </w:pPr>
            <w:r w:rsidRPr="00C66651">
              <w:rPr>
                <w:b/>
                <w:szCs w:val="24"/>
              </w:rPr>
              <w:t>131,7380</w:t>
            </w:r>
          </w:p>
        </w:tc>
      </w:tr>
    </w:tbl>
    <w:p w14:paraId="22A96A39" w14:textId="77777777" w:rsidR="004C20CF" w:rsidRDefault="004C20CF"/>
    <w:p w14:paraId="585CDD07" w14:textId="77777777" w:rsidR="00BE365A" w:rsidRDefault="00BE365A" w:rsidP="004C20CF">
      <w:pPr>
        <w:spacing w:after="51" w:line="267" w:lineRule="auto"/>
        <w:rPr>
          <w:b/>
          <w:color w:val="2F5496" w:themeColor="accent5" w:themeShade="BF"/>
        </w:rPr>
      </w:pPr>
    </w:p>
    <w:p w14:paraId="7D984AF4" w14:textId="27849E40" w:rsidR="004C20CF" w:rsidRPr="00BE365A" w:rsidRDefault="004C20CF" w:rsidP="000D7E2F">
      <w:pPr>
        <w:pStyle w:val="Nagwek2"/>
        <w:rPr>
          <w:b w:val="0"/>
        </w:rPr>
      </w:pPr>
      <w:bookmarkStart w:id="6" w:name="_Toc196815793"/>
      <w:r w:rsidRPr="00BE365A">
        <w:t>Potrzeby inwestycyjne związane z gospodarowaniem odpadami komunalnymi</w:t>
      </w:r>
      <w:bookmarkEnd w:id="6"/>
      <w:r w:rsidRPr="00BE365A">
        <w:t xml:space="preserve"> </w:t>
      </w:r>
    </w:p>
    <w:p w14:paraId="568064AE" w14:textId="77777777" w:rsidR="004C20CF" w:rsidRDefault="00292553" w:rsidP="00AB11AA">
      <w:pPr>
        <w:spacing w:after="44" w:line="360" w:lineRule="auto"/>
        <w:ind w:left="-5"/>
      </w:pPr>
      <w:r>
        <w:t>W analizowanym roku Gmina Mirów nie poniosła wydatków na inwestycje związane                             z gospodarką odpadami.</w:t>
      </w:r>
    </w:p>
    <w:p w14:paraId="16A352BC" w14:textId="77777777" w:rsidR="00AB11AA" w:rsidRDefault="00AB11AA" w:rsidP="00292553">
      <w:pPr>
        <w:spacing w:after="44" w:line="259" w:lineRule="auto"/>
        <w:ind w:left="-5"/>
      </w:pPr>
    </w:p>
    <w:p w14:paraId="12A9C2E0" w14:textId="2277A7D5" w:rsidR="004C20CF" w:rsidRPr="00BE365A" w:rsidRDefault="004C20CF" w:rsidP="000D7E2F">
      <w:pPr>
        <w:pStyle w:val="Nagwek2"/>
      </w:pPr>
      <w:bookmarkStart w:id="7" w:name="_Toc196815794"/>
      <w:r w:rsidRPr="00BE365A">
        <w:t>Koszty poniesione w związku z odbieraniem, odzyskiem, recyklingiem i unieszkodliwianiem odpa</w:t>
      </w:r>
      <w:r w:rsidR="006C14A0" w:rsidRPr="00BE365A">
        <w:t>dów komunalnych w podziale na wpływy, wydatki i nadwyżki z opłat za gospodarowanie odpadami komunalnymi</w:t>
      </w:r>
      <w:bookmarkEnd w:id="7"/>
    </w:p>
    <w:p w14:paraId="15A5D748" w14:textId="77777777" w:rsidR="006C14A0" w:rsidRDefault="006C14A0" w:rsidP="00AB11AA">
      <w:pPr>
        <w:spacing w:line="360" w:lineRule="auto"/>
        <w:ind w:left="-5"/>
      </w:pPr>
      <w:r>
        <w:t xml:space="preserve">Wpływy do budżetu gminy z tytułu opłaty za gospodarowanie odpadami komunalnymi: </w:t>
      </w:r>
      <w:r w:rsidR="003A209B">
        <w:t>544 561,37</w:t>
      </w:r>
      <w:r>
        <w:t xml:space="preserve"> zł.</w:t>
      </w:r>
    </w:p>
    <w:p w14:paraId="164098B6" w14:textId="77777777" w:rsidR="004C20CF" w:rsidRDefault="004C20CF" w:rsidP="00AB11AA">
      <w:pPr>
        <w:spacing w:line="360" w:lineRule="auto"/>
        <w:ind w:left="-5"/>
      </w:pPr>
      <w:r>
        <w:t xml:space="preserve">Wydatki gminy na system gospodarki odpadami </w:t>
      </w:r>
      <w:r w:rsidR="00E666C9">
        <w:t>w 2024</w:t>
      </w:r>
      <w:r>
        <w:t xml:space="preserve"> r.: </w:t>
      </w:r>
      <w:r w:rsidR="003A209B">
        <w:t>567 894,15 zł.</w:t>
      </w:r>
    </w:p>
    <w:p w14:paraId="472F3065" w14:textId="77777777" w:rsidR="003A209B" w:rsidRDefault="003A209B" w:rsidP="00AB11AA">
      <w:pPr>
        <w:spacing w:line="360" w:lineRule="auto"/>
        <w:ind w:left="-5"/>
      </w:pPr>
      <w:r>
        <w:t>Nadwyżki z opłat: 0,00zł.</w:t>
      </w:r>
    </w:p>
    <w:p w14:paraId="786067F5" w14:textId="77777777" w:rsidR="004C20CF" w:rsidRDefault="003A209B" w:rsidP="00AB11AA">
      <w:pPr>
        <w:spacing w:line="360" w:lineRule="auto"/>
        <w:ind w:left="-5"/>
      </w:pPr>
      <w:r>
        <w:lastRenderedPageBreak/>
        <w:t>W 2024</w:t>
      </w:r>
      <w:r w:rsidR="004C20CF">
        <w:t xml:space="preserve"> r. przeprowadzono następujące postępowania administracyjne dotyczące odzyskania należności pieniężnych z tytułu gospodarowania odpadami komunalnymi: </w:t>
      </w:r>
    </w:p>
    <w:p w14:paraId="258116F8" w14:textId="77777777" w:rsidR="004C20CF" w:rsidRDefault="004C20CF" w:rsidP="00AB11AA">
      <w:pPr>
        <w:numPr>
          <w:ilvl w:val="0"/>
          <w:numId w:val="8"/>
        </w:numPr>
        <w:spacing w:line="360" w:lineRule="auto"/>
        <w:ind w:hanging="139"/>
      </w:pPr>
      <w:r>
        <w:t xml:space="preserve">wysłano </w:t>
      </w:r>
      <w:r w:rsidR="003A209B">
        <w:t>353 upomnienia</w:t>
      </w:r>
      <w:r>
        <w:t xml:space="preserve"> na kwotę: </w:t>
      </w:r>
      <w:r w:rsidR="003A209B">
        <w:t>47 428,91</w:t>
      </w:r>
      <w:r>
        <w:t xml:space="preserve"> zł, </w:t>
      </w:r>
    </w:p>
    <w:p w14:paraId="645AF066" w14:textId="77777777" w:rsidR="004C20CF" w:rsidRDefault="004C20CF" w:rsidP="00AB11AA">
      <w:pPr>
        <w:numPr>
          <w:ilvl w:val="0"/>
          <w:numId w:val="8"/>
        </w:numPr>
        <w:spacing w:after="130" w:line="360" w:lineRule="auto"/>
        <w:ind w:hanging="139"/>
      </w:pPr>
      <w:r>
        <w:t xml:space="preserve">wystawiono </w:t>
      </w:r>
      <w:r w:rsidR="003A209B">
        <w:t>112</w:t>
      </w:r>
      <w:r>
        <w:t xml:space="preserve"> tytułów wykonawczych na kwotę </w:t>
      </w:r>
      <w:r w:rsidR="003A209B">
        <w:t>25 367,44</w:t>
      </w:r>
      <w:r>
        <w:t xml:space="preserve"> zł.  </w:t>
      </w:r>
    </w:p>
    <w:p w14:paraId="0FC55DC3" w14:textId="77777777" w:rsidR="004C20CF" w:rsidRDefault="004C20CF" w:rsidP="00AB11AA">
      <w:pPr>
        <w:spacing w:after="44" w:line="276" w:lineRule="auto"/>
        <w:ind w:left="-5"/>
      </w:pPr>
    </w:p>
    <w:p w14:paraId="21AABA1D" w14:textId="40E0AE50" w:rsidR="004C20CF" w:rsidRPr="00BE365A" w:rsidRDefault="004C20CF" w:rsidP="000D7E2F">
      <w:pPr>
        <w:pStyle w:val="Nagwek2"/>
      </w:pPr>
      <w:bookmarkStart w:id="8" w:name="_Toc196815795"/>
      <w:r w:rsidRPr="00BE365A">
        <w:t>Liczba mieszkańców</w:t>
      </w:r>
      <w:bookmarkEnd w:id="8"/>
      <w:r w:rsidRPr="00BE365A">
        <w:t xml:space="preserve"> </w:t>
      </w:r>
    </w:p>
    <w:p w14:paraId="2DB2ADD2" w14:textId="77777777" w:rsidR="004C20CF" w:rsidRDefault="004C20CF" w:rsidP="00AB11AA">
      <w:pPr>
        <w:pStyle w:val="Akapitzlist"/>
        <w:spacing w:after="0" w:line="360" w:lineRule="auto"/>
        <w:ind w:left="0" w:right="11" w:firstLine="0"/>
        <w:rPr>
          <w:rFonts w:ascii="Times New Roman" w:hAnsi="Times New Roman"/>
          <w:sz w:val="24"/>
          <w:szCs w:val="24"/>
        </w:rPr>
      </w:pPr>
      <w:r w:rsidRPr="00AB11AA">
        <w:rPr>
          <w:rFonts w:ascii="Times New Roman" w:hAnsi="Times New Roman"/>
          <w:sz w:val="24"/>
          <w:szCs w:val="24"/>
        </w:rPr>
        <w:t>Według danych Ewidencji Ludności liczba mieszkańców zameldowanych na terenie Gminy</w:t>
      </w:r>
      <w:r>
        <w:rPr>
          <w:rFonts w:ascii="Times New Roman" w:hAnsi="Times New Roman"/>
          <w:sz w:val="24"/>
          <w:szCs w:val="24"/>
        </w:rPr>
        <w:t xml:space="preserve"> Mirów na koniec roku 2024</w:t>
      </w:r>
      <w:r w:rsidRPr="00FE2C81">
        <w:rPr>
          <w:rFonts w:ascii="Times New Roman" w:hAnsi="Times New Roman"/>
          <w:sz w:val="24"/>
          <w:szCs w:val="24"/>
        </w:rPr>
        <w:t xml:space="preserve"> wynosiła</w:t>
      </w:r>
      <w:r>
        <w:rPr>
          <w:rFonts w:ascii="Times New Roman" w:hAnsi="Times New Roman"/>
          <w:sz w:val="24"/>
          <w:szCs w:val="24"/>
        </w:rPr>
        <w:t>:</w:t>
      </w:r>
      <w:r w:rsidRPr="00FE2C81">
        <w:rPr>
          <w:rFonts w:ascii="Times New Roman" w:hAnsi="Times New Roman"/>
          <w:sz w:val="24"/>
          <w:szCs w:val="24"/>
        </w:rPr>
        <w:t xml:space="preserve"> </w:t>
      </w:r>
      <w:r>
        <w:rPr>
          <w:rFonts w:ascii="Times New Roman" w:hAnsi="Times New Roman"/>
          <w:sz w:val="24"/>
          <w:szCs w:val="24"/>
        </w:rPr>
        <w:t>3785 osób</w:t>
      </w:r>
      <w:r w:rsidRPr="00FE2C81">
        <w:rPr>
          <w:rFonts w:ascii="Times New Roman" w:hAnsi="Times New Roman"/>
          <w:sz w:val="24"/>
          <w:szCs w:val="24"/>
        </w:rPr>
        <w:t>.</w:t>
      </w:r>
    </w:p>
    <w:p w14:paraId="3AC32F79" w14:textId="77777777" w:rsidR="004C20CF" w:rsidRDefault="004C20CF" w:rsidP="00AB11AA">
      <w:pPr>
        <w:spacing w:after="0" w:line="360" w:lineRule="auto"/>
        <w:ind w:right="11"/>
      </w:pPr>
      <w:r>
        <w:t xml:space="preserve">Liczba mieszkańców obsługiwanych w ramach systemu gospodarowania odpadami komunalnymi na koniec 2024 roku wyniosła 3134 osoby. </w:t>
      </w:r>
    </w:p>
    <w:p w14:paraId="6D011B28" w14:textId="77777777" w:rsidR="004C20CF" w:rsidRDefault="004C20CF" w:rsidP="00AB11AA">
      <w:pPr>
        <w:spacing w:after="0" w:line="360" w:lineRule="auto"/>
        <w:ind w:right="11"/>
        <w:rPr>
          <w:szCs w:val="24"/>
        </w:rPr>
      </w:pPr>
      <w:r w:rsidRPr="00223089">
        <w:rPr>
          <w:szCs w:val="24"/>
        </w:rPr>
        <w:t>Różnica pomiędzy ilością osób zameldowanych</w:t>
      </w:r>
      <w:r>
        <w:rPr>
          <w:szCs w:val="24"/>
        </w:rPr>
        <w:t xml:space="preserve">, a liczbą osób zadeklarowanych </w:t>
      </w:r>
      <w:r w:rsidRPr="00223089">
        <w:rPr>
          <w:szCs w:val="24"/>
        </w:rPr>
        <w:t>w systemie wynika z faktu, iż wiele osób jest zameldowanych na terenie gminy, ale ze względu na miejsce pracy, nauki lub założenie własnej rodziny zamieszkują poza terenem naszej gminy.</w:t>
      </w:r>
    </w:p>
    <w:p w14:paraId="5E7BC471" w14:textId="77777777" w:rsidR="00AB11AA" w:rsidRDefault="00AB11AA" w:rsidP="00AB11AA">
      <w:pPr>
        <w:spacing w:after="0" w:line="276" w:lineRule="auto"/>
        <w:ind w:right="11"/>
        <w:rPr>
          <w:szCs w:val="24"/>
        </w:rPr>
      </w:pPr>
    </w:p>
    <w:p w14:paraId="4D2C0714" w14:textId="6ADE9F9F" w:rsidR="004C20CF" w:rsidRPr="00BE365A" w:rsidRDefault="004C20CF" w:rsidP="000D7E2F">
      <w:pPr>
        <w:pStyle w:val="Nagwek2"/>
      </w:pPr>
      <w:bookmarkStart w:id="9" w:name="_Toc196815796"/>
      <w:r w:rsidRPr="00BE365A">
        <w:t>Liczba właścicieli nieruchomości, którzy nie zawarli umowy, o której mowa w art. 6 ust. 1 ustawy o utrzymaniu czystości i porządku w gminach</w:t>
      </w:r>
      <w:bookmarkEnd w:id="9"/>
      <w:r w:rsidRPr="00BE365A">
        <w:t xml:space="preserve"> </w:t>
      </w:r>
    </w:p>
    <w:p w14:paraId="2D1876EA" w14:textId="77777777" w:rsidR="004C20CF" w:rsidRDefault="004C20CF" w:rsidP="00AB11AA">
      <w:pPr>
        <w:spacing w:line="360" w:lineRule="auto"/>
        <w:ind w:left="-5"/>
      </w:pPr>
      <w:r>
        <w:t xml:space="preserve">Zgodnie  z art. 6 ust. 1 ustawy o utrzymaniu czystości i porządku w gminach właściciele nieruchomości, którzy pozbywają się z terenu nieruchomości nieczystości ciekłych, oraz właściciele nieruchomości, którzy nie są obowiązani do ponoszenia opłat za gospodarowanie  odpadami komunalnymi na rzecz  gminy,  wykonując  obowiązek pozbywania się zebranych na terenie nieruchomości odpadów komunalnych oraz  nieczystości ciekłych w sposób zgodny z przepisami ustawy i przepisami odrębnymi, są obowiązani do udokumentowania w formie umowy korzystania z usług wykonywanych przez:  </w:t>
      </w:r>
    </w:p>
    <w:p w14:paraId="1E96B106" w14:textId="77777777" w:rsidR="004C20CF" w:rsidRDefault="004C20CF" w:rsidP="00AB11AA">
      <w:pPr>
        <w:numPr>
          <w:ilvl w:val="0"/>
          <w:numId w:val="9"/>
        </w:numPr>
        <w:spacing w:line="360" w:lineRule="auto"/>
        <w:ind w:hanging="360"/>
      </w:pPr>
      <w:r>
        <w:t xml:space="preserve">gminną jednostkę organizacyjną lub przedsiębiorcę posiadającego zezwolenie na prowadzenie działalności w zakresie opróżniania zbiorników bezodpływowych </w:t>
      </w:r>
      <w:r w:rsidR="0084516C">
        <w:t xml:space="preserve">                         </w:t>
      </w:r>
      <w:r>
        <w:t>i trans</w:t>
      </w:r>
      <w:r w:rsidR="0084516C">
        <w:t>portu  nieczystości ciekłych,</w:t>
      </w:r>
      <w:r>
        <w:t xml:space="preserve"> </w:t>
      </w:r>
    </w:p>
    <w:p w14:paraId="1611E7A2" w14:textId="77777777" w:rsidR="004C20CF" w:rsidRDefault="004C20CF" w:rsidP="00AB11AA">
      <w:pPr>
        <w:numPr>
          <w:ilvl w:val="0"/>
          <w:numId w:val="9"/>
        </w:numPr>
        <w:spacing w:after="14" w:line="360" w:lineRule="auto"/>
        <w:ind w:hanging="360"/>
      </w:pPr>
      <w:r>
        <w:t xml:space="preserve">gminną jednostkę organizacyjną lub przedsiębiorcę odbierającego odpady komunalne od właścicieli nieruchomości, wpisanego do rejestru działalności regulowanej  – przez okazanie takich umów i dowodów uiszczania opłat za te usługi. </w:t>
      </w:r>
    </w:p>
    <w:p w14:paraId="47EFEB06" w14:textId="77777777" w:rsidR="004C20CF" w:rsidRDefault="004C20CF" w:rsidP="00AB11AA">
      <w:pPr>
        <w:spacing w:line="360" w:lineRule="auto"/>
        <w:ind w:left="-5"/>
      </w:pPr>
      <w:r>
        <w:t xml:space="preserve">W 2024 r. pracownicy Urzędu Gminy Mirów przeprowadzili 351 kontroli u posiadaczy zbiorników bezodpływowych i przydomowych oczyszczalni ścieków pod kątem posiadania </w:t>
      </w:r>
      <w:r>
        <w:lastRenderedPageBreak/>
        <w:t xml:space="preserve">zawartych umów na odbiór nieczystości ciekłych, częstotliwości opróżniania i dowodów uiszczania opłat. W 76 przypadkach udzielono pouczenia. </w:t>
      </w:r>
    </w:p>
    <w:p w14:paraId="5A180F5C" w14:textId="77777777" w:rsidR="004C20CF" w:rsidRDefault="004C20CF" w:rsidP="004C20CF">
      <w:pPr>
        <w:spacing w:after="44" w:line="259" w:lineRule="auto"/>
        <w:ind w:left="-5"/>
      </w:pPr>
    </w:p>
    <w:p w14:paraId="68120F84" w14:textId="15A68AB4" w:rsidR="004C20CF" w:rsidRPr="00BE365A" w:rsidRDefault="004C20CF" w:rsidP="000D7E2F">
      <w:pPr>
        <w:pStyle w:val="Nagwek2"/>
      </w:pPr>
      <w:bookmarkStart w:id="10" w:name="_Toc196815797"/>
      <w:r w:rsidRPr="00BE365A">
        <w:t xml:space="preserve">Ilość odpadów komunalnych wytworzonych i odebranych z terenu gminy Mirów w 2024 </w:t>
      </w:r>
      <w:r w:rsidR="00BE365A">
        <w:t>r.</w:t>
      </w:r>
      <w:bookmarkEnd w:id="10"/>
    </w:p>
    <w:tbl>
      <w:tblPr>
        <w:tblStyle w:val="TableGrid"/>
        <w:tblW w:w="9123" w:type="dxa"/>
        <w:tblInd w:w="2" w:type="dxa"/>
        <w:tblCellMar>
          <w:top w:w="36" w:type="dxa"/>
          <w:right w:w="16" w:type="dxa"/>
        </w:tblCellMar>
        <w:tblLook w:val="04A0" w:firstRow="1" w:lastRow="0" w:firstColumn="1" w:lastColumn="0" w:noHBand="0" w:noVBand="1"/>
      </w:tblPr>
      <w:tblGrid>
        <w:gridCol w:w="1548"/>
        <w:gridCol w:w="4415"/>
        <w:gridCol w:w="558"/>
        <w:gridCol w:w="2602"/>
      </w:tblGrid>
      <w:tr w:rsidR="004C20CF" w14:paraId="3B61B930" w14:textId="77777777" w:rsidTr="00F070FA">
        <w:trPr>
          <w:trHeight w:val="603"/>
        </w:trPr>
        <w:tc>
          <w:tcPr>
            <w:tcW w:w="154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7EA25A7" w14:textId="77777777" w:rsidR="004C20CF" w:rsidRPr="0051017A" w:rsidRDefault="004C20CF" w:rsidP="00F070FA">
            <w:pPr>
              <w:spacing w:after="0" w:line="259" w:lineRule="auto"/>
              <w:ind w:left="0" w:firstLine="0"/>
              <w:jc w:val="left"/>
              <w:rPr>
                <w:sz w:val="22"/>
              </w:rPr>
            </w:pPr>
            <w:r w:rsidRPr="0051017A">
              <w:rPr>
                <w:b/>
                <w:sz w:val="22"/>
              </w:rPr>
              <w:t xml:space="preserve">Kod odpadów </w:t>
            </w:r>
          </w:p>
        </w:tc>
        <w:tc>
          <w:tcPr>
            <w:tcW w:w="497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CB34453" w14:textId="77777777" w:rsidR="004C20CF" w:rsidRPr="0051017A" w:rsidRDefault="004C20CF" w:rsidP="00F070FA">
            <w:pPr>
              <w:spacing w:after="0" w:line="259" w:lineRule="auto"/>
              <w:ind w:left="0" w:firstLine="0"/>
              <w:jc w:val="left"/>
              <w:rPr>
                <w:sz w:val="22"/>
              </w:rPr>
            </w:pPr>
            <w:r w:rsidRPr="0051017A">
              <w:rPr>
                <w:b/>
                <w:sz w:val="22"/>
              </w:rPr>
              <w:t xml:space="preserve">Rodzaj odpadów </w:t>
            </w:r>
          </w:p>
        </w:tc>
        <w:tc>
          <w:tcPr>
            <w:tcW w:w="2602" w:type="dxa"/>
            <w:tcBorders>
              <w:top w:val="single" w:sz="4" w:space="0" w:color="000000"/>
              <w:left w:val="single" w:sz="4" w:space="0" w:color="000000"/>
              <w:bottom w:val="single" w:sz="4" w:space="0" w:color="000000"/>
              <w:right w:val="single" w:sz="4" w:space="0" w:color="000000"/>
            </w:tcBorders>
            <w:shd w:val="clear" w:color="auto" w:fill="D9D9D9"/>
          </w:tcPr>
          <w:p w14:paraId="5450D0A9" w14:textId="77777777" w:rsidR="004C20CF" w:rsidRPr="0051017A" w:rsidRDefault="004C20CF" w:rsidP="00F070FA">
            <w:pPr>
              <w:spacing w:after="0" w:line="259" w:lineRule="auto"/>
              <w:ind w:left="1" w:firstLine="0"/>
              <w:jc w:val="left"/>
              <w:rPr>
                <w:sz w:val="22"/>
              </w:rPr>
            </w:pPr>
            <w:r w:rsidRPr="0051017A">
              <w:rPr>
                <w:b/>
                <w:sz w:val="22"/>
              </w:rPr>
              <w:t xml:space="preserve">Masa odebranych odpadów komunalnych [Mg] </w:t>
            </w:r>
          </w:p>
        </w:tc>
      </w:tr>
      <w:tr w:rsidR="004C20CF" w14:paraId="6DD582C1" w14:textId="77777777" w:rsidTr="00F070FA">
        <w:trPr>
          <w:trHeight w:val="296"/>
        </w:trPr>
        <w:tc>
          <w:tcPr>
            <w:tcW w:w="1548" w:type="dxa"/>
            <w:tcBorders>
              <w:top w:val="single" w:sz="4" w:space="0" w:color="000000"/>
              <w:left w:val="single" w:sz="4" w:space="0" w:color="000000"/>
              <w:bottom w:val="single" w:sz="4" w:space="0" w:color="000000"/>
              <w:right w:val="single" w:sz="4" w:space="0" w:color="000000"/>
            </w:tcBorders>
          </w:tcPr>
          <w:p w14:paraId="2F0A3F74" w14:textId="77777777" w:rsidR="004C20CF" w:rsidRPr="0051017A" w:rsidRDefault="004C20CF" w:rsidP="00F070FA">
            <w:pPr>
              <w:spacing w:after="0" w:line="259" w:lineRule="auto"/>
              <w:ind w:left="0" w:firstLine="0"/>
              <w:jc w:val="center"/>
              <w:rPr>
                <w:sz w:val="22"/>
              </w:rPr>
            </w:pPr>
            <w:r w:rsidRPr="0051017A">
              <w:rPr>
                <w:sz w:val="22"/>
              </w:rPr>
              <w:t>15 01 01</w:t>
            </w:r>
          </w:p>
        </w:tc>
        <w:tc>
          <w:tcPr>
            <w:tcW w:w="4973" w:type="dxa"/>
            <w:gridSpan w:val="2"/>
            <w:tcBorders>
              <w:top w:val="single" w:sz="4" w:space="0" w:color="000000"/>
              <w:left w:val="single" w:sz="4" w:space="0" w:color="000000"/>
              <w:bottom w:val="single" w:sz="4" w:space="0" w:color="000000"/>
              <w:right w:val="single" w:sz="4" w:space="0" w:color="000000"/>
            </w:tcBorders>
          </w:tcPr>
          <w:p w14:paraId="373116E3" w14:textId="77777777" w:rsidR="004C20CF" w:rsidRPr="0051017A" w:rsidRDefault="004C20CF" w:rsidP="00F070FA">
            <w:pPr>
              <w:spacing w:after="0" w:line="259" w:lineRule="auto"/>
              <w:ind w:left="0" w:firstLine="0"/>
              <w:jc w:val="left"/>
              <w:rPr>
                <w:sz w:val="22"/>
              </w:rPr>
            </w:pPr>
            <w:r w:rsidRPr="0051017A">
              <w:rPr>
                <w:sz w:val="22"/>
              </w:rPr>
              <w:t xml:space="preserve">Opakowania z papieru i tektury </w:t>
            </w:r>
          </w:p>
        </w:tc>
        <w:tc>
          <w:tcPr>
            <w:tcW w:w="2602" w:type="dxa"/>
            <w:tcBorders>
              <w:top w:val="single" w:sz="4" w:space="0" w:color="000000"/>
              <w:left w:val="single" w:sz="4" w:space="0" w:color="000000"/>
              <w:bottom w:val="single" w:sz="4" w:space="0" w:color="000000"/>
              <w:right w:val="single" w:sz="4" w:space="0" w:color="000000"/>
            </w:tcBorders>
          </w:tcPr>
          <w:p w14:paraId="7147E2D2" w14:textId="77777777" w:rsidR="004C20CF" w:rsidRPr="0051017A" w:rsidRDefault="004C20CF" w:rsidP="00F070FA">
            <w:pPr>
              <w:spacing w:after="0" w:line="259" w:lineRule="auto"/>
              <w:ind w:left="0" w:right="50" w:firstLine="0"/>
              <w:jc w:val="right"/>
              <w:rPr>
                <w:sz w:val="22"/>
              </w:rPr>
            </w:pPr>
            <w:r w:rsidRPr="0051017A">
              <w:rPr>
                <w:sz w:val="22"/>
              </w:rPr>
              <w:t xml:space="preserve">13,7400 </w:t>
            </w:r>
          </w:p>
        </w:tc>
      </w:tr>
      <w:tr w:rsidR="004C20CF" w14:paraId="1A03A82C" w14:textId="77777777" w:rsidTr="00F070FA">
        <w:trPr>
          <w:trHeight w:val="295"/>
        </w:trPr>
        <w:tc>
          <w:tcPr>
            <w:tcW w:w="1548" w:type="dxa"/>
            <w:tcBorders>
              <w:top w:val="single" w:sz="4" w:space="0" w:color="000000"/>
              <w:left w:val="single" w:sz="4" w:space="0" w:color="000000"/>
              <w:bottom w:val="single" w:sz="4" w:space="0" w:color="000000"/>
              <w:right w:val="single" w:sz="4" w:space="0" w:color="000000"/>
            </w:tcBorders>
          </w:tcPr>
          <w:p w14:paraId="330618AE" w14:textId="77777777" w:rsidR="004C20CF" w:rsidRPr="0051017A" w:rsidRDefault="004C20CF" w:rsidP="00F070FA">
            <w:pPr>
              <w:spacing w:after="0" w:line="259" w:lineRule="auto"/>
              <w:ind w:left="0" w:firstLine="0"/>
              <w:jc w:val="center"/>
              <w:rPr>
                <w:sz w:val="22"/>
              </w:rPr>
            </w:pPr>
            <w:r w:rsidRPr="0051017A">
              <w:rPr>
                <w:sz w:val="22"/>
              </w:rPr>
              <w:t>15 01 02</w:t>
            </w:r>
          </w:p>
        </w:tc>
        <w:tc>
          <w:tcPr>
            <w:tcW w:w="4973" w:type="dxa"/>
            <w:gridSpan w:val="2"/>
            <w:tcBorders>
              <w:top w:val="single" w:sz="4" w:space="0" w:color="000000"/>
              <w:left w:val="single" w:sz="4" w:space="0" w:color="000000"/>
              <w:bottom w:val="single" w:sz="4" w:space="0" w:color="000000"/>
              <w:right w:val="single" w:sz="4" w:space="0" w:color="000000"/>
            </w:tcBorders>
          </w:tcPr>
          <w:p w14:paraId="0BED9AB7" w14:textId="77777777" w:rsidR="004C20CF" w:rsidRPr="0051017A" w:rsidRDefault="004C20CF" w:rsidP="00F070FA">
            <w:pPr>
              <w:spacing w:after="0" w:line="259" w:lineRule="auto"/>
              <w:ind w:left="0" w:firstLine="0"/>
              <w:jc w:val="left"/>
              <w:rPr>
                <w:sz w:val="22"/>
              </w:rPr>
            </w:pPr>
            <w:r w:rsidRPr="0051017A">
              <w:rPr>
                <w:sz w:val="22"/>
              </w:rPr>
              <w:t xml:space="preserve">Opakowania z tworzyw sztucznych </w:t>
            </w:r>
          </w:p>
        </w:tc>
        <w:tc>
          <w:tcPr>
            <w:tcW w:w="2602" w:type="dxa"/>
            <w:tcBorders>
              <w:top w:val="single" w:sz="4" w:space="0" w:color="000000"/>
              <w:left w:val="single" w:sz="4" w:space="0" w:color="000000"/>
              <w:bottom w:val="single" w:sz="4" w:space="0" w:color="000000"/>
              <w:right w:val="single" w:sz="4" w:space="0" w:color="000000"/>
            </w:tcBorders>
          </w:tcPr>
          <w:p w14:paraId="3555073E" w14:textId="77777777" w:rsidR="004C20CF" w:rsidRPr="0051017A" w:rsidRDefault="004C20CF" w:rsidP="00F070FA">
            <w:pPr>
              <w:spacing w:after="0" w:line="259" w:lineRule="auto"/>
              <w:ind w:left="0" w:right="50" w:firstLine="0"/>
              <w:jc w:val="right"/>
              <w:rPr>
                <w:sz w:val="22"/>
              </w:rPr>
            </w:pPr>
            <w:r w:rsidRPr="0051017A">
              <w:rPr>
                <w:sz w:val="22"/>
              </w:rPr>
              <w:t xml:space="preserve">88,9000 </w:t>
            </w:r>
          </w:p>
        </w:tc>
      </w:tr>
      <w:tr w:rsidR="004C20CF" w14:paraId="2EB42134" w14:textId="77777777" w:rsidTr="00F070FA">
        <w:trPr>
          <w:trHeight w:val="295"/>
        </w:trPr>
        <w:tc>
          <w:tcPr>
            <w:tcW w:w="1548" w:type="dxa"/>
            <w:tcBorders>
              <w:top w:val="single" w:sz="4" w:space="0" w:color="000000"/>
              <w:left w:val="single" w:sz="4" w:space="0" w:color="000000"/>
              <w:bottom w:val="single" w:sz="4" w:space="0" w:color="000000"/>
              <w:right w:val="single" w:sz="4" w:space="0" w:color="000000"/>
            </w:tcBorders>
          </w:tcPr>
          <w:p w14:paraId="195760E0" w14:textId="77777777" w:rsidR="004C20CF" w:rsidRPr="0051017A" w:rsidRDefault="004C20CF" w:rsidP="00F070FA">
            <w:pPr>
              <w:spacing w:after="0" w:line="259" w:lineRule="auto"/>
              <w:ind w:left="0" w:firstLine="0"/>
              <w:jc w:val="center"/>
              <w:rPr>
                <w:sz w:val="22"/>
              </w:rPr>
            </w:pPr>
            <w:r w:rsidRPr="0051017A">
              <w:rPr>
                <w:sz w:val="22"/>
              </w:rPr>
              <w:t>15 01 07</w:t>
            </w:r>
          </w:p>
        </w:tc>
        <w:tc>
          <w:tcPr>
            <w:tcW w:w="4973" w:type="dxa"/>
            <w:gridSpan w:val="2"/>
            <w:tcBorders>
              <w:top w:val="single" w:sz="4" w:space="0" w:color="000000"/>
              <w:left w:val="single" w:sz="4" w:space="0" w:color="000000"/>
              <w:bottom w:val="single" w:sz="4" w:space="0" w:color="000000"/>
              <w:right w:val="single" w:sz="4" w:space="0" w:color="000000"/>
            </w:tcBorders>
          </w:tcPr>
          <w:p w14:paraId="482C3064" w14:textId="77777777" w:rsidR="004C20CF" w:rsidRPr="0051017A" w:rsidRDefault="004C20CF" w:rsidP="00F070FA">
            <w:pPr>
              <w:spacing w:after="0" w:line="259" w:lineRule="auto"/>
              <w:ind w:left="0" w:firstLine="0"/>
              <w:jc w:val="left"/>
              <w:rPr>
                <w:sz w:val="22"/>
              </w:rPr>
            </w:pPr>
            <w:r w:rsidRPr="0051017A">
              <w:rPr>
                <w:sz w:val="22"/>
              </w:rPr>
              <w:t xml:space="preserve">Opakowania ze szkła </w:t>
            </w:r>
          </w:p>
        </w:tc>
        <w:tc>
          <w:tcPr>
            <w:tcW w:w="2602" w:type="dxa"/>
            <w:tcBorders>
              <w:top w:val="single" w:sz="4" w:space="0" w:color="000000"/>
              <w:left w:val="single" w:sz="4" w:space="0" w:color="000000"/>
              <w:bottom w:val="single" w:sz="4" w:space="0" w:color="000000"/>
              <w:right w:val="single" w:sz="4" w:space="0" w:color="000000"/>
            </w:tcBorders>
          </w:tcPr>
          <w:p w14:paraId="62493CF3" w14:textId="77777777" w:rsidR="004C20CF" w:rsidRPr="0051017A" w:rsidRDefault="004C20CF" w:rsidP="00F070FA">
            <w:pPr>
              <w:spacing w:after="0" w:line="259" w:lineRule="auto"/>
              <w:ind w:left="0" w:right="50" w:firstLine="0"/>
              <w:jc w:val="right"/>
              <w:rPr>
                <w:sz w:val="22"/>
              </w:rPr>
            </w:pPr>
            <w:r w:rsidRPr="0051017A">
              <w:rPr>
                <w:sz w:val="22"/>
              </w:rPr>
              <w:t xml:space="preserve">107,4800 </w:t>
            </w:r>
          </w:p>
        </w:tc>
      </w:tr>
      <w:tr w:rsidR="004C20CF" w14:paraId="7DD15951" w14:textId="77777777" w:rsidTr="00F070FA">
        <w:trPr>
          <w:trHeight w:val="295"/>
        </w:trPr>
        <w:tc>
          <w:tcPr>
            <w:tcW w:w="1548" w:type="dxa"/>
            <w:tcBorders>
              <w:top w:val="single" w:sz="4" w:space="0" w:color="000000"/>
              <w:left w:val="single" w:sz="4" w:space="0" w:color="000000"/>
              <w:bottom w:val="single" w:sz="4" w:space="0" w:color="000000"/>
              <w:right w:val="single" w:sz="4" w:space="0" w:color="000000"/>
            </w:tcBorders>
          </w:tcPr>
          <w:p w14:paraId="4F6A8315" w14:textId="77777777" w:rsidR="004C20CF" w:rsidRPr="0051017A" w:rsidRDefault="004C20CF" w:rsidP="00F070FA">
            <w:pPr>
              <w:spacing w:after="0" w:line="259" w:lineRule="auto"/>
              <w:ind w:left="0" w:firstLine="0"/>
              <w:jc w:val="center"/>
              <w:rPr>
                <w:sz w:val="22"/>
              </w:rPr>
            </w:pPr>
            <w:r w:rsidRPr="0051017A">
              <w:rPr>
                <w:sz w:val="22"/>
              </w:rPr>
              <w:t>20 02 01</w:t>
            </w:r>
          </w:p>
        </w:tc>
        <w:tc>
          <w:tcPr>
            <w:tcW w:w="4973" w:type="dxa"/>
            <w:gridSpan w:val="2"/>
            <w:tcBorders>
              <w:top w:val="single" w:sz="4" w:space="0" w:color="000000"/>
              <w:left w:val="single" w:sz="4" w:space="0" w:color="000000"/>
              <w:bottom w:val="single" w:sz="4" w:space="0" w:color="000000"/>
              <w:right w:val="single" w:sz="4" w:space="0" w:color="000000"/>
            </w:tcBorders>
          </w:tcPr>
          <w:p w14:paraId="4433A980" w14:textId="77777777" w:rsidR="004C20CF" w:rsidRPr="0051017A" w:rsidRDefault="004C20CF" w:rsidP="00F070FA">
            <w:pPr>
              <w:spacing w:after="0" w:line="259" w:lineRule="auto"/>
              <w:ind w:left="0" w:firstLine="0"/>
              <w:jc w:val="left"/>
              <w:rPr>
                <w:sz w:val="22"/>
              </w:rPr>
            </w:pPr>
            <w:r w:rsidRPr="0051017A">
              <w:rPr>
                <w:sz w:val="22"/>
              </w:rPr>
              <w:t xml:space="preserve">Odpady ulegające biodegradacji </w:t>
            </w:r>
          </w:p>
        </w:tc>
        <w:tc>
          <w:tcPr>
            <w:tcW w:w="2602" w:type="dxa"/>
            <w:tcBorders>
              <w:top w:val="single" w:sz="4" w:space="0" w:color="000000"/>
              <w:left w:val="single" w:sz="4" w:space="0" w:color="000000"/>
              <w:bottom w:val="single" w:sz="4" w:space="0" w:color="000000"/>
              <w:right w:val="single" w:sz="4" w:space="0" w:color="000000"/>
            </w:tcBorders>
          </w:tcPr>
          <w:p w14:paraId="0CFA6A6C" w14:textId="77777777" w:rsidR="004C20CF" w:rsidRPr="0051017A" w:rsidRDefault="004C20CF" w:rsidP="00F070FA">
            <w:pPr>
              <w:spacing w:after="0" w:line="259" w:lineRule="auto"/>
              <w:ind w:left="0" w:right="50" w:firstLine="0"/>
              <w:jc w:val="right"/>
              <w:rPr>
                <w:sz w:val="22"/>
              </w:rPr>
            </w:pPr>
            <w:r w:rsidRPr="0051017A">
              <w:rPr>
                <w:sz w:val="22"/>
              </w:rPr>
              <w:t xml:space="preserve">3,2900 </w:t>
            </w:r>
          </w:p>
        </w:tc>
      </w:tr>
      <w:tr w:rsidR="004C20CF" w14:paraId="0699B522" w14:textId="77777777" w:rsidTr="00F070FA">
        <w:trPr>
          <w:trHeight w:val="338"/>
        </w:trPr>
        <w:tc>
          <w:tcPr>
            <w:tcW w:w="1548" w:type="dxa"/>
            <w:tcBorders>
              <w:top w:val="single" w:sz="4" w:space="0" w:color="000000"/>
              <w:left w:val="single" w:sz="4" w:space="0" w:color="000000"/>
              <w:bottom w:val="single" w:sz="4" w:space="0" w:color="000000"/>
              <w:right w:val="single" w:sz="4" w:space="0" w:color="000000"/>
            </w:tcBorders>
          </w:tcPr>
          <w:p w14:paraId="635C7F72" w14:textId="77777777" w:rsidR="004C20CF" w:rsidRPr="0051017A" w:rsidRDefault="004C20CF" w:rsidP="00F070FA">
            <w:pPr>
              <w:spacing w:after="0" w:line="259" w:lineRule="auto"/>
              <w:ind w:left="0" w:firstLine="0"/>
              <w:jc w:val="center"/>
              <w:rPr>
                <w:sz w:val="22"/>
              </w:rPr>
            </w:pPr>
            <w:r w:rsidRPr="0051017A">
              <w:rPr>
                <w:sz w:val="22"/>
              </w:rPr>
              <w:t>20 03 01</w:t>
            </w:r>
          </w:p>
        </w:tc>
        <w:tc>
          <w:tcPr>
            <w:tcW w:w="4973" w:type="dxa"/>
            <w:gridSpan w:val="2"/>
            <w:tcBorders>
              <w:top w:val="single" w:sz="4" w:space="0" w:color="000000"/>
              <w:left w:val="single" w:sz="4" w:space="0" w:color="000000"/>
              <w:bottom w:val="single" w:sz="4" w:space="0" w:color="000000"/>
              <w:right w:val="single" w:sz="4" w:space="0" w:color="000000"/>
            </w:tcBorders>
          </w:tcPr>
          <w:p w14:paraId="6E921E8A" w14:textId="77777777" w:rsidR="004C20CF" w:rsidRPr="0051017A" w:rsidRDefault="004C20CF" w:rsidP="00F070FA">
            <w:pPr>
              <w:spacing w:after="0" w:line="259" w:lineRule="auto"/>
              <w:ind w:left="0" w:firstLine="0"/>
              <w:jc w:val="left"/>
              <w:rPr>
                <w:sz w:val="22"/>
              </w:rPr>
            </w:pPr>
            <w:r w:rsidRPr="0051017A">
              <w:rPr>
                <w:sz w:val="22"/>
              </w:rPr>
              <w:t xml:space="preserve">Niesegregowane (zmieszane) odpady komunalne </w:t>
            </w:r>
          </w:p>
        </w:tc>
        <w:tc>
          <w:tcPr>
            <w:tcW w:w="2602" w:type="dxa"/>
            <w:tcBorders>
              <w:top w:val="single" w:sz="4" w:space="0" w:color="000000"/>
              <w:left w:val="single" w:sz="4" w:space="0" w:color="000000"/>
              <w:bottom w:val="single" w:sz="4" w:space="0" w:color="000000"/>
              <w:right w:val="single" w:sz="4" w:space="0" w:color="000000"/>
            </w:tcBorders>
          </w:tcPr>
          <w:p w14:paraId="76AA8413" w14:textId="77777777" w:rsidR="004C20CF" w:rsidRPr="0051017A" w:rsidRDefault="004C20CF" w:rsidP="00F070FA">
            <w:pPr>
              <w:spacing w:after="0" w:line="259" w:lineRule="auto"/>
              <w:ind w:left="0" w:right="50" w:firstLine="0"/>
              <w:jc w:val="right"/>
              <w:rPr>
                <w:sz w:val="22"/>
              </w:rPr>
            </w:pPr>
            <w:r w:rsidRPr="0051017A">
              <w:rPr>
                <w:sz w:val="22"/>
              </w:rPr>
              <w:t xml:space="preserve">266,0800 </w:t>
            </w:r>
          </w:p>
        </w:tc>
      </w:tr>
      <w:tr w:rsidR="004C20CF" w14:paraId="3685E04F" w14:textId="77777777" w:rsidTr="00F070FA">
        <w:trPr>
          <w:trHeight w:val="340"/>
        </w:trPr>
        <w:tc>
          <w:tcPr>
            <w:tcW w:w="1548" w:type="dxa"/>
            <w:tcBorders>
              <w:top w:val="single" w:sz="4" w:space="0" w:color="000000"/>
              <w:left w:val="single" w:sz="4" w:space="0" w:color="000000"/>
              <w:bottom w:val="single" w:sz="4" w:space="0" w:color="000000"/>
              <w:right w:val="single" w:sz="4" w:space="0" w:color="000000"/>
            </w:tcBorders>
          </w:tcPr>
          <w:p w14:paraId="51C67FF0" w14:textId="77777777" w:rsidR="004C20CF" w:rsidRPr="0051017A" w:rsidRDefault="004C20CF" w:rsidP="00F070FA">
            <w:pPr>
              <w:spacing w:after="0" w:line="259" w:lineRule="auto"/>
              <w:jc w:val="center"/>
              <w:rPr>
                <w:sz w:val="22"/>
              </w:rPr>
            </w:pPr>
            <w:r w:rsidRPr="0051017A">
              <w:rPr>
                <w:sz w:val="22"/>
              </w:rPr>
              <w:t>20 03 07</w:t>
            </w:r>
          </w:p>
        </w:tc>
        <w:tc>
          <w:tcPr>
            <w:tcW w:w="4415" w:type="dxa"/>
            <w:tcBorders>
              <w:top w:val="single" w:sz="4" w:space="0" w:color="000000"/>
              <w:left w:val="single" w:sz="4" w:space="0" w:color="000000"/>
              <w:bottom w:val="single" w:sz="4" w:space="0" w:color="000000"/>
              <w:right w:val="nil"/>
            </w:tcBorders>
          </w:tcPr>
          <w:p w14:paraId="472708EE" w14:textId="77777777" w:rsidR="004C20CF" w:rsidRPr="0051017A" w:rsidRDefault="004C20CF" w:rsidP="00F070FA">
            <w:pPr>
              <w:spacing w:after="0" w:line="259" w:lineRule="auto"/>
              <w:ind w:left="72" w:firstLine="0"/>
              <w:jc w:val="left"/>
              <w:rPr>
                <w:sz w:val="22"/>
              </w:rPr>
            </w:pPr>
            <w:r w:rsidRPr="0051017A">
              <w:rPr>
                <w:sz w:val="22"/>
              </w:rPr>
              <w:t xml:space="preserve">Odpady wielkogabarytowe </w:t>
            </w:r>
          </w:p>
        </w:tc>
        <w:tc>
          <w:tcPr>
            <w:tcW w:w="558" w:type="dxa"/>
            <w:tcBorders>
              <w:top w:val="single" w:sz="4" w:space="0" w:color="000000"/>
              <w:left w:val="nil"/>
              <w:bottom w:val="single" w:sz="4" w:space="0" w:color="000000"/>
              <w:right w:val="single" w:sz="4" w:space="0" w:color="000000"/>
            </w:tcBorders>
          </w:tcPr>
          <w:p w14:paraId="3F8E7E22" w14:textId="77777777" w:rsidR="004C20CF" w:rsidRPr="0051017A" w:rsidRDefault="004C20CF" w:rsidP="00F070FA">
            <w:pPr>
              <w:spacing w:after="160" w:line="259" w:lineRule="auto"/>
              <w:ind w:left="0" w:firstLine="0"/>
              <w:jc w:val="left"/>
              <w:rPr>
                <w:sz w:val="22"/>
              </w:rPr>
            </w:pPr>
          </w:p>
        </w:tc>
        <w:tc>
          <w:tcPr>
            <w:tcW w:w="2602" w:type="dxa"/>
            <w:tcBorders>
              <w:top w:val="single" w:sz="4" w:space="0" w:color="000000"/>
              <w:left w:val="single" w:sz="4" w:space="0" w:color="000000"/>
              <w:bottom w:val="single" w:sz="4" w:space="0" w:color="000000"/>
              <w:right w:val="single" w:sz="4" w:space="0" w:color="000000"/>
            </w:tcBorders>
          </w:tcPr>
          <w:p w14:paraId="5889B8DD" w14:textId="77777777" w:rsidR="004C20CF" w:rsidRPr="0051017A" w:rsidRDefault="004C20CF" w:rsidP="00F070FA">
            <w:pPr>
              <w:spacing w:after="0" w:line="259" w:lineRule="auto"/>
              <w:ind w:left="0" w:right="50" w:firstLine="0"/>
              <w:jc w:val="right"/>
              <w:rPr>
                <w:sz w:val="22"/>
              </w:rPr>
            </w:pPr>
            <w:r w:rsidRPr="0051017A">
              <w:rPr>
                <w:sz w:val="22"/>
              </w:rPr>
              <w:t xml:space="preserve">37,2000 </w:t>
            </w:r>
          </w:p>
        </w:tc>
      </w:tr>
      <w:tr w:rsidR="004C20CF" w14:paraId="481D966C" w14:textId="77777777" w:rsidTr="00F070FA">
        <w:trPr>
          <w:trHeight w:val="340"/>
        </w:trPr>
        <w:tc>
          <w:tcPr>
            <w:tcW w:w="1548" w:type="dxa"/>
            <w:tcBorders>
              <w:top w:val="single" w:sz="4" w:space="0" w:color="000000"/>
              <w:left w:val="single" w:sz="4" w:space="0" w:color="000000"/>
              <w:bottom w:val="single" w:sz="4" w:space="0" w:color="000000"/>
              <w:right w:val="single" w:sz="4" w:space="0" w:color="000000"/>
            </w:tcBorders>
          </w:tcPr>
          <w:p w14:paraId="48FB115D" w14:textId="77777777" w:rsidR="004C20CF" w:rsidRPr="0051017A" w:rsidRDefault="004C20CF" w:rsidP="00F070FA">
            <w:pPr>
              <w:spacing w:after="0" w:line="259" w:lineRule="auto"/>
              <w:jc w:val="center"/>
              <w:rPr>
                <w:sz w:val="22"/>
              </w:rPr>
            </w:pPr>
            <w:r w:rsidRPr="0051017A">
              <w:rPr>
                <w:sz w:val="22"/>
              </w:rPr>
              <w:t>16 01 03</w:t>
            </w:r>
          </w:p>
        </w:tc>
        <w:tc>
          <w:tcPr>
            <w:tcW w:w="4415" w:type="dxa"/>
            <w:tcBorders>
              <w:top w:val="single" w:sz="4" w:space="0" w:color="000000"/>
              <w:left w:val="single" w:sz="4" w:space="0" w:color="000000"/>
              <w:bottom w:val="single" w:sz="4" w:space="0" w:color="000000"/>
              <w:right w:val="nil"/>
            </w:tcBorders>
          </w:tcPr>
          <w:p w14:paraId="62D5EE61" w14:textId="77777777" w:rsidR="004C20CF" w:rsidRPr="0051017A" w:rsidRDefault="004C20CF" w:rsidP="00F070FA">
            <w:pPr>
              <w:spacing w:after="0" w:line="259" w:lineRule="auto"/>
              <w:ind w:left="72" w:firstLine="0"/>
              <w:jc w:val="left"/>
              <w:rPr>
                <w:sz w:val="22"/>
              </w:rPr>
            </w:pPr>
            <w:r w:rsidRPr="0051017A">
              <w:rPr>
                <w:sz w:val="22"/>
              </w:rPr>
              <w:t>Zużyte opony</w:t>
            </w:r>
          </w:p>
        </w:tc>
        <w:tc>
          <w:tcPr>
            <w:tcW w:w="558" w:type="dxa"/>
            <w:tcBorders>
              <w:top w:val="single" w:sz="4" w:space="0" w:color="000000"/>
              <w:left w:val="nil"/>
              <w:bottom w:val="single" w:sz="4" w:space="0" w:color="000000"/>
              <w:right w:val="single" w:sz="4" w:space="0" w:color="000000"/>
            </w:tcBorders>
          </w:tcPr>
          <w:p w14:paraId="4426F806" w14:textId="77777777" w:rsidR="004C20CF" w:rsidRPr="0051017A" w:rsidRDefault="004C20CF" w:rsidP="00F070FA">
            <w:pPr>
              <w:spacing w:after="160" w:line="259" w:lineRule="auto"/>
              <w:ind w:left="0" w:firstLine="0"/>
              <w:jc w:val="left"/>
              <w:rPr>
                <w:sz w:val="22"/>
              </w:rPr>
            </w:pPr>
          </w:p>
        </w:tc>
        <w:tc>
          <w:tcPr>
            <w:tcW w:w="2602" w:type="dxa"/>
            <w:tcBorders>
              <w:top w:val="single" w:sz="4" w:space="0" w:color="000000"/>
              <w:left w:val="single" w:sz="4" w:space="0" w:color="000000"/>
              <w:bottom w:val="single" w:sz="4" w:space="0" w:color="000000"/>
              <w:right w:val="single" w:sz="4" w:space="0" w:color="000000"/>
            </w:tcBorders>
          </w:tcPr>
          <w:p w14:paraId="2605D087" w14:textId="77777777" w:rsidR="004C20CF" w:rsidRPr="0051017A" w:rsidRDefault="004C20CF" w:rsidP="00F070FA">
            <w:pPr>
              <w:spacing w:after="0" w:line="259" w:lineRule="auto"/>
              <w:ind w:left="0" w:right="50" w:firstLine="0"/>
              <w:jc w:val="right"/>
              <w:rPr>
                <w:sz w:val="22"/>
              </w:rPr>
            </w:pPr>
            <w:r w:rsidRPr="0051017A">
              <w:rPr>
                <w:sz w:val="22"/>
              </w:rPr>
              <w:t>14,3800</w:t>
            </w:r>
          </w:p>
        </w:tc>
      </w:tr>
      <w:tr w:rsidR="004C20CF" w14:paraId="4467214A" w14:textId="77777777" w:rsidTr="00F070FA">
        <w:trPr>
          <w:trHeight w:val="340"/>
        </w:trPr>
        <w:tc>
          <w:tcPr>
            <w:tcW w:w="1548" w:type="dxa"/>
            <w:tcBorders>
              <w:top w:val="single" w:sz="4" w:space="0" w:color="000000"/>
              <w:left w:val="single" w:sz="4" w:space="0" w:color="000000"/>
              <w:bottom w:val="single" w:sz="4" w:space="0" w:color="000000"/>
              <w:right w:val="single" w:sz="4" w:space="0" w:color="000000"/>
            </w:tcBorders>
          </w:tcPr>
          <w:p w14:paraId="32207CBC" w14:textId="77777777" w:rsidR="004C20CF" w:rsidRPr="0051017A" w:rsidRDefault="004C20CF" w:rsidP="00F070FA">
            <w:pPr>
              <w:spacing w:after="0" w:line="259" w:lineRule="auto"/>
              <w:jc w:val="center"/>
              <w:rPr>
                <w:sz w:val="22"/>
              </w:rPr>
            </w:pPr>
            <w:r w:rsidRPr="0051017A">
              <w:rPr>
                <w:sz w:val="22"/>
              </w:rPr>
              <w:t>20 01 35*</w:t>
            </w:r>
          </w:p>
        </w:tc>
        <w:tc>
          <w:tcPr>
            <w:tcW w:w="4415" w:type="dxa"/>
            <w:tcBorders>
              <w:top w:val="single" w:sz="4" w:space="0" w:color="000000"/>
              <w:left w:val="single" w:sz="4" w:space="0" w:color="000000"/>
              <w:bottom w:val="single" w:sz="4" w:space="0" w:color="000000"/>
              <w:right w:val="nil"/>
            </w:tcBorders>
          </w:tcPr>
          <w:p w14:paraId="235E076C" w14:textId="77777777" w:rsidR="004C20CF" w:rsidRPr="0051017A" w:rsidRDefault="004C20CF" w:rsidP="00F070FA">
            <w:pPr>
              <w:spacing w:after="0" w:line="259" w:lineRule="auto"/>
              <w:ind w:left="72" w:firstLine="0"/>
              <w:jc w:val="left"/>
              <w:rPr>
                <w:sz w:val="22"/>
              </w:rPr>
            </w:pPr>
            <w:r w:rsidRPr="0051017A">
              <w:rPr>
                <w:sz w:val="22"/>
              </w:rPr>
              <w:t>Zużyte urządzenia elektryczne i elektroniczne inne niż wymienione w 20 01 21 i 20 01 23 zawierające niebezpieczne składniki</w:t>
            </w:r>
          </w:p>
        </w:tc>
        <w:tc>
          <w:tcPr>
            <w:tcW w:w="558" w:type="dxa"/>
            <w:tcBorders>
              <w:top w:val="single" w:sz="4" w:space="0" w:color="000000"/>
              <w:left w:val="nil"/>
              <w:bottom w:val="single" w:sz="4" w:space="0" w:color="000000"/>
              <w:right w:val="single" w:sz="4" w:space="0" w:color="000000"/>
            </w:tcBorders>
          </w:tcPr>
          <w:p w14:paraId="694F8CE1" w14:textId="77777777" w:rsidR="004C20CF" w:rsidRPr="0051017A" w:rsidRDefault="004C20CF" w:rsidP="00F070FA">
            <w:pPr>
              <w:spacing w:after="160" w:line="259" w:lineRule="auto"/>
              <w:ind w:left="0" w:firstLine="0"/>
              <w:jc w:val="left"/>
              <w:rPr>
                <w:sz w:val="22"/>
              </w:rPr>
            </w:pPr>
          </w:p>
        </w:tc>
        <w:tc>
          <w:tcPr>
            <w:tcW w:w="2602" w:type="dxa"/>
            <w:tcBorders>
              <w:top w:val="single" w:sz="4" w:space="0" w:color="000000"/>
              <w:left w:val="single" w:sz="4" w:space="0" w:color="000000"/>
              <w:bottom w:val="single" w:sz="4" w:space="0" w:color="000000"/>
              <w:right w:val="single" w:sz="4" w:space="0" w:color="000000"/>
            </w:tcBorders>
          </w:tcPr>
          <w:p w14:paraId="2BDC7AFE" w14:textId="77777777" w:rsidR="004C20CF" w:rsidRPr="0051017A" w:rsidRDefault="004C20CF" w:rsidP="00F070FA">
            <w:pPr>
              <w:spacing w:after="0" w:line="259" w:lineRule="auto"/>
              <w:ind w:left="0" w:right="50" w:firstLine="0"/>
              <w:jc w:val="right"/>
              <w:rPr>
                <w:sz w:val="22"/>
              </w:rPr>
            </w:pPr>
            <w:r w:rsidRPr="0051017A">
              <w:rPr>
                <w:sz w:val="22"/>
              </w:rPr>
              <w:t>1,9040</w:t>
            </w:r>
          </w:p>
        </w:tc>
      </w:tr>
      <w:tr w:rsidR="004C20CF" w14:paraId="7ACE1716" w14:textId="77777777" w:rsidTr="00F070FA">
        <w:trPr>
          <w:trHeight w:val="340"/>
        </w:trPr>
        <w:tc>
          <w:tcPr>
            <w:tcW w:w="1548" w:type="dxa"/>
            <w:tcBorders>
              <w:top w:val="single" w:sz="4" w:space="0" w:color="000000"/>
              <w:left w:val="single" w:sz="4" w:space="0" w:color="000000"/>
              <w:bottom w:val="single" w:sz="4" w:space="0" w:color="000000"/>
              <w:right w:val="single" w:sz="4" w:space="0" w:color="000000"/>
            </w:tcBorders>
          </w:tcPr>
          <w:p w14:paraId="4374E481" w14:textId="77777777" w:rsidR="004C20CF" w:rsidRPr="0051017A" w:rsidRDefault="004C20CF" w:rsidP="00F070FA">
            <w:pPr>
              <w:spacing w:after="0" w:line="259" w:lineRule="auto"/>
              <w:jc w:val="center"/>
              <w:rPr>
                <w:sz w:val="22"/>
              </w:rPr>
            </w:pPr>
            <w:r w:rsidRPr="0051017A">
              <w:rPr>
                <w:sz w:val="22"/>
              </w:rPr>
              <w:t>20 01 36</w:t>
            </w:r>
          </w:p>
        </w:tc>
        <w:tc>
          <w:tcPr>
            <w:tcW w:w="4415" w:type="dxa"/>
            <w:tcBorders>
              <w:top w:val="single" w:sz="4" w:space="0" w:color="000000"/>
              <w:left w:val="single" w:sz="4" w:space="0" w:color="000000"/>
              <w:bottom w:val="single" w:sz="4" w:space="0" w:color="000000"/>
              <w:right w:val="nil"/>
            </w:tcBorders>
          </w:tcPr>
          <w:p w14:paraId="766F13C8" w14:textId="77777777" w:rsidR="004C20CF" w:rsidRPr="0051017A" w:rsidRDefault="004C20CF" w:rsidP="00F070FA">
            <w:pPr>
              <w:spacing w:after="0" w:line="259" w:lineRule="auto"/>
              <w:ind w:left="72" w:firstLine="0"/>
              <w:jc w:val="left"/>
              <w:rPr>
                <w:sz w:val="22"/>
              </w:rPr>
            </w:pPr>
            <w:r w:rsidRPr="0051017A">
              <w:rPr>
                <w:sz w:val="22"/>
              </w:rPr>
              <w:t>Zużyte urządzenia elektryczne i elektroniczne inne niż wymienione w 20 01 21, 20 01 23 i 20 01 35</w:t>
            </w:r>
          </w:p>
        </w:tc>
        <w:tc>
          <w:tcPr>
            <w:tcW w:w="558" w:type="dxa"/>
            <w:tcBorders>
              <w:top w:val="single" w:sz="4" w:space="0" w:color="000000"/>
              <w:left w:val="nil"/>
              <w:bottom w:val="single" w:sz="4" w:space="0" w:color="000000"/>
              <w:right w:val="single" w:sz="4" w:space="0" w:color="000000"/>
            </w:tcBorders>
          </w:tcPr>
          <w:p w14:paraId="1E56E794" w14:textId="77777777" w:rsidR="004C20CF" w:rsidRPr="0051017A" w:rsidRDefault="004C20CF" w:rsidP="00F070FA">
            <w:pPr>
              <w:spacing w:after="160" w:line="259" w:lineRule="auto"/>
              <w:ind w:left="0" w:firstLine="0"/>
              <w:jc w:val="left"/>
              <w:rPr>
                <w:sz w:val="22"/>
              </w:rPr>
            </w:pPr>
          </w:p>
        </w:tc>
        <w:tc>
          <w:tcPr>
            <w:tcW w:w="2602" w:type="dxa"/>
            <w:tcBorders>
              <w:top w:val="single" w:sz="4" w:space="0" w:color="000000"/>
              <w:left w:val="single" w:sz="4" w:space="0" w:color="000000"/>
              <w:bottom w:val="single" w:sz="4" w:space="0" w:color="000000"/>
              <w:right w:val="single" w:sz="4" w:space="0" w:color="000000"/>
            </w:tcBorders>
          </w:tcPr>
          <w:p w14:paraId="06FEDF6D" w14:textId="77777777" w:rsidR="004C20CF" w:rsidRPr="0051017A" w:rsidRDefault="004C20CF" w:rsidP="00F070FA">
            <w:pPr>
              <w:spacing w:after="0" w:line="259" w:lineRule="auto"/>
              <w:ind w:left="0" w:right="50" w:firstLine="0"/>
              <w:jc w:val="right"/>
              <w:rPr>
                <w:sz w:val="22"/>
              </w:rPr>
            </w:pPr>
            <w:r w:rsidRPr="0051017A">
              <w:rPr>
                <w:sz w:val="22"/>
              </w:rPr>
              <w:t>5,9510</w:t>
            </w:r>
          </w:p>
        </w:tc>
      </w:tr>
      <w:tr w:rsidR="004C20CF" w14:paraId="7CE9D21E" w14:textId="77777777" w:rsidTr="00F070FA">
        <w:trPr>
          <w:trHeight w:val="340"/>
        </w:trPr>
        <w:tc>
          <w:tcPr>
            <w:tcW w:w="1548" w:type="dxa"/>
            <w:tcBorders>
              <w:top w:val="single" w:sz="4" w:space="0" w:color="000000"/>
              <w:left w:val="single" w:sz="4" w:space="0" w:color="000000"/>
              <w:bottom w:val="single" w:sz="4" w:space="0" w:color="000000"/>
              <w:right w:val="single" w:sz="4" w:space="0" w:color="000000"/>
            </w:tcBorders>
          </w:tcPr>
          <w:p w14:paraId="4F589390" w14:textId="77777777" w:rsidR="004C20CF" w:rsidRPr="0051017A" w:rsidRDefault="004C20CF" w:rsidP="00F070FA">
            <w:pPr>
              <w:spacing w:after="0" w:line="259" w:lineRule="auto"/>
              <w:jc w:val="center"/>
              <w:rPr>
                <w:sz w:val="22"/>
              </w:rPr>
            </w:pPr>
            <w:r w:rsidRPr="0051017A">
              <w:rPr>
                <w:sz w:val="22"/>
              </w:rPr>
              <w:t>20 01 99</w:t>
            </w:r>
          </w:p>
        </w:tc>
        <w:tc>
          <w:tcPr>
            <w:tcW w:w="4415" w:type="dxa"/>
            <w:tcBorders>
              <w:top w:val="single" w:sz="4" w:space="0" w:color="000000"/>
              <w:left w:val="single" w:sz="4" w:space="0" w:color="000000"/>
              <w:bottom w:val="single" w:sz="4" w:space="0" w:color="000000"/>
              <w:right w:val="nil"/>
            </w:tcBorders>
          </w:tcPr>
          <w:p w14:paraId="1421DCCC" w14:textId="77777777" w:rsidR="004C20CF" w:rsidRPr="0051017A" w:rsidRDefault="004C20CF" w:rsidP="00F070FA">
            <w:pPr>
              <w:spacing w:after="0" w:line="259" w:lineRule="auto"/>
              <w:ind w:left="72" w:firstLine="0"/>
              <w:jc w:val="left"/>
              <w:rPr>
                <w:sz w:val="22"/>
              </w:rPr>
            </w:pPr>
            <w:r w:rsidRPr="0051017A">
              <w:rPr>
                <w:sz w:val="22"/>
              </w:rPr>
              <w:t>Inne nie wymienione frakcje zbierane w sposób selektywny (popiół z palenisk domowych)</w:t>
            </w:r>
          </w:p>
        </w:tc>
        <w:tc>
          <w:tcPr>
            <w:tcW w:w="558" w:type="dxa"/>
            <w:tcBorders>
              <w:top w:val="single" w:sz="4" w:space="0" w:color="000000"/>
              <w:left w:val="nil"/>
              <w:bottom w:val="single" w:sz="4" w:space="0" w:color="000000"/>
              <w:right w:val="single" w:sz="4" w:space="0" w:color="000000"/>
            </w:tcBorders>
          </w:tcPr>
          <w:p w14:paraId="72203DA5" w14:textId="77777777" w:rsidR="004C20CF" w:rsidRPr="0051017A" w:rsidRDefault="004C20CF" w:rsidP="00F070FA">
            <w:pPr>
              <w:spacing w:after="160" w:line="259" w:lineRule="auto"/>
              <w:ind w:left="0" w:firstLine="0"/>
              <w:jc w:val="left"/>
              <w:rPr>
                <w:sz w:val="22"/>
              </w:rPr>
            </w:pPr>
          </w:p>
        </w:tc>
        <w:tc>
          <w:tcPr>
            <w:tcW w:w="2602" w:type="dxa"/>
            <w:tcBorders>
              <w:top w:val="single" w:sz="4" w:space="0" w:color="000000"/>
              <w:left w:val="single" w:sz="4" w:space="0" w:color="000000"/>
              <w:bottom w:val="single" w:sz="4" w:space="0" w:color="000000"/>
              <w:right w:val="single" w:sz="4" w:space="0" w:color="000000"/>
            </w:tcBorders>
          </w:tcPr>
          <w:p w14:paraId="59E9E457" w14:textId="77777777" w:rsidR="004C20CF" w:rsidRPr="0051017A" w:rsidRDefault="004C20CF" w:rsidP="00F070FA">
            <w:pPr>
              <w:spacing w:after="0" w:line="259" w:lineRule="auto"/>
              <w:ind w:left="0" w:right="50" w:firstLine="0"/>
              <w:jc w:val="right"/>
              <w:rPr>
                <w:sz w:val="22"/>
              </w:rPr>
            </w:pPr>
            <w:r w:rsidRPr="0051017A">
              <w:rPr>
                <w:sz w:val="22"/>
              </w:rPr>
              <w:t>51,3400</w:t>
            </w:r>
          </w:p>
        </w:tc>
      </w:tr>
      <w:tr w:rsidR="004C20CF" w14:paraId="7ABC2CB7" w14:textId="77777777" w:rsidTr="00F070FA">
        <w:trPr>
          <w:trHeight w:val="340"/>
        </w:trPr>
        <w:tc>
          <w:tcPr>
            <w:tcW w:w="1548" w:type="dxa"/>
            <w:tcBorders>
              <w:top w:val="single" w:sz="4" w:space="0" w:color="000000"/>
              <w:left w:val="single" w:sz="4" w:space="0" w:color="000000"/>
              <w:bottom w:val="single" w:sz="4" w:space="0" w:color="000000"/>
              <w:right w:val="single" w:sz="4" w:space="0" w:color="000000"/>
            </w:tcBorders>
          </w:tcPr>
          <w:p w14:paraId="312EB40C" w14:textId="77777777" w:rsidR="004C20CF" w:rsidRPr="0051017A" w:rsidRDefault="004C20CF" w:rsidP="00F070FA">
            <w:pPr>
              <w:spacing w:after="0" w:line="259" w:lineRule="auto"/>
              <w:jc w:val="center"/>
              <w:rPr>
                <w:sz w:val="22"/>
              </w:rPr>
            </w:pPr>
            <w:r w:rsidRPr="0051017A">
              <w:rPr>
                <w:sz w:val="22"/>
              </w:rPr>
              <w:t>20 02 03</w:t>
            </w:r>
          </w:p>
        </w:tc>
        <w:tc>
          <w:tcPr>
            <w:tcW w:w="4415" w:type="dxa"/>
            <w:tcBorders>
              <w:top w:val="single" w:sz="4" w:space="0" w:color="000000"/>
              <w:left w:val="single" w:sz="4" w:space="0" w:color="000000"/>
              <w:bottom w:val="single" w:sz="4" w:space="0" w:color="000000"/>
              <w:right w:val="nil"/>
            </w:tcBorders>
          </w:tcPr>
          <w:p w14:paraId="67BE009B" w14:textId="77777777" w:rsidR="004C20CF" w:rsidRPr="0051017A" w:rsidRDefault="004C20CF" w:rsidP="00F070FA">
            <w:pPr>
              <w:spacing w:after="0" w:line="259" w:lineRule="auto"/>
              <w:ind w:left="72" w:firstLine="0"/>
              <w:jc w:val="left"/>
              <w:rPr>
                <w:sz w:val="22"/>
              </w:rPr>
            </w:pPr>
            <w:r w:rsidRPr="0051017A">
              <w:rPr>
                <w:sz w:val="22"/>
              </w:rPr>
              <w:t>Inne odpady nieulegające biodegradacji</w:t>
            </w:r>
          </w:p>
        </w:tc>
        <w:tc>
          <w:tcPr>
            <w:tcW w:w="558" w:type="dxa"/>
            <w:tcBorders>
              <w:top w:val="single" w:sz="4" w:space="0" w:color="000000"/>
              <w:left w:val="nil"/>
              <w:bottom w:val="single" w:sz="4" w:space="0" w:color="000000"/>
              <w:right w:val="single" w:sz="4" w:space="0" w:color="000000"/>
            </w:tcBorders>
          </w:tcPr>
          <w:p w14:paraId="7F2A28C0" w14:textId="77777777" w:rsidR="004C20CF" w:rsidRPr="0051017A" w:rsidRDefault="004C20CF" w:rsidP="00F070FA">
            <w:pPr>
              <w:spacing w:after="160" w:line="259" w:lineRule="auto"/>
              <w:ind w:left="0" w:firstLine="0"/>
              <w:jc w:val="left"/>
              <w:rPr>
                <w:sz w:val="22"/>
              </w:rPr>
            </w:pPr>
          </w:p>
        </w:tc>
        <w:tc>
          <w:tcPr>
            <w:tcW w:w="2602" w:type="dxa"/>
            <w:tcBorders>
              <w:top w:val="single" w:sz="4" w:space="0" w:color="000000"/>
              <w:left w:val="single" w:sz="4" w:space="0" w:color="000000"/>
              <w:bottom w:val="single" w:sz="4" w:space="0" w:color="000000"/>
              <w:right w:val="single" w:sz="4" w:space="0" w:color="000000"/>
            </w:tcBorders>
          </w:tcPr>
          <w:p w14:paraId="0F6A43EA" w14:textId="77777777" w:rsidR="004C20CF" w:rsidRPr="0051017A" w:rsidRDefault="004C20CF" w:rsidP="00F070FA">
            <w:pPr>
              <w:spacing w:after="0" w:line="259" w:lineRule="auto"/>
              <w:ind w:left="0" w:right="50" w:firstLine="0"/>
              <w:jc w:val="right"/>
              <w:rPr>
                <w:sz w:val="22"/>
              </w:rPr>
            </w:pPr>
            <w:r w:rsidRPr="0051017A">
              <w:rPr>
                <w:sz w:val="22"/>
              </w:rPr>
              <w:t>3,4300</w:t>
            </w:r>
          </w:p>
        </w:tc>
      </w:tr>
      <w:tr w:rsidR="004C20CF" w14:paraId="57D89348" w14:textId="77777777" w:rsidTr="00F070FA">
        <w:trPr>
          <w:trHeight w:val="340"/>
        </w:trPr>
        <w:tc>
          <w:tcPr>
            <w:tcW w:w="1548" w:type="dxa"/>
            <w:tcBorders>
              <w:top w:val="single" w:sz="4" w:space="0" w:color="000000"/>
              <w:left w:val="single" w:sz="4" w:space="0" w:color="000000"/>
              <w:bottom w:val="single" w:sz="4" w:space="0" w:color="000000"/>
              <w:right w:val="single" w:sz="4" w:space="0" w:color="000000"/>
            </w:tcBorders>
          </w:tcPr>
          <w:p w14:paraId="200C57FA" w14:textId="77777777" w:rsidR="004C20CF" w:rsidRPr="0051017A" w:rsidRDefault="004C20CF" w:rsidP="00F070FA">
            <w:pPr>
              <w:spacing w:after="0" w:line="259" w:lineRule="auto"/>
              <w:jc w:val="center"/>
              <w:rPr>
                <w:sz w:val="22"/>
              </w:rPr>
            </w:pPr>
            <w:r w:rsidRPr="0051017A">
              <w:rPr>
                <w:sz w:val="22"/>
              </w:rPr>
              <w:t>17 09 04</w:t>
            </w:r>
          </w:p>
        </w:tc>
        <w:tc>
          <w:tcPr>
            <w:tcW w:w="4415" w:type="dxa"/>
            <w:tcBorders>
              <w:top w:val="single" w:sz="4" w:space="0" w:color="000000"/>
              <w:left w:val="single" w:sz="4" w:space="0" w:color="000000"/>
              <w:bottom w:val="single" w:sz="4" w:space="0" w:color="000000"/>
              <w:right w:val="nil"/>
            </w:tcBorders>
          </w:tcPr>
          <w:p w14:paraId="1497D017" w14:textId="77777777" w:rsidR="004C20CF" w:rsidRPr="0051017A" w:rsidRDefault="004C20CF" w:rsidP="00F070FA">
            <w:pPr>
              <w:spacing w:after="0" w:line="259" w:lineRule="auto"/>
              <w:ind w:left="72" w:firstLine="0"/>
              <w:jc w:val="left"/>
              <w:rPr>
                <w:sz w:val="22"/>
              </w:rPr>
            </w:pPr>
            <w:r w:rsidRPr="0051017A">
              <w:rPr>
                <w:sz w:val="22"/>
              </w:rPr>
              <w:t>Zmieszane odpady z budowy, remontów i demontażu inne niż wymienione w 17 09 01, 17 09 02 i 17 09 03</w:t>
            </w:r>
          </w:p>
        </w:tc>
        <w:tc>
          <w:tcPr>
            <w:tcW w:w="558" w:type="dxa"/>
            <w:tcBorders>
              <w:top w:val="single" w:sz="4" w:space="0" w:color="000000"/>
              <w:left w:val="nil"/>
              <w:bottom w:val="single" w:sz="4" w:space="0" w:color="000000"/>
              <w:right w:val="single" w:sz="4" w:space="0" w:color="000000"/>
            </w:tcBorders>
          </w:tcPr>
          <w:p w14:paraId="1F16B3A9" w14:textId="77777777" w:rsidR="004C20CF" w:rsidRPr="0051017A" w:rsidRDefault="004C20CF" w:rsidP="00F070FA">
            <w:pPr>
              <w:spacing w:after="160" w:line="259" w:lineRule="auto"/>
              <w:ind w:left="0" w:firstLine="0"/>
              <w:jc w:val="left"/>
              <w:rPr>
                <w:sz w:val="22"/>
              </w:rPr>
            </w:pPr>
          </w:p>
        </w:tc>
        <w:tc>
          <w:tcPr>
            <w:tcW w:w="2602" w:type="dxa"/>
            <w:tcBorders>
              <w:top w:val="single" w:sz="4" w:space="0" w:color="000000"/>
              <w:left w:val="single" w:sz="4" w:space="0" w:color="000000"/>
              <w:bottom w:val="single" w:sz="4" w:space="0" w:color="000000"/>
              <w:right w:val="single" w:sz="4" w:space="0" w:color="000000"/>
            </w:tcBorders>
          </w:tcPr>
          <w:p w14:paraId="44F721CD" w14:textId="77777777" w:rsidR="004C20CF" w:rsidRPr="0051017A" w:rsidRDefault="004C20CF" w:rsidP="00F070FA">
            <w:pPr>
              <w:spacing w:after="0" w:line="259" w:lineRule="auto"/>
              <w:ind w:left="0" w:right="50" w:firstLine="0"/>
              <w:jc w:val="right"/>
              <w:rPr>
                <w:sz w:val="22"/>
              </w:rPr>
            </w:pPr>
            <w:r w:rsidRPr="0051017A">
              <w:rPr>
                <w:sz w:val="22"/>
              </w:rPr>
              <w:t>29,1400</w:t>
            </w:r>
          </w:p>
        </w:tc>
      </w:tr>
      <w:tr w:rsidR="004C20CF" w14:paraId="6FA3531C" w14:textId="77777777" w:rsidTr="00F070FA">
        <w:trPr>
          <w:trHeight w:val="327"/>
        </w:trPr>
        <w:tc>
          <w:tcPr>
            <w:tcW w:w="1548" w:type="dxa"/>
            <w:tcBorders>
              <w:top w:val="single" w:sz="4" w:space="0" w:color="000000"/>
              <w:left w:val="single" w:sz="4" w:space="0" w:color="000000"/>
              <w:bottom w:val="single" w:sz="4" w:space="0" w:color="000000"/>
              <w:right w:val="nil"/>
            </w:tcBorders>
            <w:shd w:val="clear" w:color="auto" w:fill="D9D9D9"/>
          </w:tcPr>
          <w:p w14:paraId="2A971AE2" w14:textId="77777777" w:rsidR="004C20CF" w:rsidRPr="0051017A" w:rsidRDefault="004C20CF" w:rsidP="00F070FA">
            <w:pPr>
              <w:spacing w:after="160" w:line="259" w:lineRule="auto"/>
              <w:ind w:left="0" w:firstLine="0"/>
              <w:jc w:val="left"/>
              <w:rPr>
                <w:sz w:val="22"/>
              </w:rPr>
            </w:pPr>
          </w:p>
        </w:tc>
        <w:tc>
          <w:tcPr>
            <w:tcW w:w="4415" w:type="dxa"/>
            <w:tcBorders>
              <w:top w:val="single" w:sz="4" w:space="0" w:color="000000"/>
              <w:left w:val="nil"/>
              <w:bottom w:val="single" w:sz="4" w:space="0" w:color="000000"/>
              <w:right w:val="nil"/>
            </w:tcBorders>
            <w:shd w:val="clear" w:color="auto" w:fill="D9D9D9"/>
          </w:tcPr>
          <w:p w14:paraId="01EF0EE5" w14:textId="77777777" w:rsidR="004C20CF" w:rsidRPr="0051017A" w:rsidRDefault="004C20CF" w:rsidP="00F070FA">
            <w:pPr>
              <w:spacing w:after="160" w:line="259" w:lineRule="auto"/>
              <w:ind w:left="0" w:firstLine="0"/>
              <w:jc w:val="left"/>
              <w:rPr>
                <w:sz w:val="22"/>
              </w:rPr>
            </w:pPr>
          </w:p>
        </w:tc>
        <w:tc>
          <w:tcPr>
            <w:tcW w:w="558" w:type="dxa"/>
            <w:tcBorders>
              <w:top w:val="single" w:sz="4" w:space="0" w:color="000000"/>
              <w:left w:val="nil"/>
              <w:bottom w:val="single" w:sz="4" w:space="0" w:color="000000"/>
              <w:right w:val="single" w:sz="4" w:space="0" w:color="000000"/>
            </w:tcBorders>
            <w:shd w:val="clear" w:color="auto" w:fill="D9D9D9"/>
          </w:tcPr>
          <w:p w14:paraId="4B1B22E9" w14:textId="77777777" w:rsidR="004C20CF" w:rsidRPr="0051017A" w:rsidRDefault="004C20CF" w:rsidP="00F070FA">
            <w:pPr>
              <w:spacing w:after="0" w:line="259" w:lineRule="auto"/>
              <w:ind w:left="0" w:firstLine="0"/>
              <w:rPr>
                <w:sz w:val="22"/>
              </w:rPr>
            </w:pPr>
            <w:r w:rsidRPr="0051017A">
              <w:rPr>
                <w:b/>
                <w:sz w:val="22"/>
              </w:rPr>
              <w:t xml:space="preserve">Suma </w:t>
            </w:r>
          </w:p>
        </w:tc>
        <w:tc>
          <w:tcPr>
            <w:tcW w:w="2602" w:type="dxa"/>
            <w:tcBorders>
              <w:top w:val="single" w:sz="4" w:space="0" w:color="000000"/>
              <w:left w:val="single" w:sz="4" w:space="0" w:color="000000"/>
              <w:bottom w:val="single" w:sz="4" w:space="0" w:color="000000"/>
              <w:right w:val="single" w:sz="4" w:space="0" w:color="000000"/>
            </w:tcBorders>
            <w:shd w:val="clear" w:color="auto" w:fill="D9D9D9"/>
          </w:tcPr>
          <w:p w14:paraId="6B171591" w14:textId="77777777" w:rsidR="004C20CF" w:rsidRPr="0051017A" w:rsidRDefault="004C20CF" w:rsidP="00F070FA">
            <w:pPr>
              <w:spacing w:after="0" w:line="259" w:lineRule="auto"/>
              <w:ind w:left="0" w:right="50" w:firstLine="0"/>
              <w:jc w:val="right"/>
              <w:rPr>
                <w:sz w:val="22"/>
              </w:rPr>
            </w:pPr>
            <w:r w:rsidRPr="0051017A">
              <w:rPr>
                <w:b/>
                <w:sz w:val="22"/>
              </w:rPr>
              <w:t xml:space="preserve">622,8350 </w:t>
            </w:r>
          </w:p>
        </w:tc>
      </w:tr>
    </w:tbl>
    <w:p w14:paraId="67B847B0" w14:textId="77777777" w:rsidR="004C20CF" w:rsidRDefault="004C20CF" w:rsidP="004C20CF">
      <w:pPr>
        <w:spacing w:after="289" w:line="259" w:lineRule="auto"/>
        <w:ind w:left="0" w:firstLine="0"/>
        <w:jc w:val="left"/>
      </w:pPr>
      <w:r>
        <w:rPr>
          <w:rFonts w:ascii="Calibri" w:eastAsia="Calibri" w:hAnsi="Calibri" w:cs="Calibri"/>
          <w:color w:val="FF0000"/>
          <w:sz w:val="16"/>
        </w:rPr>
        <w:t xml:space="preserve"> </w:t>
      </w:r>
      <w:r>
        <w:t xml:space="preserve"> </w:t>
      </w:r>
    </w:p>
    <w:p w14:paraId="23A32825" w14:textId="0C85EAAD" w:rsidR="004C20CF" w:rsidRPr="00BE365A" w:rsidRDefault="004C20CF" w:rsidP="000D7E2F">
      <w:pPr>
        <w:pStyle w:val="Nagwek2"/>
        <w:rPr>
          <w:b w:val="0"/>
        </w:rPr>
      </w:pPr>
      <w:bookmarkStart w:id="11" w:name="_Toc196815798"/>
      <w:r w:rsidRPr="00BE365A">
        <w:t>Ilość niesegregowanych (zmieszanych) odpadów komunalnych i bioodpadów stanowiących odpady komunalne, odbieranych z terenu gminy oraz przeznaczonych do składowania pozostałości z sortowania odpadów komunalnych i pozostałości z procesu mechaniczno-biologicznego przetwarzania niesegregowanych (zmieszanych) odpadów komunalnych w 2024 roku</w:t>
      </w:r>
      <w:bookmarkEnd w:id="11"/>
    </w:p>
    <w:p w14:paraId="4547DAEC" w14:textId="77777777" w:rsidR="004C20CF" w:rsidRPr="003A13E8" w:rsidRDefault="004C20CF" w:rsidP="00AB11AA">
      <w:pPr>
        <w:spacing w:after="51" w:line="360" w:lineRule="auto"/>
        <w:ind w:firstLine="0"/>
        <w:rPr>
          <w:color w:val="auto"/>
        </w:rPr>
      </w:pPr>
      <w:r w:rsidRPr="003A13E8">
        <w:rPr>
          <w:color w:val="auto"/>
        </w:rPr>
        <w:t xml:space="preserve">1) Łączna masa niesegregowanych (zmieszanych) odpadów komunalnych </w:t>
      </w:r>
      <w:r>
        <w:rPr>
          <w:color w:val="auto"/>
        </w:rPr>
        <w:t>–</w:t>
      </w:r>
      <w:r w:rsidRPr="003A13E8">
        <w:rPr>
          <w:color w:val="auto"/>
        </w:rPr>
        <w:t xml:space="preserve"> </w:t>
      </w:r>
      <w:r>
        <w:rPr>
          <w:color w:val="auto"/>
        </w:rPr>
        <w:t>266,0800</w:t>
      </w:r>
      <w:r w:rsidRPr="003A13E8">
        <w:rPr>
          <w:color w:val="auto"/>
        </w:rPr>
        <w:t xml:space="preserve"> Mg</w:t>
      </w:r>
    </w:p>
    <w:p w14:paraId="70A67483" w14:textId="77777777" w:rsidR="004C20CF" w:rsidRPr="003A13E8" w:rsidRDefault="004C20CF" w:rsidP="00AB11AA">
      <w:pPr>
        <w:spacing w:after="51" w:line="360" w:lineRule="auto"/>
        <w:rPr>
          <w:color w:val="auto"/>
        </w:rPr>
      </w:pPr>
      <w:r w:rsidRPr="003A13E8">
        <w:rPr>
          <w:color w:val="auto"/>
        </w:rPr>
        <w:t xml:space="preserve">2) Łączna masa bioodpadów stanowiących odpady komunalne </w:t>
      </w:r>
      <w:r>
        <w:rPr>
          <w:color w:val="auto"/>
        </w:rPr>
        <w:t>–</w:t>
      </w:r>
      <w:r w:rsidRPr="003A13E8">
        <w:rPr>
          <w:color w:val="auto"/>
        </w:rPr>
        <w:t xml:space="preserve"> </w:t>
      </w:r>
      <w:r>
        <w:rPr>
          <w:color w:val="auto"/>
        </w:rPr>
        <w:t>3,2900</w:t>
      </w:r>
      <w:r w:rsidRPr="003A13E8">
        <w:rPr>
          <w:color w:val="auto"/>
        </w:rPr>
        <w:t xml:space="preserve"> Mg</w:t>
      </w:r>
    </w:p>
    <w:p w14:paraId="3CD0AB31" w14:textId="77777777" w:rsidR="004C20CF" w:rsidRPr="003A13E8" w:rsidRDefault="004C20CF" w:rsidP="00AB11AA">
      <w:pPr>
        <w:spacing w:after="51" w:line="360" w:lineRule="auto"/>
        <w:rPr>
          <w:color w:val="auto"/>
        </w:rPr>
      </w:pPr>
      <w:r w:rsidRPr="003A13E8">
        <w:rPr>
          <w:color w:val="auto"/>
        </w:rPr>
        <w:t>3) Masa odpadów, powstałych po sortowaniu zmieszanych (niesegregowanych) odpadów</w:t>
      </w:r>
    </w:p>
    <w:p w14:paraId="2C445C55" w14:textId="77777777" w:rsidR="004C20CF" w:rsidRPr="003A13E8" w:rsidRDefault="004C20CF" w:rsidP="00AB11AA">
      <w:pPr>
        <w:spacing w:after="51" w:line="360" w:lineRule="auto"/>
        <w:rPr>
          <w:color w:val="auto"/>
        </w:rPr>
      </w:pPr>
      <w:r w:rsidRPr="003A13E8">
        <w:rPr>
          <w:color w:val="auto"/>
        </w:rPr>
        <w:lastRenderedPageBreak/>
        <w:t>komunalnych, przekazanych do składowania:</w:t>
      </w:r>
    </w:p>
    <w:p w14:paraId="5596E113" w14:textId="77777777" w:rsidR="004C20CF" w:rsidRPr="003A13E8" w:rsidRDefault="004C20CF" w:rsidP="00AB11AA">
      <w:pPr>
        <w:spacing w:after="51" w:line="360" w:lineRule="auto"/>
        <w:rPr>
          <w:color w:val="auto"/>
        </w:rPr>
      </w:pPr>
      <w:r w:rsidRPr="003A13E8">
        <w:rPr>
          <w:color w:val="auto"/>
        </w:rPr>
        <w:t xml:space="preserve">• Łączna masa odpadów frakcji o wielkości co najmniej od 0 do 80 mm </w:t>
      </w:r>
      <w:r>
        <w:rPr>
          <w:color w:val="auto"/>
        </w:rPr>
        <w:t>–</w:t>
      </w:r>
      <w:r w:rsidRPr="003A13E8">
        <w:rPr>
          <w:color w:val="auto"/>
        </w:rPr>
        <w:t xml:space="preserve"> </w:t>
      </w:r>
      <w:r>
        <w:rPr>
          <w:color w:val="auto"/>
        </w:rPr>
        <w:t>0,0000</w:t>
      </w:r>
      <w:r w:rsidRPr="003A13E8">
        <w:rPr>
          <w:color w:val="auto"/>
        </w:rPr>
        <w:t xml:space="preserve"> Mg</w:t>
      </w:r>
    </w:p>
    <w:p w14:paraId="18457896" w14:textId="77777777" w:rsidR="004C20CF" w:rsidRPr="003A13E8" w:rsidRDefault="004C20CF" w:rsidP="00AB11AA">
      <w:pPr>
        <w:spacing w:after="51" w:line="360" w:lineRule="auto"/>
        <w:rPr>
          <w:color w:val="auto"/>
        </w:rPr>
      </w:pPr>
      <w:r w:rsidRPr="003A13E8">
        <w:rPr>
          <w:color w:val="auto"/>
        </w:rPr>
        <w:t xml:space="preserve">• Łączna masa odpadów frakcji o wielkości powyżej 80 mm – </w:t>
      </w:r>
      <w:r>
        <w:rPr>
          <w:color w:val="auto"/>
        </w:rPr>
        <w:t>131,7380</w:t>
      </w:r>
      <w:r w:rsidRPr="003A13E8">
        <w:rPr>
          <w:color w:val="auto"/>
        </w:rPr>
        <w:t xml:space="preserve"> Mg</w:t>
      </w:r>
    </w:p>
    <w:p w14:paraId="3C2FCE6F" w14:textId="77777777" w:rsidR="004C20CF" w:rsidRDefault="004C20CF" w:rsidP="00AB11AA">
      <w:pPr>
        <w:spacing w:after="51" w:line="360" w:lineRule="auto"/>
        <w:rPr>
          <w:color w:val="auto"/>
        </w:rPr>
      </w:pPr>
      <w:r w:rsidRPr="003A13E8">
        <w:rPr>
          <w:color w:val="auto"/>
        </w:rPr>
        <w:t xml:space="preserve">• Łączna masa odpadów całego strumienia odpadów </w:t>
      </w:r>
      <w:r>
        <w:rPr>
          <w:color w:val="auto"/>
        </w:rPr>
        <w:t>–</w:t>
      </w:r>
      <w:r w:rsidRPr="003A13E8">
        <w:rPr>
          <w:color w:val="auto"/>
        </w:rPr>
        <w:t xml:space="preserve"> </w:t>
      </w:r>
      <w:r>
        <w:rPr>
          <w:color w:val="auto"/>
        </w:rPr>
        <w:t>176,5916</w:t>
      </w:r>
      <w:r w:rsidRPr="003A13E8">
        <w:rPr>
          <w:color w:val="auto"/>
        </w:rPr>
        <w:t xml:space="preserve"> Mg</w:t>
      </w:r>
    </w:p>
    <w:p w14:paraId="110F5E28" w14:textId="77777777" w:rsidR="004C20CF" w:rsidRPr="00BE365A" w:rsidRDefault="004C20CF" w:rsidP="004C20CF">
      <w:pPr>
        <w:spacing w:after="51" w:line="267" w:lineRule="auto"/>
        <w:rPr>
          <w:color w:val="2F5496" w:themeColor="accent5" w:themeShade="BF"/>
        </w:rPr>
      </w:pPr>
    </w:p>
    <w:p w14:paraId="159BD23E" w14:textId="1C4D7B95" w:rsidR="004C20CF" w:rsidRPr="00BE365A" w:rsidRDefault="00800DB1" w:rsidP="000D7E2F">
      <w:pPr>
        <w:pStyle w:val="Nagwek2"/>
      </w:pPr>
      <w:r>
        <w:t xml:space="preserve"> </w:t>
      </w:r>
      <w:bookmarkStart w:id="12" w:name="_Toc196815799"/>
      <w:r w:rsidR="004C20CF" w:rsidRPr="00BE365A">
        <w:t>Uzyskane przez gminę Mirów poziomy przygotowania do ponownego użycia                                 i</w:t>
      </w:r>
      <w:r w:rsidR="00BE365A">
        <w:t xml:space="preserve"> recyklingu odpadów komunalnych</w:t>
      </w:r>
      <w:bookmarkEnd w:id="12"/>
    </w:p>
    <w:tbl>
      <w:tblPr>
        <w:tblStyle w:val="Tabela-Siatka"/>
        <w:tblW w:w="9067" w:type="dxa"/>
        <w:tblLook w:val="04A0" w:firstRow="1" w:lastRow="0" w:firstColumn="1" w:lastColumn="0" w:noHBand="0" w:noVBand="1"/>
      </w:tblPr>
      <w:tblGrid>
        <w:gridCol w:w="7366"/>
        <w:gridCol w:w="1701"/>
      </w:tblGrid>
      <w:tr w:rsidR="004259A3" w14:paraId="63FAC6DC" w14:textId="77777777" w:rsidTr="004A1A1F">
        <w:tc>
          <w:tcPr>
            <w:tcW w:w="9067" w:type="dxa"/>
            <w:gridSpan w:val="2"/>
            <w:shd w:val="clear" w:color="auto" w:fill="FFF2CC" w:themeFill="accent4" w:themeFillTint="33"/>
          </w:tcPr>
          <w:p w14:paraId="15DD405C" w14:textId="77777777" w:rsidR="004259A3" w:rsidRPr="004259A3" w:rsidRDefault="004259A3" w:rsidP="004259A3">
            <w:pPr>
              <w:ind w:left="0" w:firstLine="0"/>
              <w:rPr>
                <w:b/>
                <w:sz w:val="22"/>
              </w:rPr>
            </w:pPr>
            <w:r w:rsidRPr="004259A3">
              <w:rPr>
                <w:b/>
                <w:sz w:val="22"/>
              </w:rPr>
              <w:t>INFORMACJA O OSIĄGNIĘTYM POZIOMIE PRZYGOTOWANIA DO PONOWNEGO UŻYCIA I RECYKLINGU</w:t>
            </w:r>
          </w:p>
        </w:tc>
      </w:tr>
      <w:tr w:rsidR="004259A3" w14:paraId="3358F48C" w14:textId="77777777" w:rsidTr="004A1A1F">
        <w:tc>
          <w:tcPr>
            <w:tcW w:w="7366" w:type="dxa"/>
            <w:shd w:val="clear" w:color="auto" w:fill="FFF2CC" w:themeFill="accent4" w:themeFillTint="33"/>
          </w:tcPr>
          <w:p w14:paraId="26ABE407" w14:textId="77777777" w:rsidR="004259A3" w:rsidRPr="004259A3" w:rsidRDefault="004259A3" w:rsidP="004259A3">
            <w:pPr>
              <w:spacing w:after="0"/>
              <w:rPr>
                <w:sz w:val="22"/>
              </w:rPr>
            </w:pPr>
            <w:r w:rsidRPr="004259A3">
              <w:rPr>
                <w:sz w:val="22"/>
              </w:rPr>
              <w:t>ŁĄCZNA MASA ODPADÓW KOMUNALNYCH PRZYGOTOWANYCH DO PONOWNEGO UŻYCIA I PODDANYCH RECYKLINGOWI W TONACH [MG]</w:t>
            </w:r>
          </w:p>
        </w:tc>
        <w:tc>
          <w:tcPr>
            <w:tcW w:w="1701" w:type="dxa"/>
          </w:tcPr>
          <w:p w14:paraId="2B57AEEB" w14:textId="77777777" w:rsidR="004259A3" w:rsidRPr="004259A3" w:rsidRDefault="004259A3" w:rsidP="004259A3">
            <w:pPr>
              <w:spacing w:after="0"/>
              <w:rPr>
                <w:sz w:val="22"/>
              </w:rPr>
            </w:pPr>
          </w:p>
          <w:p w14:paraId="5DDE470F" w14:textId="77777777" w:rsidR="004259A3" w:rsidRPr="004259A3" w:rsidRDefault="004259A3" w:rsidP="004259A3">
            <w:pPr>
              <w:spacing w:after="0"/>
              <w:jc w:val="right"/>
              <w:rPr>
                <w:sz w:val="22"/>
              </w:rPr>
            </w:pPr>
            <w:r w:rsidRPr="004259A3">
              <w:rPr>
                <w:sz w:val="22"/>
              </w:rPr>
              <w:t>140,7033</w:t>
            </w:r>
          </w:p>
        </w:tc>
      </w:tr>
      <w:tr w:rsidR="004259A3" w14:paraId="0C5CC3EE" w14:textId="77777777" w:rsidTr="004A1A1F">
        <w:tc>
          <w:tcPr>
            <w:tcW w:w="7366" w:type="dxa"/>
            <w:shd w:val="clear" w:color="auto" w:fill="FFF2CC" w:themeFill="accent4" w:themeFillTint="33"/>
          </w:tcPr>
          <w:p w14:paraId="76AA807D" w14:textId="77777777" w:rsidR="004259A3" w:rsidRPr="004259A3" w:rsidRDefault="004259A3" w:rsidP="004259A3">
            <w:pPr>
              <w:spacing w:after="0"/>
              <w:rPr>
                <w:sz w:val="22"/>
              </w:rPr>
            </w:pPr>
            <w:r w:rsidRPr="004259A3">
              <w:rPr>
                <w:sz w:val="22"/>
              </w:rPr>
              <w:t>ŁĄCZNA MASA ODEBRANYCH I ZEBRANYCH ODPADÓW KOMUNALNYCH OD WŁAŚCICIELI NIERUCHOMOŚCI W TONACH [MG]</w:t>
            </w:r>
          </w:p>
        </w:tc>
        <w:tc>
          <w:tcPr>
            <w:tcW w:w="1701" w:type="dxa"/>
          </w:tcPr>
          <w:p w14:paraId="06102F41" w14:textId="77777777" w:rsidR="004259A3" w:rsidRPr="004259A3" w:rsidRDefault="004259A3" w:rsidP="004259A3">
            <w:pPr>
              <w:spacing w:after="0"/>
              <w:jc w:val="right"/>
              <w:rPr>
                <w:sz w:val="22"/>
              </w:rPr>
            </w:pPr>
          </w:p>
          <w:p w14:paraId="35F17D32" w14:textId="77777777" w:rsidR="004259A3" w:rsidRPr="004259A3" w:rsidRDefault="004259A3" w:rsidP="004259A3">
            <w:pPr>
              <w:spacing w:after="0"/>
              <w:jc w:val="right"/>
              <w:rPr>
                <w:sz w:val="22"/>
              </w:rPr>
            </w:pPr>
            <w:r w:rsidRPr="004259A3">
              <w:rPr>
                <w:sz w:val="22"/>
              </w:rPr>
              <w:t>579,3150</w:t>
            </w:r>
          </w:p>
        </w:tc>
      </w:tr>
      <w:tr w:rsidR="004259A3" w14:paraId="44D616E8" w14:textId="77777777" w:rsidTr="004A1A1F">
        <w:tc>
          <w:tcPr>
            <w:tcW w:w="7366" w:type="dxa"/>
            <w:shd w:val="clear" w:color="auto" w:fill="FFF2CC" w:themeFill="accent4" w:themeFillTint="33"/>
          </w:tcPr>
          <w:p w14:paraId="5DD52FFD" w14:textId="77777777" w:rsidR="004259A3" w:rsidRPr="004259A3" w:rsidRDefault="004259A3" w:rsidP="004259A3">
            <w:pPr>
              <w:spacing w:after="0"/>
              <w:rPr>
                <w:sz w:val="22"/>
              </w:rPr>
            </w:pPr>
            <w:r w:rsidRPr="004259A3">
              <w:rPr>
                <w:sz w:val="22"/>
              </w:rPr>
              <w:t>MASA BIOODPADÓW STANOWIĄCYCH ODPADY KOMUNALNE POSEGREGOWANYCH I PODDANYCH RECYKLINGOWI U ŹRÓDŁA W TONACH [MG]</w:t>
            </w:r>
          </w:p>
        </w:tc>
        <w:tc>
          <w:tcPr>
            <w:tcW w:w="1701" w:type="dxa"/>
          </w:tcPr>
          <w:p w14:paraId="569EF565" w14:textId="77777777" w:rsidR="004259A3" w:rsidRPr="004259A3" w:rsidRDefault="004259A3" w:rsidP="004259A3">
            <w:pPr>
              <w:spacing w:after="0"/>
              <w:rPr>
                <w:sz w:val="22"/>
              </w:rPr>
            </w:pPr>
          </w:p>
          <w:p w14:paraId="2B390087" w14:textId="3A0F97C7" w:rsidR="004259A3" w:rsidRPr="004259A3" w:rsidRDefault="00904D9F" w:rsidP="004259A3">
            <w:pPr>
              <w:spacing w:after="0"/>
              <w:jc w:val="right"/>
              <w:rPr>
                <w:sz w:val="22"/>
              </w:rPr>
            </w:pPr>
            <w:r w:rsidRPr="00904D9F">
              <w:rPr>
                <w:sz w:val="22"/>
              </w:rPr>
              <w:t>318,6456</w:t>
            </w:r>
          </w:p>
        </w:tc>
      </w:tr>
      <w:tr w:rsidR="004259A3" w14:paraId="65B9002B" w14:textId="77777777" w:rsidTr="004A1A1F">
        <w:tc>
          <w:tcPr>
            <w:tcW w:w="7366" w:type="dxa"/>
            <w:shd w:val="clear" w:color="auto" w:fill="FFF2CC" w:themeFill="accent4" w:themeFillTint="33"/>
          </w:tcPr>
          <w:p w14:paraId="64399048" w14:textId="77777777" w:rsidR="004259A3" w:rsidRPr="004259A3" w:rsidRDefault="004259A3" w:rsidP="004259A3">
            <w:pPr>
              <w:spacing w:after="0"/>
              <w:rPr>
                <w:sz w:val="22"/>
              </w:rPr>
            </w:pPr>
            <w:r w:rsidRPr="004259A3">
              <w:rPr>
                <w:sz w:val="22"/>
              </w:rPr>
              <w:t>OSIĄGNIĘTY POZIOM RECYKLINGU I PRZYGOTOWANIA DO PONOWNEGO UŻYCIA ODPADÓW KOMUNALNYCH [%]</w:t>
            </w:r>
          </w:p>
        </w:tc>
        <w:tc>
          <w:tcPr>
            <w:tcW w:w="1701" w:type="dxa"/>
          </w:tcPr>
          <w:p w14:paraId="0F60F75F" w14:textId="77777777" w:rsidR="004259A3" w:rsidRPr="004259A3" w:rsidRDefault="004259A3" w:rsidP="004259A3">
            <w:pPr>
              <w:spacing w:after="0"/>
              <w:jc w:val="right"/>
              <w:rPr>
                <w:sz w:val="22"/>
              </w:rPr>
            </w:pPr>
          </w:p>
          <w:p w14:paraId="15FEA97E" w14:textId="280F520D" w:rsidR="004259A3" w:rsidRPr="004259A3" w:rsidRDefault="00904D9F" w:rsidP="004259A3">
            <w:pPr>
              <w:spacing w:after="0"/>
              <w:jc w:val="right"/>
              <w:rPr>
                <w:sz w:val="22"/>
              </w:rPr>
            </w:pPr>
            <w:r w:rsidRPr="00904D9F">
              <w:rPr>
                <w:sz w:val="22"/>
              </w:rPr>
              <w:t>51,15</w:t>
            </w:r>
          </w:p>
        </w:tc>
      </w:tr>
    </w:tbl>
    <w:p w14:paraId="054850B6" w14:textId="77777777" w:rsidR="00AB11AA" w:rsidRDefault="00AB11AA" w:rsidP="00AB11AA">
      <w:pPr>
        <w:spacing w:line="360" w:lineRule="auto"/>
        <w:rPr>
          <w:szCs w:val="24"/>
        </w:rPr>
      </w:pPr>
    </w:p>
    <w:p w14:paraId="424CF67D" w14:textId="1200CE72" w:rsidR="004259A3" w:rsidRDefault="004259A3" w:rsidP="00AB11AA">
      <w:pPr>
        <w:spacing w:line="360" w:lineRule="auto"/>
        <w:rPr>
          <w:szCs w:val="24"/>
        </w:rPr>
      </w:pPr>
      <w:r w:rsidRPr="003135C9">
        <w:rPr>
          <w:szCs w:val="24"/>
        </w:rPr>
        <w:t>Zgodnie z art. 3b ust. 1 ustawy o utrzymaniu czystości i porządku w gminac</w:t>
      </w:r>
      <w:r>
        <w:rPr>
          <w:szCs w:val="24"/>
        </w:rPr>
        <w:t xml:space="preserve">h (Dz.U.2024.399 </w:t>
      </w:r>
      <w:proofErr w:type="spellStart"/>
      <w:r>
        <w:rPr>
          <w:szCs w:val="24"/>
        </w:rPr>
        <w:t>t.j</w:t>
      </w:r>
      <w:proofErr w:type="spellEnd"/>
      <w:r>
        <w:rPr>
          <w:szCs w:val="24"/>
        </w:rPr>
        <w:t xml:space="preserve">.) gminy są </w:t>
      </w:r>
      <w:r w:rsidRPr="003135C9">
        <w:rPr>
          <w:szCs w:val="24"/>
        </w:rPr>
        <w:t>obowiązane osiągnąć poziom przygotowania do ponownego użycia i re</w:t>
      </w:r>
      <w:r>
        <w:rPr>
          <w:szCs w:val="24"/>
        </w:rPr>
        <w:t xml:space="preserve">cyklingu odpadów komunalnych 45% wagowo – za rok </w:t>
      </w:r>
      <w:r w:rsidR="00904D9F">
        <w:rPr>
          <w:szCs w:val="24"/>
        </w:rPr>
        <w:t>2024. G</w:t>
      </w:r>
      <w:r>
        <w:rPr>
          <w:szCs w:val="24"/>
        </w:rPr>
        <w:t xml:space="preserve">mina </w:t>
      </w:r>
      <w:r w:rsidR="00904D9F">
        <w:rPr>
          <w:szCs w:val="24"/>
        </w:rPr>
        <w:t xml:space="preserve">Mirów </w:t>
      </w:r>
      <w:r>
        <w:rPr>
          <w:szCs w:val="24"/>
        </w:rPr>
        <w:t xml:space="preserve">osiągnęła </w:t>
      </w:r>
      <w:r w:rsidR="00904D9F">
        <w:rPr>
          <w:szCs w:val="24"/>
        </w:rPr>
        <w:t>wymagany ustawowo poziom</w:t>
      </w:r>
      <w:r w:rsidRPr="003135C9">
        <w:rPr>
          <w:szCs w:val="24"/>
        </w:rPr>
        <w:t>.</w:t>
      </w:r>
    </w:p>
    <w:tbl>
      <w:tblPr>
        <w:tblStyle w:val="Tabela-Siatka"/>
        <w:tblW w:w="9067" w:type="dxa"/>
        <w:tblLook w:val="04A0" w:firstRow="1" w:lastRow="0" w:firstColumn="1" w:lastColumn="0" w:noHBand="0" w:noVBand="1"/>
      </w:tblPr>
      <w:tblGrid>
        <w:gridCol w:w="7366"/>
        <w:gridCol w:w="1701"/>
      </w:tblGrid>
      <w:tr w:rsidR="00515F41" w14:paraId="107147DE" w14:textId="77777777" w:rsidTr="001A5D0A">
        <w:tc>
          <w:tcPr>
            <w:tcW w:w="9067" w:type="dxa"/>
            <w:gridSpan w:val="2"/>
            <w:shd w:val="clear" w:color="auto" w:fill="E2EFD9" w:themeFill="accent6" w:themeFillTint="33"/>
          </w:tcPr>
          <w:p w14:paraId="1D98DEDF" w14:textId="77777777" w:rsidR="00515F41" w:rsidRPr="00515F41" w:rsidRDefault="00515F41" w:rsidP="004A1A1F">
            <w:pPr>
              <w:spacing w:after="0" w:line="240" w:lineRule="auto"/>
              <w:rPr>
                <w:b/>
                <w:sz w:val="22"/>
              </w:rPr>
            </w:pPr>
            <w:r w:rsidRPr="00515F41">
              <w:rPr>
                <w:b/>
                <w:sz w:val="22"/>
              </w:rPr>
              <w:t>INFORMACJA O OSIĄGNIĘTYM POZIOMIE OGRANICZENIA MASY ODPADÓW KOMUNALNYCH ULEGAJĄCYCH BIODEGRADACJI</w:t>
            </w:r>
          </w:p>
          <w:p w14:paraId="0CAAD31A" w14:textId="77777777" w:rsidR="00515F41" w:rsidRPr="00515F41" w:rsidRDefault="00515F41" w:rsidP="004A1A1F">
            <w:pPr>
              <w:rPr>
                <w:b/>
                <w:sz w:val="22"/>
              </w:rPr>
            </w:pPr>
            <w:r w:rsidRPr="00515F41">
              <w:rPr>
                <w:b/>
                <w:sz w:val="22"/>
              </w:rPr>
              <w:t>PRZEKAZYWANYCH DO SKŁADOWANIA</w:t>
            </w:r>
          </w:p>
        </w:tc>
      </w:tr>
      <w:tr w:rsidR="00515F41" w14:paraId="3F7110B4" w14:textId="77777777" w:rsidTr="001A5D0A">
        <w:tc>
          <w:tcPr>
            <w:tcW w:w="7366" w:type="dxa"/>
            <w:shd w:val="clear" w:color="auto" w:fill="E2EFD9" w:themeFill="accent6" w:themeFillTint="33"/>
          </w:tcPr>
          <w:p w14:paraId="64DEC4B2" w14:textId="77777777" w:rsidR="00515F41" w:rsidRPr="00515F41" w:rsidRDefault="00515F41" w:rsidP="00515F41">
            <w:pPr>
              <w:spacing w:after="0"/>
              <w:rPr>
                <w:sz w:val="22"/>
              </w:rPr>
            </w:pPr>
            <w:r w:rsidRPr="00515F41">
              <w:rPr>
                <w:sz w:val="22"/>
              </w:rPr>
              <w:t>MASA ZMIESZANYCH ODPADÓW KOMU</w:t>
            </w:r>
            <w:r w:rsidR="00855E4A">
              <w:rPr>
                <w:sz w:val="22"/>
              </w:rPr>
              <w:t>NALNYCH ODEBRANYCH PRZEZ GMINĘ W</w:t>
            </w:r>
            <w:r w:rsidRPr="00515F41">
              <w:rPr>
                <w:sz w:val="22"/>
              </w:rPr>
              <w:t xml:space="preserve"> ROKU SPRAWOZDAWCZYM [MG]</w:t>
            </w:r>
          </w:p>
        </w:tc>
        <w:tc>
          <w:tcPr>
            <w:tcW w:w="1701" w:type="dxa"/>
          </w:tcPr>
          <w:p w14:paraId="512CD195" w14:textId="77777777" w:rsidR="00515F41" w:rsidRPr="00515F41" w:rsidRDefault="00515F41" w:rsidP="00515F41">
            <w:pPr>
              <w:spacing w:after="0"/>
              <w:ind w:left="0" w:firstLine="0"/>
              <w:jc w:val="right"/>
              <w:rPr>
                <w:sz w:val="22"/>
              </w:rPr>
            </w:pPr>
            <w:r w:rsidRPr="00515F41">
              <w:rPr>
                <w:sz w:val="22"/>
              </w:rPr>
              <w:t>266,0800</w:t>
            </w:r>
          </w:p>
        </w:tc>
      </w:tr>
      <w:tr w:rsidR="00515F41" w14:paraId="070596AB" w14:textId="77777777" w:rsidTr="001A5D0A">
        <w:tc>
          <w:tcPr>
            <w:tcW w:w="7366" w:type="dxa"/>
            <w:shd w:val="clear" w:color="auto" w:fill="E2EFD9" w:themeFill="accent6" w:themeFillTint="33"/>
          </w:tcPr>
          <w:p w14:paraId="6F9A9F7B" w14:textId="77777777" w:rsidR="00515F41" w:rsidRPr="00515F41" w:rsidRDefault="00515F41" w:rsidP="00515F41">
            <w:pPr>
              <w:spacing w:after="0"/>
              <w:rPr>
                <w:sz w:val="22"/>
              </w:rPr>
            </w:pPr>
            <w:r w:rsidRPr="00515F41">
              <w:rPr>
                <w:sz w:val="22"/>
              </w:rPr>
              <w:t>MASA ODPADÓW KOMUNALNYCH ULEGAJĄCYCH BIODEGRADACJI WYTWORZONA W 1995 r.) - OUB1995 [MG]</w:t>
            </w:r>
          </w:p>
        </w:tc>
        <w:tc>
          <w:tcPr>
            <w:tcW w:w="1701" w:type="dxa"/>
          </w:tcPr>
          <w:p w14:paraId="19E52693" w14:textId="77777777" w:rsidR="00515F41" w:rsidRPr="00515F41" w:rsidRDefault="00515F41" w:rsidP="00515F41">
            <w:pPr>
              <w:spacing w:after="0"/>
              <w:ind w:left="0" w:firstLine="0"/>
              <w:jc w:val="right"/>
              <w:rPr>
                <w:sz w:val="22"/>
              </w:rPr>
            </w:pPr>
            <w:r w:rsidRPr="00515F41">
              <w:rPr>
                <w:sz w:val="22"/>
              </w:rPr>
              <w:t>211.8800</w:t>
            </w:r>
          </w:p>
        </w:tc>
      </w:tr>
      <w:tr w:rsidR="00515F41" w14:paraId="7E294127" w14:textId="77777777" w:rsidTr="001A5D0A">
        <w:tc>
          <w:tcPr>
            <w:tcW w:w="7366" w:type="dxa"/>
            <w:shd w:val="clear" w:color="auto" w:fill="E2EFD9" w:themeFill="accent6" w:themeFillTint="33"/>
          </w:tcPr>
          <w:p w14:paraId="7C71D99C" w14:textId="77777777" w:rsidR="00515F41" w:rsidRPr="00515F41" w:rsidRDefault="00515F41" w:rsidP="00515F41">
            <w:pPr>
              <w:spacing w:after="0"/>
              <w:rPr>
                <w:sz w:val="22"/>
              </w:rPr>
            </w:pPr>
            <w:r w:rsidRPr="00515F41">
              <w:rPr>
                <w:sz w:val="22"/>
              </w:rPr>
              <w:t>MASA ODPADÓW ULEGAJĄCYCH BIODEGRADACJI ZEBRANYCH, ODEBRANYCH I PRZETWORZONYCH ZE STRUMIENIA ODPADÓW KOMUNALNYCH Z OBSZARU GMINY/ZWIĄZKU MIĘDZYGMINNEGO, PRZEKAZANYCH DO SKŁADOWANIA - MOUBR [MG]</w:t>
            </w:r>
          </w:p>
        </w:tc>
        <w:tc>
          <w:tcPr>
            <w:tcW w:w="1701" w:type="dxa"/>
          </w:tcPr>
          <w:p w14:paraId="36B63E6B" w14:textId="77777777" w:rsidR="00515F41" w:rsidRPr="00515F41" w:rsidRDefault="00515F41" w:rsidP="00515F41">
            <w:pPr>
              <w:spacing w:after="0"/>
              <w:rPr>
                <w:sz w:val="22"/>
              </w:rPr>
            </w:pPr>
          </w:p>
          <w:p w14:paraId="08855562" w14:textId="77777777" w:rsidR="00515F41" w:rsidRPr="00515F41" w:rsidRDefault="00515F41" w:rsidP="00515F41">
            <w:pPr>
              <w:spacing w:after="0"/>
              <w:jc w:val="right"/>
              <w:rPr>
                <w:sz w:val="22"/>
              </w:rPr>
            </w:pPr>
            <w:r w:rsidRPr="00515F41">
              <w:rPr>
                <w:sz w:val="22"/>
              </w:rPr>
              <w:t>21,4481</w:t>
            </w:r>
          </w:p>
        </w:tc>
      </w:tr>
      <w:tr w:rsidR="00515F41" w14:paraId="12AE8987" w14:textId="77777777" w:rsidTr="001A5D0A">
        <w:tc>
          <w:tcPr>
            <w:tcW w:w="7366" w:type="dxa"/>
            <w:shd w:val="clear" w:color="auto" w:fill="E2EFD9" w:themeFill="accent6" w:themeFillTint="33"/>
          </w:tcPr>
          <w:p w14:paraId="0FB569FC" w14:textId="77777777" w:rsidR="00515F41" w:rsidRPr="00515F41" w:rsidRDefault="00515F41" w:rsidP="00515F41">
            <w:pPr>
              <w:spacing w:after="0"/>
              <w:rPr>
                <w:sz w:val="22"/>
              </w:rPr>
            </w:pPr>
            <w:r w:rsidRPr="00515F41">
              <w:rPr>
                <w:sz w:val="22"/>
              </w:rPr>
              <w:t>OSIĄGNIĘTY POZIOM OGRANICZENIA MASY ODPADÓW KOMUNALNYCH ULEGAJĄCYCH BIODEGRADACJI PRZEKAZYWANYCH DO SKŁADOWANIA , [%]</w:t>
            </w:r>
          </w:p>
        </w:tc>
        <w:tc>
          <w:tcPr>
            <w:tcW w:w="1701" w:type="dxa"/>
          </w:tcPr>
          <w:p w14:paraId="3DAFA2EB" w14:textId="77777777" w:rsidR="00515F41" w:rsidRPr="00515F41" w:rsidRDefault="00515F41" w:rsidP="00515F41">
            <w:pPr>
              <w:spacing w:after="0"/>
              <w:jc w:val="right"/>
              <w:rPr>
                <w:sz w:val="22"/>
              </w:rPr>
            </w:pPr>
          </w:p>
          <w:p w14:paraId="1609D7F5" w14:textId="77777777" w:rsidR="00515F41" w:rsidRPr="00515F41" w:rsidRDefault="00515F41" w:rsidP="00515F41">
            <w:pPr>
              <w:spacing w:after="0"/>
              <w:jc w:val="right"/>
              <w:rPr>
                <w:sz w:val="22"/>
              </w:rPr>
            </w:pPr>
            <w:r w:rsidRPr="00515F41">
              <w:rPr>
                <w:sz w:val="22"/>
              </w:rPr>
              <w:t>12,05</w:t>
            </w:r>
          </w:p>
        </w:tc>
      </w:tr>
    </w:tbl>
    <w:p w14:paraId="4CDECA5F" w14:textId="77777777" w:rsidR="00515F41" w:rsidRDefault="00515F41" w:rsidP="00515F41"/>
    <w:p w14:paraId="1A067F8C" w14:textId="77777777" w:rsidR="00515F41" w:rsidRDefault="00515F41" w:rsidP="00AB11AA">
      <w:pPr>
        <w:spacing w:line="360" w:lineRule="auto"/>
        <w:rPr>
          <w:szCs w:val="24"/>
        </w:rPr>
      </w:pPr>
      <w:r w:rsidRPr="00710CEA">
        <w:rPr>
          <w:szCs w:val="24"/>
        </w:rPr>
        <w:lastRenderedPageBreak/>
        <w:t>Rozporządzenie Ministra Środowiska z dnia 15 grudnia 2017 roku w sprawi</w:t>
      </w:r>
      <w:r>
        <w:rPr>
          <w:szCs w:val="24"/>
        </w:rPr>
        <w:t xml:space="preserve">e poziomów ograniczenia </w:t>
      </w:r>
      <w:r w:rsidRPr="00710CEA">
        <w:rPr>
          <w:szCs w:val="24"/>
        </w:rPr>
        <w:t>składowania masy odpadów komunalnych ulegających biodegradacji (Dz</w:t>
      </w:r>
      <w:r>
        <w:rPr>
          <w:szCs w:val="24"/>
        </w:rPr>
        <w:t xml:space="preserve">.U. 2017 poz. 2412) w 2024 roku </w:t>
      </w:r>
      <w:r w:rsidRPr="00710CEA">
        <w:rPr>
          <w:szCs w:val="24"/>
        </w:rPr>
        <w:t>zezwala na składowanie 35% masy odpadów komunalnych ulegających b</w:t>
      </w:r>
      <w:r>
        <w:rPr>
          <w:szCs w:val="24"/>
        </w:rPr>
        <w:t xml:space="preserve">iodegradacji w stosunku do masy </w:t>
      </w:r>
      <w:r w:rsidRPr="00710CEA">
        <w:rPr>
          <w:szCs w:val="24"/>
        </w:rPr>
        <w:t>tych odpadów wytworzonych w 1995 roku.</w:t>
      </w:r>
    </w:p>
    <w:p w14:paraId="0657D9F5" w14:textId="77777777" w:rsidR="00515F41" w:rsidRDefault="00515F41" w:rsidP="00AB11AA">
      <w:pPr>
        <w:spacing w:line="360" w:lineRule="auto"/>
        <w:rPr>
          <w:szCs w:val="24"/>
        </w:rPr>
      </w:pPr>
      <w:r w:rsidRPr="00710CEA">
        <w:rPr>
          <w:szCs w:val="24"/>
        </w:rPr>
        <w:t>Osiągnięty poziom ograniczenia masy odpadów komunalnych ulegający</w:t>
      </w:r>
      <w:r>
        <w:rPr>
          <w:szCs w:val="24"/>
        </w:rPr>
        <w:t xml:space="preserve">ch biodegradacji kierowanych do </w:t>
      </w:r>
      <w:r w:rsidRPr="00710CEA">
        <w:rPr>
          <w:szCs w:val="24"/>
        </w:rPr>
        <w:t xml:space="preserve">składowania wyniósł </w:t>
      </w:r>
      <w:r>
        <w:rPr>
          <w:szCs w:val="24"/>
        </w:rPr>
        <w:t>12,05</w:t>
      </w:r>
      <w:r w:rsidRPr="00710CEA">
        <w:rPr>
          <w:szCs w:val="24"/>
        </w:rPr>
        <w:t>%. Tym samym gmina spełnił</w:t>
      </w:r>
      <w:r>
        <w:rPr>
          <w:szCs w:val="24"/>
        </w:rPr>
        <w:t xml:space="preserve">a wymogi określone w powyższych </w:t>
      </w:r>
      <w:r w:rsidRPr="00710CEA">
        <w:rPr>
          <w:szCs w:val="24"/>
        </w:rPr>
        <w:t>rozporządzeniach.</w:t>
      </w:r>
    </w:p>
    <w:tbl>
      <w:tblPr>
        <w:tblStyle w:val="Tabela-Siatka"/>
        <w:tblW w:w="9067" w:type="dxa"/>
        <w:tblLook w:val="04A0" w:firstRow="1" w:lastRow="0" w:firstColumn="1" w:lastColumn="0" w:noHBand="0" w:noVBand="1"/>
      </w:tblPr>
      <w:tblGrid>
        <w:gridCol w:w="7366"/>
        <w:gridCol w:w="1701"/>
      </w:tblGrid>
      <w:tr w:rsidR="006406D6" w14:paraId="0D1FF8D4" w14:textId="77777777" w:rsidTr="004A1A1F">
        <w:tc>
          <w:tcPr>
            <w:tcW w:w="9067" w:type="dxa"/>
            <w:gridSpan w:val="2"/>
            <w:shd w:val="clear" w:color="auto" w:fill="DEEAF6" w:themeFill="accent1" w:themeFillTint="33"/>
          </w:tcPr>
          <w:p w14:paraId="7351330A" w14:textId="77777777" w:rsidR="006406D6" w:rsidRPr="006406D6" w:rsidRDefault="006406D6" w:rsidP="004A1A1F">
            <w:pPr>
              <w:rPr>
                <w:b/>
                <w:sz w:val="22"/>
              </w:rPr>
            </w:pPr>
            <w:r w:rsidRPr="006406D6">
              <w:rPr>
                <w:b/>
                <w:sz w:val="22"/>
              </w:rPr>
              <w:t>INFORMACJA O OSIĄGNIĘTYM POZIOMIE SKŁADOWANIA ODPADÓW KOMUNALNYCH</w:t>
            </w:r>
          </w:p>
        </w:tc>
      </w:tr>
      <w:tr w:rsidR="006406D6" w14:paraId="387CAB69" w14:textId="77777777" w:rsidTr="004A1A1F">
        <w:tc>
          <w:tcPr>
            <w:tcW w:w="7366" w:type="dxa"/>
            <w:shd w:val="clear" w:color="auto" w:fill="DEEAF6" w:themeFill="accent1" w:themeFillTint="33"/>
          </w:tcPr>
          <w:p w14:paraId="1E99899A" w14:textId="77777777" w:rsidR="006406D6" w:rsidRPr="006406D6" w:rsidRDefault="006406D6" w:rsidP="004A1A1F">
            <w:pPr>
              <w:rPr>
                <w:sz w:val="22"/>
              </w:rPr>
            </w:pPr>
            <w:r w:rsidRPr="006406D6">
              <w:rPr>
                <w:sz w:val="22"/>
              </w:rPr>
              <w:t>ŁĄCZNA MASA ODPADÓW KOMUNALNYCH PRZEKAZANYCH DO SKŁADOWANIA W TONACH [MG]</w:t>
            </w:r>
          </w:p>
        </w:tc>
        <w:tc>
          <w:tcPr>
            <w:tcW w:w="1701" w:type="dxa"/>
          </w:tcPr>
          <w:p w14:paraId="03408F59" w14:textId="77777777" w:rsidR="006406D6" w:rsidRPr="006406D6" w:rsidRDefault="006406D6" w:rsidP="004A1A1F">
            <w:pPr>
              <w:rPr>
                <w:sz w:val="22"/>
              </w:rPr>
            </w:pPr>
          </w:p>
          <w:p w14:paraId="5EC7F7DC" w14:textId="77777777" w:rsidR="006406D6" w:rsidRPr="006406D6" w:rsidRDefault="006406D6" w:rsidP="004A1A1F">
            <w:pPr>
              <w:jc w:val="right"/>
              <w:rPr>
                <w:sz w:val="22"/>
              </w:rPr>
            </w:pPr>
            <w:r w:rsidRPr="006406D6">
              <w:rPr>
                <w:sz w:val="22"/>
              </w:rPr>
              <w:t>210,9509</w:t>
            </w:r>
          </w:p>
        </w:tc>
      </w:tr>
      <w:tr w:rsidR="006406D6" w14:paraId="2801F311" w14:textId="77777777" w:rsidTr="004A1A1F">
        <w:tc>
          <w:tcPr>
            <w:tcW w:w="7366" w:type="dxa"/>
            <w:shd w:val="clear" w:color="auto" w:fill="DEEAF6" w:themeFill="accent1" w:themeFillTint="33"/>
          </w:tcPr>
          <w:p w14:paraId="21C8A89F" w14:textId="77777777" w:rsidR="006406D6" w:rsidRPr="006406D6" w:rsidRDefault="006406D6" w:rsidP="004A1A1F">
            <w:pPr>
              <w:rPr>
                <w:sz w:val="22"/>
              </w:rPr>
            </w:pPr>
            <w:r w:rsidRPr="006406D6">
              <w:rPr>
                <w:sz w:val="22"/>
              </w:rPr>
              <w:t>ŁĄCZNA MASA ODPADÓW KOMUNALNYCH PODDANYCH ODZYSKOWI NA SKŁADOWISKU W TONACH [MG]</w:t>
            </w:r>
          </w:p>
        </w:tc>
        <w:tc>
          <w:tcPr>
            <w:tcW w:w="1701" w:type="dxa"/>
          </w:tcPr>
          <w:p w14:paraId="29F9AE8F" w14:textId="77777777" w:rsidR="006406D6" w:rsidRPr="006406D6" w:rsidRDefault="006406D6" w:rsidP="004A1A1F">
            <w:pPr>
              <w:jc w:val="right"/>
              <w:rPr>
                <w:sz w:val="22"/>
              </w:rPr>
            </w:pPr>
          </w:p>
          <w:p w14:paraId="6AAA72C6" w14:textId="77777777" w:rsidR="006406D6" w:rsidRPr="006406D6" w:rsidRDefault="006406D6" w:rsidP="004A1A1F">
            <w:pPr>
              <w:jc w:val="right"/>
              <w:rPr>
                <w:sz w:val="22"/>
              </w:rPr>
            </w:pPr>
            <w:r w:rsidRPr="006406D6">
              <w:rPr>
                <w:sz w:val="22"/>
              </w:rPr>
              <w:t>51,3400</w:t>
            </w:r>
          </w:p>
        </w:tc>
      </w:tr>
      <w:tr w:rsidR="006406D6" w14:paraId="082935A4" w14:textId="77777777" w:rsidTr="004A1A1F">
        <w:tc>
          <w:tcPr>
            <w:tcW w:w="7366" w:type="dxa"/>
            <w:shd w:val="clear" w:color="auto" w:fill="DEEAF6" w:themeFill="accent1" w:themeFillTint="33"/>
          </w:tcPr>
          <w:p w14:paraId="6DD6A48C" w14:textId="77777777" w:rsidR="006406D6" w:rsidRPr="006406D6" w:rsidRDefault="006406D6" w:rsidP="004A1A1F">
            <w:pPr>
              <w:rPr>
                <w:sz w:val="22"/>
              </w:rPr>
            </w:pPr>
            <w:r w:rsidRPr="006406D6">
              <w:rPr>
                <w:sz w:val="22"/>
              </w:rPr>
              <w:t>ŁĄCZNA MASA ODEBRANYCH I ZEBRANYCH ODPADÓW KOMUNALNYCH W TONACH [MG]</w:t>
            </w:r>
          </w:p>
        </w:tc>
        <w:tc>
          <w:tcPr>
            <w:tcW w:w="1701" w:type="dxa"/>
          </w:tcPr>
          <w:p w14:paraId="5E7372BD" w14:textId="77777777" w:rsidR="006406D6" w:rsidRPr="006406D6" w:rsidRDefault="006406D6" w:rsidP="004A1A1F">
            <w:pPr>
              <w:rPr>
                <w:sz w:val="22"/>
              </w:rPr>
            </w:pPr>
          </w:p>
          <w:p w14:paraId="0E059B73" w14:textId="77777777" w:rsidR="006406D6" w:rsidRPr="006406D6" w:rsidRDefault="006406D6" w:rsidP="004A1A1F">
            <w:pPr>
              <w:jc w:val="right"/>
              <w:rPr>
                <w:sz w:val="22"/>
              </w:rPr>
            </w:pPr>
            <w:r w:rsidRPr="006406D6">
              <w:rPr>
                <w:sz w:val="22"/>
              </w:rPr>
              <w:t>579,3150</w:t>
            </w:r>
          </w:p>
        </w:tc>
      </w:tr>
      <w:tr w:rsidR="006406D6" w14:paraId="17E9338E" w14:textId="77777777" w:rsidTr="004A1A1F">
        <w:tc>
          <w:tcPr>
            <w:tcW w:w="7366" w:type="dxa"/>
            <w:shd w:val="clear" w:color="auto" w:fill="DEEAF6" w:themeFill="accent1" w:themeFillTint="33"/>
          </w:tcPr>
          <w:p w14:paraId="2FFB8429" w14:textId="77777777" w:rsidR="006406D6" w:rsidRPr="006406D6" w:rsidRDefault="006406D6" w:rsidP="004A1A1F">
            <w:pPr>
              <w:rPr>
                <w:sz w:val="22"/>
              </w:rPr>
            </w:pPr>
            <w:r w:rsidRPr="006406D6">
              <w:rPr>
                <w:sz w:val="22"/>
              </w:rPr>
              <w:t>POZIOM SKŁADOWANIA ODPADÓW KOMUNALNYCH [%]</w:t>
            </w:r>
          </w:p>
        </w:tc>
        <w:tc>
          <w:tcPr>
            <w:tcW w:w="1701" w:type="dxa"/>
          </w:tcPr>
          <w:p w14:paraId="5F09D97B" w14:textId="77777777" w:rsidR="006406D6" w:rsidRPr="006406D6" w:rsidRDefault="006406D6" w:rsidP="004A1A1F">
            <w:pPr>
              <w:jc w:val="right"/>
              <w:rPr>
                <w:sz w:val="22"/>
              </w:rPr>
            </w:pPr>
            <w:r w:rsidRPr="006406D6">
              <w:rPr>
                <w:sz w:val="22"/>
              </w:rPr>
              <w:t>45,28</w:t>
            </w:r>
          </w:p>
        </w:tc>
      </w:tr>
    </w:tbl>
    <w:p w14:paraId="686B8954" w14:textId="77777777" w:rsidR="006406D6" w:rsidRDefault="006406D6" w:rsidP="006406D6"/>
    <w:p w14:paraId="008044F2" w14:textId="77777777" w:rsidR="006406D6" w:rsidRDefault="006406D6" w:rsidP="00AB11AA">
      <w:pPr>
        <w:spacing w:after="0" w:line="360" w:lineRule="auto"/>
        <w:rPr>
          <w:szCs w:val="24"/>
        </w:rPr>
      </w:pPr>
      <w:r w:rsidRPr="003714B5">
        <w:rPr>
          <w:szCs w:val="24"/>
        </w:rPr>
        <w:t>Art. 3b ust.2b ustawy z dnia 13 września 1996 r. o utrzymaniu</w:t>
      </w:r>
      <w:r>
        <w:rPr>
          <w:szCs w:val="24"/>
        </w:rPr>
        <w:t xml:space="preserve"> czystości i porządku w gminach </w:t>
      </w:r>
      <w:r w:rsidRPr="003714B5">
        <w:rPr>
          <w:szCs w:val="24"/>
        </w:rPr>
        <w:t xml:space="preserve">(Dz.U.2024.399 </w:t>
      </w:r>
      <w:proofErr w:type="spellStart"/>
      <w:r w:rsidRPr="003714B5">
        <w:rPr>
          <w:szCs w:val="24"/>
        </w:rPr>
        <w:t>t.j</w:t>
      </w:r>
      <w:proofErr w:type="spellEnd"/>
      <w:r w:rsidRPr="003714B5">
        <w:rPr>
          <w:szCs w:val="24"/>
        </w:rPr>
        <w:t>.) określa, że wyżej wymieniony poziom składowania</w:t>
      </w:r>
      <w:r>
        <w:rPr>
          <w:szCs w:val="24"/>
        </w:rPr>
        <w:t xml:space="preserve"> oblicza się jako stosunek masy </w:t>
      </w:r>
      <w:r w:rsidRPr="003714B5">
        <w:rPr>
          <w:szCs w:val="24"/>
        </w:rPr>
        <w:t>odpadów komunalnych i odpadów pochodzących z przetwarzania odpa</w:t>
      </w:r>
      <w:r>
        <w:rPr>
          <w:szCs w:val="24"/>
        </w:rPr>
        <w:t xml:space="preserve">dów komunalnych przekazanych do </w:t>
      </w:r>
      <w:r w:rsidRPr="003714B5">
        <w:rPr>
          <w:szCs w:val="24"/>
        </w:rPr>
        <w:t>składowania do masy wytworzonych odpadów komunalnych.</w:t>
      </w:r>
    </w:p>
    <w:p w14:paraId="53E19AD4" w14:textId="77777777" w:rsidR="006406D6" w:rsidRDefault="006406D6" w:rsidP="00AB11AA">
      <w:pPr>
        <w:spacing w:after="0" w:line="360" w:lineRule="auto"/>
        <w:rPr>
          <w:szCs w:val="24"/>
        </w:rPr>
      </w:pPr>
    </w:p>
    <w:p w14:paraId="10FDA996" w14:textId="77777777" w:rsidR="006406D6" w:rsidRPr="003714B5" w:rsidRDefault="006406D6" w:rsidP="00AB11AA">
      <w:pPr>
        <w:spacing w:after="0" w:line="360" w:lineRule="auto"/>
        <w:rPr>
          <w:szCs w:val="24"/>
        </w:rPr>
      </w:pPr>
      <w:r w:rsidRPr="003714B5">
        <w:rPr>
          <w:szCs w:val="24"/>
        </w:rPr>
        <w:t>Zgodnie z art. 3b ust. 2a., cytowanej ustawy, gminy są obowiązane nie pr</w:t>
      </w:r>
      <w:r>
        <w:rPr>
          <w:szCs w:val="24"/>
        </w:rPr>
        <w:t xml:space="preserve">zekraczać poziomu składowania w </w:t>
      </w:r>
      <w:r w:rsidRPr="003714B5">
        <w:rPr>
          <w:szCs w:val="24"/>
        </w:rPr>
        <w:t>wysokości:</w:t>
      </w:r>
    </w:p>
    <w:p w14:paraId="6E5F9404" w14:textId="77777777" w:rsidR="006406D6" w:rsidRPr="003714B5" w:rsidRDefault="006406D6" w:rsidP="00AB11AA">
      <w:pPr>
        <w:spacing w:after="0" w:line="360" w:lineRule="auto"/>
        <w:rPr>
          <w:szCs w:val="24"/>
        </w:rPr>
      </w:pPr>
      <w:r w:rsidRPr="003714B5">
        <w:rPr>
          <w:szCs w:val="24"/>
        </w:rPr>
        <w:t>1) 30% wagowo – za każdy rok w latach 2025 – 2029;</w:t>
      </w:r>
    </w:p>
    <w:p w14:paraId="63BE43F4" w14:textId="77777777" w:rsidR="006406D6" w:rsidRPr="003714B5" w:rsidRDefault="006406D6" w:rsidP="00AB11AA">
      <w:pPr>
        <w:spacing w:after="0" w:line="360" w:lineRule="auto"/>
        <w:rPr>
          <w:szCs w:val="24"/>
        </w:rPr>
      </w:pPr>
      <w:r w:rsidRPr="003714B5">
        <w:rPr>
          <w:szCs w:val="24"/>
        </w:rPr>
        <w:t>2) 20% wagowo – za każdy rok w latach 2030 – 2034;</w:t>
      </w:r>
    </w:p>
    <w:p w14:paraId="1541D411" w14:textId="77777777" w:rsidR="006406D6" w:rsidRPr="003714B5" w:rsidRDefault="006406D6" w:rsidP="00AB11AA">
      <w:pPr>
        <w:spacing w:after="0" w:line="360" w:lineRule="auto"/>
        <w:rPr>
          <w:szCs w:val="24"/>
        </w:rPr>
      </w:pPr>
      <w:r w:rsidRPr="003714B5">
        <w:rPr>
          <w:szCs w:val="24"/>
        </w:rPr>
        <w:t>3) 10% wagowo – w 2035 r. i za każdy kolejny rok w latach następnych.</w:t>
      </w:r>
    </w:p>
    <w:p w14:paraId="19713D49" w14:textId="77777777" w:rsidR="006406D6" w:rsidRDefault="006406D6" w:rsidP="00AB11AA">
      <w:pPr>
        <w:spacing w:after="0" w:line="360" w:lineRule="auto"/>
        <w:rPr>
          <w:szCs w:val="24"/>
        </w:rPr>
      </w:pPr>
      <w:r w:rsidRPr="003714B5">
        <w:rPr>
          <w:szCs w:val="24"/>
        </w:rPr>
        <w:t>Poziomów składowania nie ustalono na analizowany rok.</w:t>
      </w:r>
    </w:p>
    <w:p w14:paraId="2848DA56" w14:textId="77777777" w:rsidR="006406D6" w:rsidRPr="003135C9" w:rsidRDefault="006406D6" w:rsidP="00AB11AA">
      <w:pPr>
        <w:spacing w:after="0" w:line="360" w:lineRule="auto"/>
        <w:rPr>
          <w:szCs w:val="24"/>
        </w:rPr>
      </w:pPr>
    </w:p>
    <w:p w14:paraId="0DECCD4B" w14:textId="4B3D3324" w:rsidR="004C20CF" w:rsidRPr="00BE365A" w:rsidRDefault="00800DB1" w:rsidP="000D7E2F">
      <w:pPr>
        <w:pStyle w:val="Nagwek2"/>
      </w:pPr>
      <w:r>
        <w:lastRenderedPageBreak/>
        <w:t xml:space="preserve"> </w:t>
      </w:r>
      <w:bookmarkStart w:id="13" w:name="_Toc196815800"/>
      <w:r w:rsidR="004C20CF" w:rsidRPr="00BE365A">
        <w:t>Masa odpadów komunalnych wytworzonych na terenie gminy przekazanych do termicznego przekształcania oraz stosunek masy odpadów komunalnych przekazanych do termicznego przekształcania do masy odpadów komunalnyc</w:t>
      </w:r>
      <w:r w:rsidR="00BE365A">
        <w:t>h wytworzonych na terenie gminy</w:t>
      </w:r>
      <w:bookmarkEnd w:id="13"/>
    </w:p>
    <w:p w14:paraId="508C64A0" w14:textId="77777777" w:rsidR="004C20CF" w:rsidRDefault="004C20CF" w:rsidP="00AB11AA">
      <w:pPr>
        <w:spacing w:after="154" w:line="360" w:lineRule="auto"/>
      </w:pPr>
      <w:r>
        <w:rPr>
          <w:color w:val="auto"/>
        </w:rPr>
        <w:t>W 2024</w:t>
      </w:r>
      <w:r w:rsidRPr="00516DB7">
        <w:rPr>
          <w:color w:val="auto"/>
        </w:rPr>
        <w:t xml:space="preserve"> r. nie wytworzono odpadów wymagających przekazania do termicznego przekształcenia</w:t>
      </w:r>
      <w:r>
        <w:rPr>
          <w:color w:val="auto"/>
        </w:rPr>
        <w:t>.</w:t>
      </w:r>
    </w:p>
    <w:p w14:paraId="7174038F" w14:textId="77777777" w:rsidR="00B91338" w:rsidRPr="00BE365A" w:rsidRDefault="00B91338" w:rsidP="00800DB1">
      <w:pPr>
        <w:spacing w:after="44" w:line="259" w:lineRule="auto"/>
        <w:ind w:left="0" w:firstLine="0"/>
        <w:rPr>
          <w:color w:val="2F5496" w:themeColor="accent5" w:themeShade="BF"/>
        </w:rPr>
      </w:pPr>
    </w:p>
    <w:p w14:paraId="0AB9866E" w14:textId="289BA2AD" w:rsidR="004C20CF" w:rsidRPr="00BE365A" w:rsidRDefault="00800DB1" w:rsidP="000D7E2F">
      <w:pPr>
        <w:pStyle w:val="Nagwek2"/>
      </w:pPr>
      <w:r>
        <w:t xml:space="preserve"> </w:t>
      </w:r>
      <w:bookmarkStart w:id="14" w:name="_Toc196815801"/>
      <w:r w:rsidR="004C20CF" w:rsidRPr="00BE365A">
        <w:t>Wnioski</w:t>
      </w:r>
      <w:bookmarkEnd w:id="14"/>
      <w:r w:rsidR="004C20CF" w:rsidRPr="00BE365A">
        <w:t xml:space="preserve"> </w:t>
      </w:r>
    </w:p>
    <w:p w14:paraId="0A66D8A5" w14:textId="77777777" w:rsidR="00232A59" w:rsidRDefault="00232A59" w:rsidP="00AB11AA">
      <w:pPr>
        <w:spacing w:after="44" w:line="360" w:lineRule="auto"/>
        <w:ind w:left="-5"/>
      </w:pPr>
      <w:r>
        <w:t>Roczna analiza stanu gospodarki odpadami na terenie Gminy Mirów za 2024 rok ma na celu weryfikację możliwości technicznych i organizacyjnych gminy w zakresie gospodarowania odpadami komunalnymi.</w:t>
      </w:r>
    </w:p>
    <w:p w14:paraId="2691EBA3" w14:textId="77777777" w:rsidR="00232A59" w:rsidRDefault="00232A59" w:rsidP="00AB11AA">
      <w:pPr>
        <w:spacing w:after="44" w:line="360" w:lineRule="auto"/>
        <w:ind w:left="-5"/>
      </w:pPr>
      <w:r>
        <w:t>Analiza ma dostarczyć niezbędnych informacji dla stworzenia najbardziej efektywnego ekonomicznie systemu gospodarki odpadami komunalnymi.</w:t>
      </w:r>
    </w:p>
    <w:p w14:paraId="4709A0CF" w14:textId="77777777" w:rsidR="004C20CF" w:rsidRDefault="00232A59" w:rsidP="00AB11AA">
      <w:pPr>
        <w:spacing w:after="44" w:line="360" w:lineRule="auto"/>
        <w:ind w:left="-5"/>
      </w:pPr>
      <w:r>
        <w:t>Dokument został opracowany na podstawie sprawozdań złożonych przez podmioty odbierające odpady komunalne od właścicieli nieruchomości położonych na terenie gminy.</w:t>
      </w:r>
    </w:p>
    <w:p w14:paraId="576B01CF" w14:textId="77777777" w:rsidR="00232A59" w:rsidRDefault="00232A59" w:rsidP="00AB11AA">
      <w:pPr>
        <w:spacing w:after="44" w:line="360" w:lineRule="auto"/>
        <w:ind w:left="-5"/>
      </w:pPr>
      <w:r>
        <w:t>Priorytetowym zadaniem dla Gminy Mirów na lata następne jest dalsze uświadamianie</w:t>
      </w:r>
    </w:p>
    <w:p w14:paraId="3F314F85" w14:textId="77777777" w:rsidR="00232A59" w:rsidRDefault="00232A59" w:rsidP="00AB11AA">
      <w:pPr>
        <w:spacing w:after="44" w:line="360" w:lineRule="auto"/>
        <w:ind w:left="-5"/>
      </w:pPr>
      <w:r>
        <w:t>mieszkańców gminy w zakresie gospodarki odpadami komunalnymi w celu ograniczenia ilości</w:t>
      </w:r>
    </w:p>
    <w:p w14:paraId="61C47BAE" w14:textId="77777777" w:rsidR="00232A59" w:rsidRDefault="00232A59" w:rsidP="00AB11AA">
      <w:pPr>
        <w:spacing w:after="44" w:line="360" w:lineRule="auto"/>
        <w:ind w:left="-5"/>
      </w:pPr>
      <w:r>
        <w:t>wytworzonych odpadów komunalnych oraz racjonalnego sortowania odpadów komunalnych      w celu osiągnięcia określonych przez Unię Europejską poziomów odzysku i recyklingu odpadów.</w:t>
      </w:r>
    </w:p>
    <w:p w14:paraId="49C99E4C" w14:textId="77777777" w:rsidR="00232A59" w:rsidRDefault="00232A59" w:rsidP="00AB11AA">
      <w:pPr>
        <w:spacing w:after="44" w:line="360" w:lineRule="auto"/>
        <w:ind w:left="-5"/>
      </w:pPr>
    </w:p>
    <w:p w14:paraId="0AD83ACB" w14:textId="0BEE385E" w:rsidR="000858C7" w:rsidRDefault="000858C7" w:rsidP="000858C7">
      <w:pPr>
        <w:spacing w:after="44" w:line="259" w:lineRule="auto"/>
        <w:ind w:left="0" w:firstLine="0"/>
        <w:rPr>
          <w:b/>
        </w:rPr>
      </w:pPr>
      <w:r>
        <w:tab/>
      </w:r>
      <w:r>
        <w:tab/>
      </w:r>
      <w:r>
        <w:tab/>
      </w:r>
      <w:r>
        <w:tab/>
      </w:r>
      <w:r>
        <w:tab/>
      </w:r>
      <w:r>
        <w:tab/>
      </w:r>
      <w:r>
        <w:tab/>
      </w:r>
      <w:r>
        <w:tab/>
      </w:r>
      <w:r>
        <w:tab/>
      </w:r>
      <w:r w:rsidRPr="00AB11AA">
        <w:rPr>
          <w:b/>
        </w:rPr>
        <w:t>Zatwierdził</w:t>
      </w:r>
      <w:r>
        <w:rPr>
          <w:b/>
        </w:rPr>
        <w:t>:</w:t>
      </w:r>
    </w:p>
    <w:p w14:paraId="4CF531E2" w14:textId="2D4EC559" w:rsidR="000858C7" w:rsidRDefault="000858C7" w:rsidP="000858C7">
      <w:pPr>
        <w:spacing w:after="44" w:line="259" w:lineRule="auto"/>
        <w:ind w:left="0" w:firstLine="0"/>
        <w:rPr>
          <w:b/>
        </w:rPr>
      </w:pPr>
    </w:p>
    <w:p w14:paraId="41F5A273" w14:textId="77777777" w:rsidR="000858C7" w:rsidRPr="00AB11AA" w:rsidRDefault="000858C7" w:rsidP="000858C7">
      <w:pPr>
        <w:spacing w:after="44" w:line="259" w:lineRule="auto"/>
        <w:ind w:left="0" w:firstLine="0"/>
        <w:rPr>
          <w:b/>
        </w:rPr>
      </w:pPr>
    </w:p>
    <w:p w14:paraId="6C675B78" w14:textId="77777777" w:rsidR="000858C7" w:rsidRDefault="000858C7" w:rsidP="000858C7">
      <w:pPr>
        <w:spacing w:after="0" w:line="259" w:lineRule="auto"/>
        <w:ind w:left="0" w:firstLine="0"/>
      </w:pPr>
      <w:r>
        <w:tab/>
      </w:r>
      <w:r>
        <w:tab/>
      </w:r>
      <w:r>
        <w:tab/>
      </w:r>
      <w:r>
        <w:tab/>
      </w:r>
      <w:r>
        <w:tab/>
      </w:r>
      <w:r>
        <w:tab/>
      </w:r>
      <w:r>
        <w:tab/>
      </w:r>
      <w:r>
        <w:tab/>
      </w:r>
      <w:r>
        <w:tab/>
        <w:t xml:space="preserve">Artur </w:t>
      </w:r>
      <w:proofErr w:type="spellStart"/>
      <w:r>
        <w:t>Siwiorek</w:t>
      </w:r>
      <w:proofErr w:type="spellEnd"/>
    </w:p>
    <w:p w14:paraId="035F9A1F" w14:textId="77777777" w:rsidR="000858C7" w:rsidRPr="00AB11AA" w:rsidRDefault="000858C7" w:rsidP="000858C7">
      <w:pPr>
        <w:spacing w:after="0" w:line="259" w:lineRule="auto"/>
        <w:ind w:left="0" w:firstLine="0"/>
      </w:pPr>
      <w:r>
        <w:tab/>
      </w:r>
      <w:r>
        <w:tab/>
      </w:r>
      <w:r>
        <w:tab/>
      </w:r>
      <w:r>
        <w:tab/>
      </w:r>
      <w:r>
        <w:tab/>
      </w:r>
      <w:r>
        <w:tab/>
      </w:r>
      <w:r>
        <w:tab/>
      </w:r>
      <w:r>
        <w:tab/>
      </w:r>
      <w:r>
        <w:tab/>
      </w:r>
      <w:r w:rsidRPr="00EE4A66">
        <w:rPr>
          <w:i/>
        </w:rPr>
        <w:t>Wójt Gminy Mirów</w:t>
      </w:r>
    </w:p>
    <w:p w14:paraId="5815EF92" w14:textId="3B95E66E" w:rsidR="000858C7" w:rsidRDefault="000858C7" w:rsidP="000858C7">
      <w:pPr>
        <w:spacing w:after="44" w:line="259" w:lineRule="auto"/>
        <w:ind w:left="0" w:firstLine="0"/>
      </w:pPr>
    </w:p>
    <w:p w14:paraId="0D42EE88" w14:textId="77777777" w:rsidR="000858C7" w:rsidRDefault="000858C7" w:rsidP="000858C7">
      <w:pPr>
        <w:spacing w:after="44" w:line="259" w:lineRule="auto"/>
        <w:ind w:left="0" w:firstLine="0"/>
      </w:pPr>
    </w:p>
    <w:p w14:paraId="7EB53F99" w14:textId="77777777" w:rsidR="00AB11AA" w:rsidRPr="00AB11AA" w:rsidRDefault="00EE4A66" w:rsidP="00EE4A66">
      <w:pPr>
        <w:spacing w:after="44" w:line="259" w:lineRule="auto"/>
        <w:ind w:left="0" w:firstLine="0"/>
        <w:rPr>
          <w:b/>
        </w:rPr>
      </w:pPr>
      <w:r w:rsidRPr="00AB11AA">
        <w:rPr>
          <w:b/>
        </w:rPr>
        <w:t>Sporządziła</w:t>
      </w:r>
      <w:r w:rsidR="00AB11AA">
        <w:rPr>
          <w:b/>
        </w:rPr>
        <w:t>:</w:t>
      </w:r>
    </w:p>
    <w:p w14:paraId="0A55D62F" w14:textId="77777777" w:rsidR="00EE4A66" w:rsidRDefault="00AB11AA" w:rsidP="00AB11AA">
      <w:pPr>
        <w:spacing w:after="0" w:line="259" w:lineRule="auto"/>
        <w:ind w:left="0" w:firstLine="0"/>
      </w:pPr>
      <w:r>
        <w:t>Izabela Bilska</w:t>
      </w:r>
      <w:r w:rsidR="00EE4A66">
        <w:tab/>
      </w:r>
      <w:r w:rsidR="00EE4A66">
        <w:tab/>
      </w:r>
      <w:r w:rsidR="00EE4A66">
        <w:tab/>
      </w:r>
      <w:r w:rsidR="00EE4A66">
        <w:tab/>
      </w:r>
      <w:r w:rsidR="00EE4A66">
        <w:tab/>
      </w:r>
      <w:r w:rsidR="00EE4A66">
        <w:tab/>
      </w:r>
      <w:r w:rsidR="00EE4A66">
        <w:tab/>
      </w:r>
      <w:r w:rsidR="00EE4A66">
        <w:tab/>
      </w:r>
      <w:r w:rsidR="00EE4A66">
        <w:tab/>
      </w:r>
      <w:r w:rsidR="00EE4A66">
        <w:tab/>
      </w:r>
    </w:p>
    <w:p w14:paraId="1A067775" w14:textId="77777777" w:rsidR="00EE4A66" w:rsidRDefault="00EE4A66" w:rsidP="00AB11AA">
      <w:pPr>
        <w:spacing w:after="0" w:line="259" w:lineRule="auto"/>
        <w:ind w:left="0" w:firstLine="0"/>
      </w:pPr>
      <w:r w:rsidRPr="00EE4A66">
        <w:rPr>
          <w:i/>
        </w:rPr>
        <w:t>Podinspektor</w:t>
      </w:r>
      <w:r w:rsidRPr="00EE4A66">
        <w:rPr>
          <w:i/>
        </w:rPr>
        <w:tab/>
      </w:r>
      <w:r w:rsidRPr="00EE4A66">
        <w:rPr>
          <w:i/>
        </w:rPr>
        <w:tab/>
      </w:r>
      <w:r>
        <w:tab/>
      </w:r>
      <w:r>
        <w:tab/>
      </w:r>
      <w:r>
        <w:tab/>
      </w:r>
      <w:r>
        <w:tab/>
      </w:r>
      <w:r>
        <w:tab/>
      </w:r>
      <w:r>
        <w:tab/>
      </w:r>
    </w:p>
    <w:p w14:paraId="052187B1" w14:textId="77777777" w:rsidR="00AB11AA" w:rsidRDefault="00AB11AA" w:rsidP="00EE4A66">
      <w:pPr>
        <w:spacing w:after="44" w:line="259" w:lineRule="auto"/>
        <w:ind w:left="0" w:firstLine="0"/>
      </w:pPr>
    </w:p>
    <w:p w14:paraId="725F5003" w14:textId="77777777" w:rsidR="00AB11AA" w:rsidRDefault="00AB11AA" w:rsidP="00EE4A66">
      <w:pPr>
        <w:spacing w:after="44" w:line="259" w:lineRule="auto"/>
        <w:ind w:left="0" w:firstLine="0"/>
      </w:pPr>
    </w:p>
    <w:p w14:paraId="4D8D8491" w14:textId="77777777" w:rsidR="00EE4A66" w:rsidRPr="00AB11AA" w:rsidRDefault="00EE4A66" w:rsidP="00EE4A66">
      <w:pPr>
        <w:spacing w:after="44" w:line="259" w:lineRule="auto"/>
        <w:ind w:left="0" w:firstLine="0"/>
        <w:rPr>
          <w:b/>
        </w:rPr>
      </w:pPr>
      <w:r w:rsidRPr="00AB11AA">
        <w:rPr>
          <w:b/>
        </w:rPr>
        <w:t>Sprawdził</w:t>
      </w:r>
      <w:r w:rsidR="00AB11AA">
        <w:rPr>
          <w:b/>
        </w:rPr>
        <w:t>:</w:t>
      </w:r>
    </w:p>
    <w:p w14:paraId="492383B8" w14:textId="77777777" w:rsidR="00EE4A66" w:rsidRDefault="00EE4A66" w:rsidP="00AB11AA">
      <w:pPr>
        <w:spacing w:after="0" w:line="259" w:lineRule="auto"/>
        <w:ind w:left="0" w:firstLine="0"/>
      </w:pPr>
      <w:r>
        <w:t>Jacek Małek</w:t>
      </w:r>
    </w:p>
    <w:p w14:paraId="2C90E6B8" w14:textId="08E58CB4" w:rsidR="00AB11AA" w:rsidRDefault="00EE4A66" w:rsidP="000858C7">
      <w:pPr>
        <w:spacing w:after="0" w:line="259" w:lineRule="auto"/>
        <w:ind w:left="0" w:firstLine="0"/>
        <w:rPr>
          <w:i/>
        </w:rPr>
      </w:pPr>
      <w:r w:rsidRPr="00EE4A66">
        <w:rPr>
          <w:i/>
        </w:rPr>
        <w:t>Kierownik Referatu Ochrony Środowiska i Spraw Gospodarczych</w:t>
      </w:r>
    </w:p>
    <w:sectPr w:rsidR="00AB11AA" w:rsidSect="00800DB1">
      <w:footerReference w:type="defaul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627FC7" w14:textId="77777777" w:rsidR="00B73247" w:rsidRDefault="00B73247" w:rsidP="000D7E2F">
      <w:pPr>
        <w:spacing w:after="0" w:line="240" w:lineRule="auto"/>
      </w:pPr>
      <w:r>
        <w:separator/>
      </w:r>
    </w:p>
  </w:endnote>
  <w:endnote w:type="continuationSeparator" w:id="0">
    <w:p w14:paraId="2111211C" w14:textId="77777777" w:rsidR="00B73247" w:rsidRDefault="00B73247" w:rsidP="000D7E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2179629"/>
      <w:docPartObj>
        <w:docPartGallery w:val="Page Numbers (Bottom of Page)"/>
        <w:docPartUnique/>
      </w:docPartObj>
    </w:sdtPr>
    <w:sdtEndPr/>
    <w:sdtContent>
      <w:sdt>
        <w:sdtPr>
          <w:id w:val="-1769616900"/>
          <w:docPartObj>
            <w:docPartGallery w:val="Page Numbers (Top of Page)"/>
            <w:docPartUnique/>
          </w:docPartObj>
        </w:sdtPr>
        <w:sdtEndPr/>
        <w:sdtContent>
          <w:p w14:paraId="04B4CB39" w14:textId="44059039" w:rsidR="00800DB1" w:rsidRDefault="00800DB1">
            <w:pPr>
              <w:pStyle w:val="Stopka"/>
              <w:jc w:val="right"/>
            </w:pPr>
            <w:r>
              <w:t xml:space="preserve">Strona </w:t>
            </w:r>
            <w:r>
              <w:rPr>
                <w:b/>
                <w:bCs/>
                <w:szCs w:val="24"/>
              </w:rPr>
              <w:fldChar w:fldCharType="begin"/>
            </w:r>
            <w:r>
              <w:rPr>
                <w:b/>
                <w:bCs/>
              </w:rPr>
              <w:instrText>PAGE</w:instrText>
            </w:r>
            <w:r>
              <w:rPr>
                <w:b/>
                <w:bCs/>
                <w:szCs w:val="24"/>
              </w:rPr>
              <w:fldChar w:fldCharType="separate"/>
            </w:r>
            <w:r w:rsidR="006774AF">
              <w:rPr>
                <w:b/>
                <w:bCs/>
                <w:noProof/>
              </w:rPr>
              <w:t>13</w:t>
            </w:r>
            <w:r>
              <w:rPr>
                <w:b/>
                <w:bCs/>
                <w:szCs w:val="24"/>
              </w:rPr>
              <w:fldChar w:fldCharType="end"/>
            </w:r>
            <w:r>
              <w:t xml:space="preserve"> z </w:t>
            </w:r>
            <w:r>
              <w:rPr>
                <w:b/>
                <w:bCs/>
                <w:szCs w:val="24"/>
              </w:rPr>
              <w:fldChar w:fldCharType="begin"/>
            </w:r>
            <w:r>
              <w:rPr>
                <w:b/>
                <w:bCs/>
              </w:rPr>
              <w:instrText>NUMPAGES</w:instrText>
            </w:r>
            <w:r>
              <w:rPr>
                <w:b/>
                <w:bCs/>
                <w:szCs w:val="24"/>
              </w:rPr>
              <w:fldChar w:fldCharType="separate"/>
            </w:r>
            <w:r w:rsidR="006774AF">
              <w:rPr>
                <w:b/>
                <w:bCs/>
                <w:noProof/>
              </w:rPr>
              <w:t>13</w:t>
            </w:r>
            <w:r>
              <w:rPr>
                <w:b/>
                <w:bCs/>
                <w:szCs w:val="24"/>
              </w:rPr>
              <w:fldChar w:fldCharType="end"/>
            </w:r>
          </w:p>
        </w:sdtContent>
      </w:sdt>
    </w:sdtContent>
  </w:sdt>
  <w:p w14:paraId="72EE063C" w14:textId="77777777" w:rsidR="00800DB1" w:rsidRDefault="00800DB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4B1CED" w14:textId="77777777" w:rsidR="00B73247" w:rsidRDefault="00B73247" w:rsidP="000D7E2F">
      <w:pPr>
        <w:spacing w:after="0" w:line="240" w:lineRule="auto"/>
      </w:pPr>
      <w:r>
        <w:separator/>
      </w:r>
    </w:p>
  </w:footnote>
  <w:footnote w:type="continuationSeparator" w:id="0">
    <w:p w14:paraId="44423DEA" w14:textId="77777777" w:rsidR="00B73247" w:rsidRDefault="00B73247" w:rsidP="000D7E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24CF9"/>
    <w:multiLevelType w:val="hybridMultilevel"/>
    <w:tmpl w:val="BC70B67A"/>
    <w:lvl w:ilvl="0" w:tplc="2DC0A3C8">
      <w:start w:val="4"/>
      <w:numFmt w:val="decimal"/>
      <w:lvlText w:val="%1."/>
      <w:lvlJc w:val="left"/>
      <w:pPr>
        <w:ind w:left="240"/>
      </w:pPr>
      <w:rPr>
        <w:rFonts w:ascii="Times New Roman" w:eastAsia="Times New Roman" w:hAnsi="Times New Roman" w:cs="Times New Roman"/>
        <w:b/>
        <w:bCs/>
        <w:i w:val="0"/>
        <w:strike w:val="0"/>
        <w:dstrike w:val="0"/>
        <w:color w:val="365F91"/>
        <w:sz w:val="24"/>
        <w:szCs w:val="24"/>
        <w:u w:val="none" w:color="000000"/>
        <w:bdr w:val="none" w:sz="0" w:space="0" w:color="auto"/>
        <w:shd w:val="clear" w:color="auto" w:fill="auto"/>
        <w:vertAlign w:val="baseline"/>
      </w:rPr>
    </w:lvl>
    <w:lvl w:ilvl="1" w:tplc="D2106EE6">
      <w:start w:val="1"/>
      <w:numFmt w:val="lowerLetter"/>
      <w:lvlText w:val="%2"/>
      <w:lvlJc w:val="left"/>
      <w:pPr>
        <w:ind w:left="1080"/>
      </w:pPr>
      <w:rPr>
        <w:rFonts w:ascii="Times New Roman" w:eastAsia="Times New Roman" w:hAnsi="Times New Roman" w:cs="Times New Roman"/>
        <w:b/>
        <w:bCs/>
        <w:i w:val="0"/>
        <w:strike w:val="0"/>
        <w:dstrike w:val="0"/>
        <w:color w:val="365F91"/>
        <w:sz w:val="24"/>
        <w:szCs w:val="24"/>
        <w:u w:val="none" w:color="000000"/>
        <w:bdr w:val="none" w:sz="0" w:space="0" w:color="auto"/>
        <w:shd w:val="clear" w:color="auto" w:fill="auto"/>
        <w:vertAlign w:val="baseline"/>
      </w:rPr>
    </w:lvl>
    <w:lvl w:ilvl="2" w:tplc="CE7AAE60">
      <w:start w:val="1"/>
      <w:numFmt w:val="lowerRoman"/>
      <w:lvlText w:val="%3"/>
      <w:lvlJc w:val="left"/>
      <w:pPr>
        <w:ind w:left="1800"/>
      </w:pPr>
      <w:rPr>
        <w:rFonts w:ascii="Times New Roman" w:eastAsia="Times New Roman" w:hAnsi="Times New Roman" w:cs="Times New Roman"/>
        <w:b/>
        <w:bCs/>
        <w:i w:val="0"/>
        <w:strike w:val="0"/>
        <w:dstrike w:val="0"/>
        <w:color w:val="365F91"/>
        <w:sz w:val="24"/>
        <w:szCs w:val="24"/>
        <w:u w:val="none" w:color="000000"/>
        <w:bdr w:val="none" w:sz="0" w:space="0" w:color="auto"/>
        <w:shd w:val="clear" w:color="auto" w:fill="auto"/>
        <w:vertAlign w:val="baseline"/>
      </w:rPr>
    </w:lvl>
    <w:lvl w:ilvl="3" w:tplc="4E3EFE1E">
      <w:start w:val="1"/>
      <w:numFmt w:val="decimal"/>
      <w:lvlText w:val="%4"/>
      <w:lvlJc w:val="left"/>
      <w:pPr>
        <w:ind w:left="2520"/>
      </w:pPr>
      <w:rPr>
        <w:rFonts w:ascii="Times New Roman" w:eastAsia="Times New Roman" w:hAnsi="Times New Roman" w:cs="Times New Roman"/>
        <w:b/>
        <w:bCs/>
        <w:i w:val="0"/>
        <w:strike w:val="0"/>
        <w:dstrike w:val="0"/>
        <w:color w:val="365F91"/>
        <w:sz w:val="24"/>
        <w:szCs w:val="24"/>
        <w:u w:val="none" w:color="000000"/>
        <w:bdr w:val="none" w:sz="0" w:space="0" w:color="auto"/>
        <w:shd w:val="clear" w:color="auto" w:fill="auto"/>
        <w:vertAlign w:val="baseline"/>
      </w:rPr>
    </w:lvl>
    <w:lvl w:ilvl="4" w:tplc="5BB6E3E4">
      <w:start w:val="1"/>
      <w:numFmt w:val="lowerLetter"/>
      <w:lvlText w:val="%5"/>
      <w:lvlJc w:val="left"/>
      <w:pPr>
        <w:ind w:left="3240"/>
      </w:pPr>
      <w:rPr>
        <w:rFonts w:ascii="Times New Roman" w:eastAsia="Times New Roman" w:hAnsi="Times New Roman" w:cs="Times New Roman"/>
        <w:b/>
        <w:bCs/>
        <w:i w:val="0"/>
        <w:strike w:val="0"/>
        <w:dstrike w:val="0"/>
        <w:color w:val="365F91"/>
        <w:sz w:val="24"/>
        <w:szCs w:val="24"/>
        <w:u w:val="none" w:color="000000"/>
        <w:bdr w:val="none" w:sz="0" w:space="0" w:color="auto"/>
        <w:shd w:val="clear" w:color="auto" w:fill="auto"/>
        <w:vertAlign w:val="baseline"/>
      </w:rPr>
    </w:lvl>
    <w:lvl w:ilvl="5" w:tplc="398AC8D0">
      <w:start w:val="1"/>
      <w:numFmt w:val="lowerRoman"/>
      <w:lvlText w:val="%6"/>
      <w:lvlJc w:val="left"/>
      <w:pPr>
        <w:ind w:left="3960"/>
      </w:pPr>
      <w:rPr>
        <w:rFonts w:ascii="Times New Roman" w:eastAsia="Times New Roman" w:hAnsi="Times New Roman" w:cs="Times New Roman"/>
        <w:b/>
        <w:bCs/>
        <w:i w:val="0"/>
        <w:strike w:val="0"/>
        <w:dstrike w:val="0"/>
        <w:color w:val="365F91"/>
        <w:sz w:val="24"/>
        <w:szCs w:val="24"/>
        <w:u w:val="none" w:color="000000"/>
        <w:bdr w:val="none" w:sz="0" w:space="0" w:color="auto"/>
        <w:shd w:val="clear" w:color="auto" w:fill="auto"/>
        <w:vertAlign w:val="baseline"/>
      </w:rPr>
    </w:lvl>
    <w:lvl w:ilvl="6" w:tplc="497EDF44">
      <w:start w:val="1"/>
      <w:numFmt w:val="decimal"/>
      <w:lvlText w:val="%7"/>
      <w:lvlJc w:val="left"/>
      <w:pPr>
        <w:ind w:left="4680"/>
      </w:pPr>
      <w:rPr>
        <w:rFonts w:ascii="Times New Roman" w:eastAsia="Times New Roman" w:hAnsi="Times New Roman" w:cs="Times New Roman"/>
        <w:b/>
        <w:bCs/>
        <w:i w:val="0"/>
        <w:strike w:val="0"/>
        <w:dstrike w:val="0"/>
        <w:color w:val="365F91"/>
        <w:sz w:val="24"/>
        <w:szCs w:val="24"/>
        <w:u w:val="none" w:color="000000"/>
        <w:bdr w:val="none" w:sz="0" w:space="0" w:color="auto"/>
        <w:shd w:val="clear" w:color="auto" w:fill="auto"/>
        <w:vertAlign w:val="baseline"/>
      </w:rPr>
    </w:lvl>
    <w:lvl w:ilvl="7" w:tplc="D25489F0">
      <w:start w:val="1"/>
      <w:numFmt w:val="lowerLetter"/>
      <w:lvlText w:val="%8"/>
      <w:lvlJc w:val="left"/>
      <w:pPr>
        <w:ind w:left="5400"/>
      </w:pPr>
      <w:rPr>
        <w:rFonts w:ascii="Times New Roman" w:eastAsia="Times New Roman" w:hAnsi="Times New Roman" w:cs="Times New Roman"/>
        <w:b/>
        <w:bCs/>
        <w:i w:val="0"/>
        <w:strike w:val="0"/>
        <w:dstrike w:val="0"/>
        <w:color w:val="365F91"/>
        <w:sz w:val="24"/>
        <w:szCs w:val="24"/>
        <w:u w:val="none" w:color="000000"/>
        <w:bdr w:val="none" w:sz="0" w:space="0" w:color="auto"/>
        <w:shd w:val="clear" w:color="auto" w:fill="auto"/>
        <w:vertAlign w:val="baseline"/>
      </w:rPr>
    </w:lvl>
    <w:lvl w:ilvl="8" w:tplc="563214AC">
      <w:start w:val="1"/>
      <w:numFmt w:val="lowerRoman"/>
      <w:lvlText w:val="%9"/>
      <w:lvlJc w:val="left"/>
      <w:pPr>
        <w:ind w:left="6120"/>
      </w:pPr>
      <w:rPr>
        <w:rFonts w:ascii="Times New Roman" w:eastAsia="Times New Roman" w:hAnsi="Times New Roman" w:cs="Times New Roman"/>
        <w:b/>
        <w:bCs/>
        <w:i w:val="0"/>
        <w:strike w:val="0"/>
        <w:dstrike w:val="0"/>
        <w:color w:val="365F91"/>
        <w:sz w:val="24"/>
        <w:szCs w:val="24"/>
        <w:u w:val="none" w:color="000000"/>
        <w:bdr w:val="none" w:sz="0" w:space="0" w:color="auto"/>
        <w:shd w:val="clear" w:color="auto" w:fill="auto"/>
        <w:vertAlign w:val="baseline"/>
      </w:rPr>
    </w:lvl>
  </w:abstractNum>
  <w:abstractNum w:abstractNumId="1" w15:restartNumberingAfterBreak="0">
    <w:nsid w:val="0B8D4952"/>
    <w:multiLevelType w:val="hybridMultilevel"/>
    <w:tmpl w:val="27AEBAD0"/>
    <w:lvl w:ilvl="0" w:tplc="49FCC4C8">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3A2C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21EC72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12A917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6617B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0309B6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410BD1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D6AB4F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5CAFD8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0426997"/>
    <w:multiLevelType w:val="hybridMultilevel"/>
    <w:tmpl w:val="216A4144"/>
    <w:lvl w:ilvl="0" w:tplc="33D6E582">
      <w:start w:val="1"/>
      <w:numFmt w:val="decimal"/>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052AEA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00A673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362691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A741C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B25BD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0E3DB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A54286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610E49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A87657C"/>
    <w:multiLevelType w:val="hybridMultilevel"/>
    <w:tmpl w:val="70642320"/>
    <w:lvl w:ilvl="0" w:tplc="2DC0A3C8">
      <w:start w:val="4"/>
      <w:numFmt w:val="decimal"/>
      <w:lvlText w:val="%1."/>
      <w:lvlJc w:val="left"/>
      <w:pPr>
        <w:ind w:left="240"/>
      </w:pPr>
      <w:rPr>
        <w:rFonts w:ascii="Times New Roman" w:eastAsia="Times New Roman" w:hAnsi="Times New Roman" w:cs="Times New Roman"/>
        <w:b/>
        <w:bCs/>
        <w:i w:val="0"/>
        <w:strike w:val="0"/>
        <w:dstrike w:val="0"/>
        <w:color w:val="365F91"/>
        <w:sz w:val="24"/>
        <w:szCs w:val="24"/>
        <w:u w:val="none" w:color="000000"/>
        <w:bdr w:val="none" w:sz="0" w:space="0" w:color="auto"/>
        <w:shd w:val="clear" w:color="auto" w:fill="auto"/>
        <w:vertAlign w:val="baseline"/>
      </w:rPr>
    </w:lvl>
    <w:lvl w:ilvl="1" w:tplc="D2106EE6">
      <w:start w:val="1"/>
      <w:numFmt w:val="lowerLetter"/>
      <w:lvlText w:val="%2"/>
      <w:lvlJc w:val="left"/>
      <w:pPr>
        <w:ind w:left="1080"/>
      </w:pPr>
      <w:rPr>
        <w:rFonts w:ascii="Times New Roman" w:eastAsia="Times New Roman" w:hAnsi="Times New Roman" w:cs="Times New Roman"/>
        <w:b/>
        <w:bCs/>
        <w:i w:val="0"/>
        <w:strike w:val="0"/>
        <w:dstrike w:val="0"/>
        <w:color w:val="365F91"/>
        <w:sz w:val="24"/>
        <w:szCs w:val="24"/>
        <w:u w:val="none" w:color="000000"/>
        <w:bdr w:val="none" w:sz="0" w:space="0" w:color="auto"/>
        <w:shd w:val="clear" w:color="auto" w:fill="auto"/>
        <w:vertAlign w:val="baseline"/>
      </w:rPr>
    </w:lvl>
    <w:lvl w:ilvl="2" w:tplc="CE7AAE60">
      <w:start w:val="1"/>
      <w:numFmt w:val="lowerRoman"/>
      <w:lvlText w:val="%3"/>
      <w:lvlJc w:val="left"/>
      <w:pPr>
        <w:ind w:left="1800"/>
      </w:pPr>
      <w:rPr>
        <w:rFonts w:ascii="Times New Roman" w:eastAsia="Times New Roman" w:hAnsi="Times New Roman" w:cs="Times New Roman"/>
        <w:b/>
        <w:bCs/>
        <w:i w:val="0"/>
        <w:strike w:val="0"/>
        <w:dstrike w:val="0"/>
        <w:color w:val="365F91"/>
        <w:sz w:val="24"/>
        <w:szCs w:val="24"/>
        <w:u w:val="none" w:color="000000"/>
        <w:bdr w:val="none" w:sz="0" w:space="0" w:color="auto"/>
        <w:shd w:val="clear" w:color="auto" w:fill="auto"/>
        <w:vertAlign w:val="baseline"/>
      </w:rPr>
    </w:lvl>
    <w:lvl w:ilvl="3" w:tplc="4E3EFE1E">
      <w:start w:val="1"/>
      <w:numFmt w:val="decimal"/>
      <w:lvlText w:val="%4"/>
      <w:lvlJc w:val="left"/>
      <w:pPr>
        <w:ind w:left="2520"/>
      </w:pPr>
      <w:rPr>
        <w:rFonts w:ascii="Times New Roman" w:eastAsia="Times New Roman" w:hAnsi="Times New Roman" w:cs="Times New Roman"/>
        <w:b/>
        <w:bCs/>
        <w:i w:val="0"/>
        <w:strike w:val="0"/>
        <w:dstrike w:val="0"/>
        <w:color w:val="365F91"/>
        <w:sz w:val="24"/>
        <w:szCs w:val="24"/>
        <w:u w:val="none" w:color="000000"/>
        <w:bdr w:val="none" w:sz="0" w:space="0" w:color="auto"/>
        <w:shd w:val="clear" w:color="auto" w:fill="auto"/>
        <w:vertAlign w:val="baseline"/>
      </w:rPr>
    </w:lvl>
    <w:lvl w:ilvl="4" w:tplc="5BB6E3E4">
      <w:start w:val="1"/>
      <w:numFmt w:val="lowerLetter"/>
      <w:lvlText w:val="%5"/>
      <w:lvlJc w:val="left"/>
      <w:pPr>
        <w:ind w:left="3240"/>
      </w:pPr>
      <w:rPr>
        <w:rFonts w:ascii="Times New Roman" w:eastAsia="Times New Roman" w:hAnsi="Times New Roman" w:cs="Times New Roman"/>
        <w:b/>
        <w:bCs/>
        <w:i w:val="0"/>
        <w:strike w:val="0"/>
        <w:dstrike w:val="0"/>
        <w:color w:val="365F91"/>
        <w:sz w:val="24"/>
        <w:szCs w:val="24"/>
        <w:u w:val="none" w:color="000000"/>
        <w:bdr w:val="none" w:sz="0" w:space="0" w:color="auto"/>
        <w:shd w:val="clear" w:color="auto" w:fill="auto"/>
        <w:vertAlign w:val="baseline"/>
      </w:rPr>
    </w:lvl>
    <w:lvl w:ilvl="5" w:tplc="398AC8D0">
      <w:start w:val="1"/>
      <w:numFmt w:val="lowerRoman"/>
      <w:lvlText w:val="%6"/>
      <w:lvlJc w:val="left"/>
      <w:pPr>
        <w:ind w:left="3960"/>
      </w:pPr>
      <w:rPr>
        <w:rFonts w:ascii="Times New Roman" w:eastAsia="Times New Roman" w:hAnsi="Times New Roman" w:cs="Times New Roman"/>
        <w:b/>
        <w:bCs/>
        <w:i w:val="0"/>
        <w:strike w:val="0"/>
        <w:dstrike w:val="0"/>
        <w:color w:val="365F91"/>
        <w:sz w:val="24"/>
        <w:szCs w:val="24"/>
        <w:u w:val="none" w:color="000000"/>
        <w:bdr w:val="none" w:sz="0" w:space="0" w:color="auto"/>
        <w:shd w:val="clear" w:color="auto" w:fill="auto"/>
        <w:vertAlign w:val="baseline"/>
      </w:rPr>
    </w:lvl>
    <w:lvl w:ilvl="6" w:tplc="497EDF44">
      <w:start w:val="1"/>
      <w:numFmt w:val="decimal"/>
      <w:lvlText w:val="%7"/>
      <w:lvlJc w:val="left"/>
      <w:pPr>
        <w:ind w:left="4680"/>
      </w:pPr>
      <w:rPr>
        <w:rFonts w:ascii="Times New Roman" w:eastAsia="Times New Roman" w:hAnsi="Times New Roman" w:cs="Times New Roman"/>
        <w:b/>
        <w:bCs/>
        <w:i w:val="0"/>
        <w:strike w:val="0"/>
        <w:dstrike w:val="0"/>
        <w:color w:val="365F91"/>
        <w:sz w:val="24"/>
        <w:szCs w:val="24"/>
        <w:u w:val="none" w:color="000000"/>
        <w:bdr w:val="none" w:sz="0" w:space="0" w:color="auto"/>
        <w:shd w:val="clear" w:color="auto" w:fill="auto"/>
        <w:vertAlign w:val="baseline"/>
      </w:rPr>
    </w:lvl>
    <w:lvl w:ilvl="7" w:tplc="D25489F0">
      <w:start w:val="1"/>
      <w:numFmt w:val="lowerLetter"/>
      <w:lvlText w:val="%8"/>
      <w:lvlJc w:val="left"/>
      <w:pPr>
        <w:ind w:left="5400"/>
      </w:pPr>
      <w:rPr>
        <w:rFonts w:ascii="Times New Roman" w:eastAsia="Times New Roman" w:hAnsi="Times New Roman" w:cs="Times New Roman"/>
        <w:b/>
        <w:bCs/>
        <w:i w:val="0"/>
        <w:strike w:val="0"/>
        <w:dstrike w:val="0"/>
        <w:color w:val="365F91"/>
        <w:sz w:val="24"/>
        <w:szCs w:val="24"/>
        <w:u w:val="none" w:color="000000"/>
        <w:bdr w:val="none" w:sz="0" w:space="0" w:color="auto"/>
        <w:shd w:val="clear" w:color="auto" w:fill="auto"/>
        <w:vertAlign w:val="baseline"/>
      </w:rPr>
    </w:lvl>
    <w:lvl w:ilvl="8" w:tplc="563214AC">
      <w:start w:val="1"/>
      <w:numFmt w:val="lowerRoman"/>
      <w:lvlText w:val="%9"/>
      <w:lvlJc w:val="left"/>
      <w:pPr>
        <w:ind w:left="6120"/>
      </w:pPr>
      <w:rPr>
        <w:rFonts w:ascii="Times New Roman" w:eastAsia="Times New Roman" w:hAnsi="Times New Roman" w:cs="Times New Roman"/>
        <w:b/>
        <w:bCs/>
        <w:i w:val="0"/>
        <w:strike w:val="0"/>
        <w:dstrike w:val="0"/>
        <w:color w:val="365F91"/>
        <w:sz w:val="24"/>
        <w:szCs w:val="24"/>
        <w:u w:val="none" w:color="000000"/>
        <w:bdr w:val="none" w:sz="0" w:space="0" w:color="auto"/>
        <w:shd w:val="clear" w:color="auto" w:fill="auto"/>
        <w:vertAlign w:val="baseline"/>
      </w:rPr>
    </w:lvl>
  </w:abstractNum>
  <w:abstractNum w:abstractNumId="4" w15:restartNumberingAfterBreak="0">
    <w:nsid w:val="23246312"/>
    <w:multiLevelType w:val="hybridMultilevel"/>
    <w:tmpl w:val="C5469DE0"/>
    <w:lvl w:ilvl="0" w:tplc="1CF67BAC">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C940F58">
      <w:start w:val="1"/>
      <w:numFmt w:val="bullet"/>
      <w:lvlText w:val="-"/>
      <w:lvlJc w:val="left"/>
      <w:pPr>
        <w:ind w:left="8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9C035D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012C67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96CE6C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83A9E8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0D6DB9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15861E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FB4576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91F37C1"/>
    <w:multiLevelType w:val="hybridMultilevel"/>
    <w:tmpl w:val="69E847F4"/>
    <w:lvl w:ilvl="0" w:tplc="3BDA835C">
      <w:start w:val="1"/>
      <w:numFmt w:val="decimal"/>
      <w:pStyle w:val="Nagwek2"/>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D7F2CE1"/>
    <w:multiLevelType w:val="hybridMultilevel"/>
    <w:tmpl w:val="EE54C0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DB82C05"/>
    <w:multiLevelType w:val="hybridMultilevel"/>
    <w:tmpl w:val="D7CEB0F6"/>
    <w:lvl w:ilvl="0" w:tplc="6E3A3444">
      <w:start w:val="11"/>
      <w:numFmt w:val="decimal"/>
      <w:lvlText w:val="%1."/>
      <w:lvlJc w:val="left"/>
      <w:pPr>
        <w:ind w:left="240" w:firstLine="0"/>
      </w:pPr>
      <w:rPr>
        <w:rFonts w:ascii="Times New Roman" w:eastAsia="Times New Roman" w:hAnsi="Times New Roman" w:cs="Times New Roman" w:hint="default"/>
        <w:b/>
        <w:bCs/>
        <w:i w:val="0"/>
        <w:strike w:val="0"/>
        <w:dstrike w:val="0"/>
        <w:color w:val="365F91"/>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42F7F20"/>
    <w:multiLevelType w:val="hybridMultilevel"/>
    <w:tmpl w:val="7D14CCEA"/>
    <w:lvl w:ilvl="0" w:tplc="C694BCE4">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668B3F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40764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A949E7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974BE8E">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38A0AD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4CCAD2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F2C5DA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BA9CB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6EC0A2C"/>
    <w:multiLevelType w:val="hybridMultilevel"/>
    <w:tmpl w:val="B636D8E4"/>
    <w:lvl w:ilvl="0" w:tplc="22987F60">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CB2816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C20377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66F93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332AB9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0BC168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D54257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A10527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1F6594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7AF460D"/>
    <w:multiLevelType w:val="hybridMultilevel"/>
    <w:tmpl w:val="5DD6330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A9F0548"/>
    <w:multiLevelType w:val="hybridMultilevel"/>
    <w:tmpl w:val="78C6DB20"/>
    <w:lvl w:ilvl="0" w:tplc="DFAA1F96">
      <w:start w:val="1"/>
      <w:numFmt w:val="bullet"/>
      <w:lvlText w:val="-"/>
      <w:lvlJc w:val="left"/>
      <w:pPr>
        <w:ind w:left="2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07EFEEE">
      <w:start w:val="1"/>
      <w:numFmt w:val="bullet"/>
      <w:lvlText w:val="o"/>
      <w:lvlJc w:val="left"/>
      <w:pPr>
        <w:ind w:left="11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1A45BA">
      <w:start w:val="1"/>
      <w:numFmt w:val="bullet"/>
      <w:lvlText w:val="▪"/>
      <w:lvlJc w:val="left"/>
      <w:pPr>
        <w:ind w:left="18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DDEF554">
      <w:start w:val="1"/>
      <w:numFmt w:val="bullet"/>
      <w:lvlText w:val="•"/>
      <w:lvlJc w:val="left"/>
      <w:pPr>
        <w:ind w:left="25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DEEF6F6">
      <w:start w:val="1"/>
      <w:numFmt w:val="bullet"/>
      <w:lvlText w:val="o"/>
      <w:lvlJc w:val="left"/>
      <w:pPr>
        <w:ind w:left="33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77E9E12">
      <w:start w:val="1"/>
      <w:numFmt w:val="bullet"/>
      <w:lvlText w:val="▪"/>
      <w:lvlJc w:val="left"/>
      <w:pPr>
        <w:ind w:left="40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F82BA4E">
      <w:start w:val="1"/>
      <w:numFmt w:val="bullet"/>
      <w:lvlText w:val="•"/>
      <w:lvlJc w:val="left"/>
      <w:pPr>
        <w:ind w:left="47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92E5530">
      <w:start w:val="1"/>
      <w:numFmt w:val="bullet"/>
      <w:lvlText w:val="o"/>
      <w:lvlJc w:val="left"/>
      <w:pPr>
        <w:ind w:left="54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B909488">
      <w:start w:val="1"/>
      <w:numFmt w:val="bullet"/>
      <w:lvlText w:val="▪"/>
      <w:lvlJc w:val="left"/>
      <w:pPr>
        <w:ind w:left="6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FE27E16"/>
    <w:multiLevelType w:val="hybridMultilevel"/>
    <w:tmpl w:val="D8968806"/>
    <w:lvl w:ilvl="0" w:tplc="4FAA9878">
      <w:start w:val="6"/>
      <w:numFmt w:val="decimal"/>
      <w:lvlText w:val="%1."/>
      <w:lvlJc w:val="left"/>
      <w:pPr>
        <w:ind w:left="240" w:firstLine="0"/>
      </w:pPr>
      <w:rPr>
        <w:rFonts w:ascii="Times New Roman" w:eastAsia="Times New Roman" w:hAnsi="Times New Roman" w:cs="Times New Roman" w:hint="default"/>
        <w:b/>
        <w:bCs/>
        <w:i w:val="0"/>
        <w:strike w:val="0"/>
        <w:dstrike w:val="0"/>
        <w:color w:val="365F91"/>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01C30C9"/>
    <w:multiLevelType w:val="hybridMultilevel"/>
    <w:tmpl w:val="AE08DE7C"/>
    <w:lvl w:ilvl="0" w:tplc="DB38A73C">
      <w:start w:val="9"/>
      <w:numFmt w:val="decimal"/>
      <w:lvlText w:val="%1."/>
      <w:lvlJc w:val="left"/>
      <w:pPr>
        <w:ind w:left="240"/>
      </w:pPr>
      <w:rPr>
        <w:rFonts w:ascii="Times New Roman" w:eastAsia="Times New Roman" w:hAnsi="Times New Roman" w:cs="Times New Roman"/>
        <w:b/>
        <w:bCs/>
        <w:i w:val="0"/>
        <w:strike w:val="0"/>
        <w:dstrike w:val="0"/>
        <w:color w:val="365F91"/>
        <w:sz w:val="24"/>
        <w:szCs w:val="24"/>
        <w:u w:val="none" w:color="000000"/>
        <w:bdr w:val="none" w:sz="0" w:space="0" w:color="auto"/>
        <w:shd w:val="clear" w:color="auto" w:fill="auto"/>
        <w:vertAlign w:val="baseline"/>
      </w:rPr>
    </w:lvl>
    <w:lvl w:ilvl="1" w:tplc="3A9279B6">
      <w:start w:val="1"/>
      <w:numFmt w:val="lowerLetter"/>
      <w:lvlText w:val="%2"/>
      <w:lvlJc w:val="left"/>
      <w:pPr>
        <w:ind w:left="1080"/>
      </w:pPr>
      <w:rPr>
        <w:rFonts w:ascii="Times New Roman" w:eastAsia="Times New Roman" w:hAnsi="Times New Roman" w:cs="Times New Roman"/>
        <w:b/>
        <w:bCs/>
        <w:i w:val="0"/>
        <w:strike w:val="0"/>
        <w:dstrike w:val="0"/>
        <w:color w:val="365F91"/>
        <w:sz w:val="24"/>
        <w:szCs w:val="24"/>
        <w:u w:val="none" w:color="000000"/>
        <w:bdr w:val="none" w:sz="0" w:space="0" w:color="auto"/>
        <w:shd w:val="clear" w:color="auto" w:fill="auto"/>
        <w:vertAlign w:val="baseline"/>
      </w:rPr>
    </w:lvl>
    <w:lvl w:ilvl="2" w:tplc="CEE82BB8">
      <w:start w:val="1"/>
      <w:numFmt w:val="lowerRoman"/>
      <w:lvlText w:val="%3"/>
      <w:lvlJc w:val="left"/>
      <w:pPr>
        <w:ind w:left="1800"/>
      </w:pPr>
      <w:rPr>
        <w:rFonts w:ascii="Times New Roman" w:eastAsia="Times New Roman" w:hAnsi="Times New Roman" w:cs="Times New Roman"/>
        <w:b/>
        <w:bCs/>
        <w:i w:val="0"/>
        <w:strike w:val="0"/>
        <w:dstrike w:val="0"/>
        <w:color w:val="365F91"/>
        <w:sz w:val="24"/>
        <w:szCs w:val="24"/>
        <w:u w:val="none" w:color="000000"/>
        <w:bdr w:val="none" w:sz="0" w:space="0" w:color="auto"/>
        <w:shd w:val="clear" w:color="auto" w:fill="auto"/>
        <w:vertAlign w:val="baseline"/>
      </w:rPr>
    </w:lvl>
    <w:lvl w:ilvl="3" w:tplc="885812F2">
      <w:start w:val="1"/>
      <w:numFmt w:val="decimal"/>
      <w:lvlText w:val="%4"/>
      <w:lvlJc w:val="left"/>
      <w:pPr>
        <w:ind w:left="2520"/>
      </w:pPr>
      <w:rPr>
        <w:rFonts w:ascii="Times New Roman" w:eastAsia="Times New Roman" w:hAnsi="Times New Roman" w:cs="Times New Roman"/>
        <w:b/>
        <w:bCs/>
        <w:i w:val="0"/>
        <w:strike w:val="0"/>
        <w:dstrike w:val="0"/>
        <w:color w:val="365F91"/>
        <w:sz w:val="24"/>
        <w:szCs w:val="24"/>
        <w:u w:val="none" w:color="000000"/>
        <w:bdr w:val="none" w:sz="0" w:space="0" w:color="auto"/>
        <w:shd w:val="clear" w:color="auto" w:fill="auto"/>
        <w:vertAlign w:val="baseline"/>
      </w:rPr>
    </w:lvl>
    <w:lvl w:ilvl="4" w:tplc="0C86C720">
      <w:start w:val="1"/>
      <w:numFmt w:val="lowerLetter"/>
      <w:lvlText w:val="%5"/>
      <w:lvlJc w:val="left"/>
      <w:pPr>
        <w:ind w:left="3240"/>
      </w:pPr>
      <w:rPr>
        <w:rFonts w:ascii="Times New Roman" w:eastAsia="Times New Roman" w:hAnsi="Times New Roman" w:cs="Times New Roman"/>
        <w:b/>
        <w:bCs/>
        <w:i w:val="0"/>
        <w:strike w:val="0"/>
        <w:dstrike w:val="0"/>
        <w:color w:val="365F91"/>
        <w:sz w:val="24"/>
        <w:szCs w:val="24"/>
        <w:u w:val="none" w:color="000000"/>
        <w:bdr w:val="none" w:sz="0" w:space="0" w:color="auto"/>
        <w:shd w:val="clear" w:color="auto" w:fill="auto"/>
        <w:vertAlign w:val="baseline"/>
      </w:rPr>
    </w:lvl>
    <w:lvl w:ilvl="5" w:tplc="D4FE9B10">
      <w:start w:val="1"/>
      <w:numFmt w:val="lowerRoman"/>
      <w:lvlText w:val="%6"/>
      <w:lvlJc w:val="left"/>
      <w:pPr>
        <w:ind w:left="3960"/>
      </w:pPr>
      <w:rPr>
        <w:rFonts w:ascii="Times New Roman" w:eastAsia="Times New Roman" w:hAnsi="Times New Roman" w:cs="Times New Roman"/>
        <w:b/>
        <w:bCs/>
        <w:i w:val="0"/>
        <w:strike w:val="0"/>
        <w:dstrike w:val="0"/>
        <w:color w:val="365F91"/>
        <w:sz w:val="24"/>
        <w:szCs w:val="24"/>
        <w:u w:val="none" w:color="000000"/>
        <w:bdr w:val="none" w:sz="0" w:space="0" w:color="auto"/>
        <w:shd w:val="clear" w:color="auto" w:fill="auto"/>
        <w:vertAlign w:val="baseline"/>
      </w:rPr>
    </w:lvl>
    <w:lvl w:ilvl="6" w:tplc="49D62E7E">
      <w:start w:val="1"/>
      <w:numFmt w:val="decimal"/>
      <w:lvlText w:val="%7"/>
      <w:lvlJc w:val="left"/>
      <w:pPr>
        <w:ind w:left="4680"/>
      </w:pPr>
      <w:rPr>
        <w:rFonts w:ascii="Times New Roman" w:eastAsia="Times New Roman" w:hAnsi="Times New Roman" w:cs="Times New Roman"/>
        <w:b/>
        <w:bCs/>
        <w:i w:val="0"/>
        <w:strike w:val="0"/>
        <w:dstrike w:val="0"/>
        <w:color w:val="365F91"/>
        <w:sz w:val="24"/>
        <w:szCs w:val="24"/>
        <w:u w:val="none" w:color="000000"/>
        <w:bdr w:val="none" w:sz="0" w:space="0" w:color="auto"/>
        <w:shd w:val="clear" w:color="auto" w:fill="auto"/>
        <w:vertAlign w:val="baseline"/>
      </w:rPr>
    </w:lvl>
    <w:lvl w:ilvl="7" w:tplc="F9D60C20">
      <w:start w:val="1"/>
      <w:numFmt w:val="lowerLetter"/>
      <w:lvlText w:val="%8"/>
      <w:lvlJc w:val="left"/>
      <w:pPr>
        <w:ind w:left="5400"/>
      </w:pPr>
      <w:rPr>
        <w:rFonts w:ascii="Times New Roman" w:eastAsia="Times New Roman" w:hAnsi="Times New Roman" w:cs="Times New Roman"/>
        <w:b/>
        <w:bCs/>
        <w:i w:val="0"/>
        <w:strike w:val="0"/>
        <w:dstrike w:val="0"/>
        <w:color w:val="365F91"/>
        <w:sz w:val="24"/>
        <w:szCs w:val="24"/>
        <w:u w:val="none" w:color="000000"/>
        <w:bdr w:val="none" w:sz="0" w:space="0" w:color="auto"/>
        <w:shd w:val="clear" w:color="auto" w:fill="auto"/>
        <w:vertAlign w:val="baseline"/>
      </w:rPr>
    </w:lvl>
    <w:lvl w:ilvl="8" w:tplc="7CB23318">
      <w:start w:val="1"/>
      <w:numFmt w:val="lowerRoman"/>
      <w:lvlText w:val="%9"/>
      <w:lvlJc w:val="left"/>
      <w:pPr>
        <w:ind w:left="6120"/>
      </w:pPr>
      <w:rPr>
        <w:rFonts w:ascii="Times New Roman" w:eastAsia="Times New Roman" w:hAnsi="Times New Roman" w:cs="Times New Roman"/>
        <w:b/>
        <w:bCs/>
        <w:i w:val="0"/>
        <w:strike w:val="0"/>
        <w:dstrike w:val="0"/>
        <w:color w:val="365F91"/>
        <w:sz w:val="24"/>
        <w:szCs w:val="24"/>
        <w:u w:val="none" w:color="000000"/>
        <w:bdr w:val="none" w:sz="0" w:space="0" w:color="auto"/>
        <w:shd w:val="clear" w:color="auto" w:fill="auto"/>
        <w:vertAlign w:val="baseline"/>
      </w:rPr>
    </w:lvl>
  </w:abstractNum>
  <w:num w:numId="1">
    <w:abstractNumId w:val="2"/>
  </w:num>
  <w:num w:numId="2">
    <w:abstractNumId w:val="10"/>
  </w:num>
  <w:num w:numId="3">
    <w:abstractNumId w:val="11"/>
  </w:num>
  <w:num w:numId="4">
    <w:abstractNumId w:val="3"/>
  </w:num>
  <w:num w:numId="5">
    <w:abstractNumId w:val="13"/>
  </w:num>
  <w:num w:numId="6">
    <w:abstractNumId w:val="9"/>
  </w:num>
  <w:num w:numId="7">
    <w:abstractNumId w:val="4"/>
  </w:num>
  <w:num w:numId="8">
    <w:abstractNumId w:val="1"/>
  </w:num>
  <w:num w:numId="9">
    <w:abstractNumId w:val="8"/>
  </w:num>
  <w:num w:numId="10">
    <w:abstractNumId w:val="6"/>
  </w:num>
  <w:num w:numId="11">
    <w:abstractNumId w:val="0"/>
  </w:num>
  <w:num w:numId="12">
    <w:abstractNumId w:val="12"/>
  </w:num>
  <w:num w:numId="13">
    <w:abstractNumId w:val="7"/>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0CF"/>
    <w:rsid w:val="00061906"/>
    <w:rsid w:val="000858C7"/>
    <w:rsid w:val="000D7E2F"/>
    <w:rsid w:val="00194259"/>
    <w:rsid w:val="001A5D0A"/>
    <w:rsid w:val="001E086D"/>
    <w:rsid w:val="00213F8D"/>
    <w:rsid w:val="00232A59"/>
    <w:rsid w:val="00292553"/>
    <w:rsid w:val="002A210B"/>
    <w:rsid w:val="002A29CF"/>
    <w:rsid w:val="002A2DF3"/>
    <w:rsid w:val="003A209B"/>
    <w:rsid w:val="003C299F"/>
    <w:rsid w:val="004259A3"/>
    <w:rsid w:val="00471B63"/>
    <w:rsid w:val="004C20CF"/>
    <w:rsid w:val="0051017A"/>
    <w:rsid w:val="00515F41"/>
    <w:rsid w:val="005C5A4A"/>
    <w:rsid w:val="00617117"/>
    <w:rsid w:val="006406D6"/>
    <w:rsid w:val="00650CC9"/>
    <w:rsid w:val="006774AF"/>
    <w:rsid w:val="006C14A0"/>
    <w:rsid w:val="00727B02"/>
    <w:rsid w:val="00800DB1"/>
    <w:rsid w:val="0084516C"/>
    <w:rsid w:val="00855E4A"/>
    <w:rsid w:val="00875CA2"/>
    <w:rsid w:val="00904D9F"/>
    <w:rsid w:val="00A32657"/>
    <w:rsid w:val="00A369BA"/>
    <w:rsid w:val="00AA62C7"/>
    <w:rsid w:val="00AB11AA"/>
    <w:rsid w:val="00AE1602"/>
    <w:rsid w:val="00B07C9E"/>
    <w:rsid w:val="00B222D6"/>
    <w:rsid w:val="00B62C0C"/>
    <w:rsid w:val="00B73247"/>
    <w:rsid w:val="00B91338"/>
    <w:rsid w:val="00BE365A"/>
    <w:rsid w:val="00CF14E2"/>
    <w:rsid w:val="00DE1DA4"/>
    <w:rsid w:val="00E42215"/>
    <w:rsid w:val="00E666C9"/>
    <w:rsid w:val="00EE4A66"/>
    <w:rsid w:val="00F572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9DE0F"/>
  <w15:chartTrackingRefBased/>
  <w15:docId w15:val="{0EB9479B-6726-48C2-B171-DECBC7762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C20CF"/>
    <w:pPr>
      <w:spacing w:after="166" w:line="271" w:lineRule="auto"/>
      <w:ind w:left="10" w:hanging="10"/>
      <w:jc w:val="both"/>
    </w:pPr>
    <w:rPr>
      <w:rFonts w:ascii="Times New Roman" w:eastAsia="Times New Roman" w:hAnsi="Times New Roman" w:cs="Times New Roman"/>
      <w:color w:val="000000"/>
      <w:sz w:val="24"/>
      <w:lang w:eastAsia="pl-PL"/>
    </w:rPr>
  </w:style>
  <w:style w:type="paragraph" w:styleId="Nagwek1">
    <w:name w:val="heading 1"/>
    <w:basedOn w:val="Normalny"/>
    <w:next w:val="Normalny"/>
    <w:link w:val="Nagwek1Znak"/>
    <w:uiPriority w:val="9"/>
    <w:qFormat/>
    <w:rsid w:val="000D7E2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uiPriority w:val="9"/>
    <w:unhideWhenUsed/>
    <w:qFormat/>
    <w:rsid w:val="00AE1602"/>
    <w:pPr>
      <w:keepNext/>
      <w:keepLines/>
      <w:numPr>
        <w:numId w:val="14"/>
      </w:numPr>
      <w:spacing w:before="40" w:after="120"/>
      <w:outlineLvl w:val="1"/>
    </w:pPr>
    <w:rPr>
      <w:rFonts w:asciiTheme="majorHAnsi" w:eastAsiaTheme="majorEastAsia" w:hAnsiTheme="majorHAnsi" w:cstheme="majorBidi"/>
      <w:b/>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C20CF"/>
    <w:pPr>
      <w:suppressAutoHyphens/>
      <w:spacing w:after="240" w:line="480" w:lineRule="auto"/>
      <w:ind w:left="720" w:firstLine="360"/>
    </w:pPr>
    <w:rPr>
      <w:rFonts w:ascii="Calibri" w:hAnsi="Calibri"/>
      <w:color w:val="auto"/>
      <w:sz w:val="22"/>
      <w:lang w:eastAsia="zh-CN" w:bidi="en-US"/>
    </w:rPr>
  </w:style>
  <w:style w:type="table" w:customStyle="1" w:styleId="TableGrid">
    <w:name w:val="TableGrid"/>
    <w:rsid w:val="004C20CF"/>
    <w:pPr>
      <w:spacing w:after="0" w:line="240" w:lineRule="auto"/>
    </w:pPr>
    <w:rPr>
      <w:rFonts w:eastAsiaTheme="minorEastAsia"/>
      <w:lang w:eastAsia="pl-PL"/>
    </w:rPr>
    <w:tblPr>
      <w:tblCellMar>
        <w:top w:w="0" w:type="dxa"/>
        <w:left w:w="0" w:type="dxa"/>
        <w:bottom w:w="0" w:type="dxa"/>
        <w:right w:w="0" w:type="dxa"/>
      </w:tblCellMar>
    </w:tblPr>
  </w:style>
  <w:style w:type="table" w:styleId="Tabela-Siatka">
    <w:name w:val="Table Grid"/>
    <w:basedOn w:val="Standardowy"/>
    <w:uiPriority w:val="39"/>
    <w:rsid w:val="004259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DE1DA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E1DA4"/>
    <w:rPr>
      <w:rFonts w:ascii="Segoe UI" w:eastAsia="Times New Roman" w:hAnsi="Segoe UI" w:cs="Segoe UI"/>
      <w:color w:val="000000"/>
      <w:sz w:val="18"/>
      <w:szCs w:val="18"/>
      <w:lang w:eastAsia="pl-PL"/>
    </w:rPr>
  </w:style>
  <w:style w:type="character" w:customStyle="1" w:styleId="Nagwek1Znak">
    <w:name w:val="Nagłówek 1 Znak"/>
    <w:basedOn w:val="Domylnaczcionkaakapitu"/>
    <w:link w:val="Nagwek1"/>
    <w:uiPriority w:val="9"/>
    <w:rsid w:val="000D7E2F"/>
    <w:rPr>
      <w:rFonts w:asciiTheme="majorHAnsi" w:eastAsiaTheme="majorEastAsia" w:hAnsiTheme="majorHAnsi" w:cstheme="majorBidi"/>
      <w:color w:val="2E74B5" w:themeColor="accent1" w:themeShade="BF"/>
      <w:sz w:val="32"/>
      <w:szCs w:val="32"/>
      <w:lang w:eastAsia="pl-PL"/>
    </w:rPr>
  </w:style>
  <w:style w:type="paragraph" w:styleId="Nagwekspisutreci">
    <w:name w:val="TOC Heading"/>
    <w:basedOn w:val="Nagwek1"/>
    <w:next w:val="Normalny"/>
    <w:uiPriority w:val="39"/>
    <w:unhideWhenUsed/>
    <w:qFormat/>
    <w:rsid w:val="000D7E2F"/>
    <w:pPr>
      <w:spacing w:line="259" w:lineRule="auto"/>
      <w:ind w:left="0" w:firstLine="0"/>
      <w:jc w:val="left"/>
      <w:outlineLvl w:val="9"/>
    </w:pPr>
  </w:style>
  <w:style w:type="character" w:customStyle="1" w:styleId="Nagwek2Znak">
    <w:name w:val="Nagłówek 2 Znak"/>
    <w:basedOn w:val="Domylnaczcionkaakapitu"/>
    <w:link w:val="Nagwek2"/>
    <w:uiPriority w:val="9"/>
    <w:rsid w:val="00AE1602"/>
    <w:rPr>
      <w:rFonts w:asciiTheme="majorHAnsi" w:eastAsiaTheme="majorEastAsia" w:hAnsiTheme="majorHAnsi" w:cstheme="majorBidi"/>
      <w:b/>
      <w:color w:val="2E74B5" w:themeColor="accent1" w:themeShade="BF"/>
      <w:sz w:val="26"/>
      <w:szCs w:val="26"/>
      <w:lang w:eastAsia="pl-PL"/>
    </w:rPr>
  </w:style>
  <w:style w:type="paragraph" w:styleId="Spistreci2">
    <w:name w:val="toc 2"/>
    <w:basedOn w:val="Normalny"/>
    <w:next w:val="Normalny"/>
    <w:autoRedefine/>
    <w:uiPriority w:val="39"/>
    <w:unhideWhenUsed/>
    <w:rsid w:val="003C299F"/>
    <w:pPr>
      <w:tabs>
        <w:tab w:val="right" w:leader="dot" w:pos="9062"/>
      </w:tabs>
      <w:spacing w:after="100"/>
      <w:ind w:left="284" w:firstLine="0"/>
    </w:pPr>
  </w:style>
  <w:style w:type="character" w:styleId="Hipercze">
    <w:name w:val="Hyperlink"/>
    <w:basedOn w:val="Domylnaczcionkaakapitu"/>
    <w:uiPriority w:val="99"/>
    <w:unhideWhenUsed/>
    <w:rsid w:val="000D7E2F"/>
    <w:rPr>
      <w:color w:val="0563C1" w:themeColor="hyperlink"/>
      <w:u w:val="single"/>
    </w:rPr>
  </w:style>
  <w:style w:type="paragraph" w:styleId="Nagwek">
    <w:name w:val="header"/>
    <w:basedOn w:val="Normalny"/>
    <w:link w:val="NagwekZnak"/>
    <w:uiPriority w:val="99"/>
    <w:unhideWhenUsed/>
    <w:rsid w:val="000D7E2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D7E2F"/>
    <w:rPr>
      <w:rFonts w:ascii="Times New Roman" w:eastAsia="Times New Roman" w:hAnsi="Times New Roman" w:cs="Times New Roman"/>
      <w:color w:val="000000"/>
      <w:sz w:val="24"/>
      <w:lang w:eastAsia="pl-PL"/>
    </w:rPr>
  </w:style>
  <w:style w:type="paragraph" w:styleId="Stopka">
    <w:name w:val="footer"/>
    <w:basedOn w:val="Normalny"/>
    <w:link w:val="StopkaZnak"/>
    <w:uiPriority w:val="99"/>
    <w:unhideWhenUsed/>
    <w:rsid w:val="000D7E2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D7E2F"/>
    <w:rPr>
      <w:rFonts w:ascii="Times New Roman" w:eastAsia="Times New Roman" w:hAnsi="Times New Roman" w:cs="Times New Roman"/>
      <w:color w:val="000000"/>
      <w:sz w:val="24"/>
      <w:lang w:eastAsia="pl-PL"/>
    </w:rPr>
  </w:style>
  <w:style w:type="paragraph" w:styleId="Spistreci1">
    <w:name w:val="toc 1"/>
    <w:basedOn w:val="Normalny"/>
    <w:next w:val="Normalny"/>
    <w:autoRedefine/>
    <w:uiPriority w:val="39"/>
    <w:unhideWhenUsed/>
    <w:rsid w:val="00194259"/>
    <w:pPr>
      <w:spacing w:after="100" w:line="259" w:lineRule="auto"/>
      <w:ind w:left="0" w:firstLine="0"/>
      <w:jc w:val="left"/>
    </w:pPr>
    <w:rPr>
      <w:rFonts w:asciiTheme="minorHAnsi" w:eastAsiaTheme="minorEastAsia" w:hAnsiTheme="minorHAnsi"/>
      <w:color w:val="auto"/>
      <w:sz w:val="22"/>
    </w:rPr>
  </w:style>
  <w:style w:type="paragraph" w:styleId="Spistreci3">
    <w:name w:val="toc 3"/>
    <w:basedOn w:val="Normalny"/>
    <w:next w:val="Normalny"/>
    <w:autoRedefine/>
    <w:uiPriority w:val="39"/>
    <w:unhideWhenUsed/>
    <w:rsid w:val="00194259"/>
    <w:pPr>
      <w:spacing w:after="100" w:line="259" w:lineRule="auto"/>
      <w:ind w:left="440" w:firstLine="0"/>
      <w:jc w:val="left"/>
    </w:pPr>
    <w:rPr>
      <w:rFonts w:asciiTheme="minorHAnsi" w:eastAsiaTheme="minorEastAsia" w:hAnsiTheme="minorHAnsi"/>
      <w:color w:val="auto"/>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0683F-28BD-4A6E-9524-C6F8CD7A4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3429</Words>
  <Characters>20576</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Izabela Bilska</dc:creator>
  <cp:keywords/>
  <dc:description/>
  <cp:lastModifiedBy>Izabela Bilska</cp:lastModifiedBy>
  <cp:revision>4</cp:revision>
  <cp:lastPrinted>2025-04-29T08:46:00Z</cp:lastPrinted>
  <dcterms:created xsi:type="dcterms:W3CDTF">2025-07-30T10:02:00Z</dcterms:created>
  <dcterms:modified xsi:type="dcterms:W3CDTF">2025-07-30T10:13:00Z</dcterms:modified>
</cp:coreProperties>
</file>