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67A51" w14:textId="016F1330" w:rsidR="00D660B7" w:rsidRDefault="002C7255" w:rsidP="00491A9F">
      <w:pPr>
        <w:spacing w:line="276" w:lineRule="auto"/>
        <w:jc w:val="center"/>
        <w:outlineLvl w:val="0"/>
        <w:rPr>
          <w:rFonts w:ascii="Cambria" w:hAnsi="Cambria"/>
          <w:b/>
          <w:bCs/>
        </w:rPr>
      </w:pPr>
      <w:r>
        <w:rPr>
          <w:rFonts w:ascii="Cambria" w:hAnsi="Cambria"/>
          <w:b/>
          <w:bCs/>
        </w:rPr>
        <w:t>Załącznik Nr 2</w:t>
      </w:r>
      <w:r w:rsidR="004B3ECA">
        <w:rPr>
          <w:rFonts w:ascii="Cambria" w:hAnsi="Cambria"/>
          <w:b/>
          <w:bCs/>
        </w:rPr>
        <w:t xml:space="preserve"> </w:t>
      </w:r>
      <w:r>
        <w:rPr>
          <w:rFonts w:ascii="Cambria" w:hAnsi="Cambria"/>
          <w:b/>
          <w:bCs/>
        </w:rPr>
        <w:t>do SIWZ</w:t>
      </w:r>
    </w:p>
    <w:p w14:paraId="4B4F42FA" w14:textId="77777777" w:rsidR="00D660B7" w:rsidRDefault="002C7255" w:rsidP="00491A9F">
      <w:pPr>
        <w:pStyle w:val="Tekstpodstawowy"/>
        <w:pBdr>
          <w:bottom w:val="single" w:sz="4" w:space="1" w:color="000000"/>
        </w:pBdr>
        <w:spacing w:line="276" w:lineRule="auto"/>
        <w:jc w:val="center"/>
        <w:outlineLvl w:val="0"/>
        <w:rPr>
          <w:rFonts w:ascii="Cambria" w:hAnsi="Cambria"/>
          <w:b w:val="0"/>
          <w:bCs w:val="0"/>
          <w:sz w:val="24"/>
          <w:szCs w:val="24"/>
        </w:rPr>
      </w:pPr>
      <w:r>
        <w:rPr>
          <w:rFonts w:ascii="Cambria" w:hAnsi="Cambria" w:cs="Times New Roman"/>
          <w:sz w:val="24"/>
          <w:szCs w:val="24"/>
        </w:rPr>
        <w:t>Projekt umowy</w:t>
      </w:r>
    </w:p>
    <w:p w14:paraId="6C52BA09" w14:textId="4CEA8487" w:rsidR="00AD7F21" w:rsidRDefault="00AD7F21" w:rsidP="00AD7F21">
      <w:pPr>
        <w:tabs>
          <w:tab w:val="left" w:pos="567"/>
        </w:tabs>
        <w:spacing w:line="276" w:lineRule="auto"/>
        <w:contextualSpacing/>
        <w:jc w:val="center"/>
        <w:outlineLvl w:val="0"/>
        <w:rPr>
          <w:rFonts w:ascii="Cambria" w:hAnsi="Cambria"/>
          <w:b/>
          <w:bCs/>
          <w:color w:val="000000" w:themeColor="text1"/>
        </w:rPr>
      </w:pPr>
      <w:r>
        <w:rPr>
          <w:rFonts w:ascii="Cambria" w:hAnsi="Cambria"/>
          <w:bCs/>
        </w:rPr>
        <w:t>(Zna</w:t>
      </w:r>
      <w:r>
        <w:rPr>
          <w:rFonts w:ascii="Cambria" w:hAnsi="Cambria"/>
          <w:bCs/>
          <w:color w:val="000000" w:themeColor="text1"/>
        </w:rPr>
        <w:t>k postępowania:</w:t>
      </w:r>
      <w:r>
        <w:rPr>
          <w:rFonts w:ascii="Cambria" w:hAnsi="Cambria"/>
          <w:b/>
          <w:bCs/>
          <w:color w:val="000000" w:themeColor="text1"/>
        </w:rPr>
        <w:t xml:space="preserve"> </w:t>
      </w:r>
      <w:r w:rsidR="0027622A">
        <w:rPr>
          <w:rFonts w:ascii="Cambria" w:hAnsi="Cambria"/>
          <w:b/>
          <w:bCs/>
          <w:color w:val="000000" w:themeColor="text1"/>
        </w:rPr>
        <w:t>BG.271.23.2020</w:t>
      </w:r>
      <w:r>
        <w:rPr>
          <w:rFonts w:ascii="Cambria" w:hAnsi="Cambria"/>
          <w:bCs/>
          <w:color w:val="000000" w:themeColor="text1"/>
          <w:shd w:val="clear" w:color="auto" w:fill="FFFFFF"/>
        </w:rPr>
        <w:t>)</w:t>
      </w:r>
    </w:p>
    <w:p w14:paraId="3CB7ECD2" w14:textId="77777777" w:rsidR="00AD7F21" w:rsidRDefault="00AD7F21" w:rsidP="00AD7F21">
      <w:pPr>
        <w:spacing w:line="276" w:lineRule="auto"/>
        <w:rPr>
          <w:rFonts w:ascii="Cambria" w:hAnsi="Cambria" w:cs="Arial"/>
          <w:iCs/>
          <w:color w:val="000000" w:themeColor="text1"/>
          <w:sz w:val="10"/>
          <w:szCs w:val="10"/>
          <w:u w:val="single"/>
        </w:rPr>
      </w:pPr>
    </w:p>
    <w:p w14:paraId="7705105F" w14:textId="77777777" w:rsidR="00AD7F21" w:rsidRDefault="00AD7F21" w:rsidP="00AD7F21">
      <w:pPr>
        <w:spacing w:line="276" w:lineRule="auto"/>
        <w:jc w:val="center"/>
        <w:rPr>
          <w:rFonts w:ascii="Cambria" w:hAnsi="Cambria"/>
          <w:b/>
          <w:color w:val="000000" w:themeColor="text1"/>
        </w:rPr>
      </w:pPr>
      <w:r>
        <w:rPr>
          <w:rFonts w:ascii="Cambria" w:hAnsi="Cambria"/>
          <w:b/>
          <w:color w:val="000000" w:themeColor="text1"/>
          <w:sz w:val="28"/>
          <w:szCs w:val="28"/>
        </w:rPr>
        <w:t xml:space="preserve">Umowa </w:t>
      </w:r>
      <w:r>
        <w:rPr>
          <w:rFonts w:ascii="Cambria" w:hAnsi="Cambria"/>
          <w:b/>
          <w:color w:val="000000" w:themeColor="text1"/>
        </w:rPr>
        <w:t>Nr ……………….</w:t>
      </w:r>
    </w:p>
    <w:p w14:paraId="185215C8" w14:textId="77777777" w:rsidR="00AD7F21" w:rsidRDefault="00AD7F21" w:rsidP="00AD7F21">
      <w:pPr>
        <w:spacing w:line="276" w:lineRule="auto"/>
        <w:jc w:val="center"/>
        <w:rPr>
          <w:rFonts w:ascii="Cambria" w:hAnsi="Cambria"/>
          <w:b/>
          <w:color w:val="000000" w:themeColor="text1"/>
          <w:sz w:val="10"/>
          <w:szCs w:val="10"/>
        </w:rPr>
      </w:pPr>
    </w:p>
    <w:p w14:paraId="201A6A82" w14:textId="77777777" w:rsidR="00AD7F21" w:rsidRDefault="00AD7F21" w:rsidP="00AD7F21">
      <w:pPr>
        <w:pStyle w:val="Default"/>
        <w:spacing w:line="276" w:lineRule="auto"/>
        <w:jc w:val="both"/>
        <w:rPr>
          <w:rFonts w:ascii="Cambria" w:hAnsi="Cambria"/>
        </w:rPr>
      </w:pPr>
      <w:r>
        <w:rPr>
          <w:rFonts w:ascii="Cambria" w:hAnsi="Cambria"/>
        </w:rPr>
        <w:t xml:space="preserve">zawarta dnia ............................... 2020 r. w ……………….., pomiędzy: </w:t>
      </w:r>
    </w:p>
    <w:p w14:paraId="3074B054" w14:textId="77777777" w:rsidR="00AD7F21" w:rsidRDefault="00AD7F21" w:rsidP="00AD7F21">
      <w:pPr>
        <w:pStyle w:val="Default"/>
        <w:spacing w:line="276" w:lineRule="auto"/>
        <w:jc w:val="both"/>
        <w:rPr>
          <w:rFonts w:ascii="Cambria" w:hAnsi="Cambria"/>
          <w:bCs/>
          <w:color w:val="000000" w:themeColor="text1"/>
        </w:rPr>
      </w:pPr>
      <w:r w:rsidRPr="00FF0C27">
        <w:rPr>
          <w:rFonts w:ascii="Cambria" w:hAnsi="Cambria"/>
          <w:b/>
          <w:bCs/>
          <w:color w:val="000000" w:themeColor="text1"/>
        </w:rPr>
        <w:t>Gmina</w:t>
      </w:r>
      <w:r>
        <w:rPr>
          <w:rFonts w:ascii="Cambria" w:hAnsi="Cambria"/>
          <w:b/>
          <w:bCs/>
          <w:color w:val="000000" w:themeColor="text1"/>
        </w:rPr>
        <w:t xml:space="preserve">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079D5BB6" w14:textId="77777777" w:rsidR="00AD7F21" w:rsidRPr="008C2873" w:rsidRDefault="00AD7F21" w:rsidP="00AD7F21">
      <w:pPr>
        <w:pStyle w:val="Default"/>
        <w:spacing w:line="276" w:lineRule="auto"/>
        <w:jc w:val="both"/>
        <w:rPr>
          <w:rFonts w:ascii="Cambria" w:hAnsi="Cambria"/>
        </w:rPr>
      </w:pPr>
      <w:r w:rsidRPr="008C2873">
        <w:rPr>
          <w:rFonts w:ascii="Cambria" w:hAnsi="Cambria"/>
          <w:bCs/>
          <w:color w:val="000000" w:themeColor="text1"/>
        </w:rPr>
        <w:t>woj. mazowieckie , pow. szydłowiecki,</w:t>
      </w:r>
    </w:p>
    <w:p w14:paraId="3AD41CC0" w14:textId="77777777" w:rsidR="00AD7F21" w:rsidRDefault="00AD7F21" w:rsidP="00AD7F21">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765FBE19" w14:textId="77777777" w:rsidR="00AD7F21" w:rsidRDefault="00AD7F21" w:rsidP="00AD7F21">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520CC8CE" w14:textId="77777777" w:rsidR="00AD7F21" w:rsidRDefault="00AD7F21" w:rsidP="00AD7F21">
      <w:pPr>
        <w:spacing w:line="276" w:lineRule="auto"/>
        <w:rPr>
          <w:rFonts w:ascii="Cambria" w:hAnsi="Cambria"/>
        </w:rPr>
      </w:pPr>
      <w:r>
        <w:rPr>
          <w:rFonts w:ascii="Cambria" w:hAnsi="Cambria"/>
        </w:rPr>
        <w:t xml:space="preserve">którą reprezentuje: </w:t>
      </w:r>
    </w:p>
    <w:p w14:paraId="4F806D43" w14:textId="77777777" w:rsidR="00AD7F21" w:rsidRDefault="00AD7F21" w:rsidP="00AD7F21">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14:paraId="0CEC88CC" w14:textId="77777777" w:rsidR="00AD7F21" w:rsidRDefault="00AD7F21" w:rsidP="00AD7F21">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p>
    <w:p w14:paraId="6948AB56" w14:textId="77777777" w:rsidR="00AD7F21" w:rsidRDefault="00AD7F21" w:rsidP="00AD7F21">
      <w:pPr>
        <w:spacing w:line="276" w:lineRule="auto"/>
        <w:rPr>
          <w:rFonts w:ascii="Cambria" w:hAnsi="Cambria"/>
        </w:rPr>
      </w:pPr>
      <w:r>
        <w:rPr>
          <w:rFonts w:ascii="Cambria" w:hAnsi="Cambria"/>
        </w:rPr>
        <w:t>a</w:t>
      </w:r>
    </w:p>
    <w:p w14:paraId="23E1E90C" w14:textId="77777777" w:rsidR="00AD7F21" w:rsidRDefault="00AD7F21" w:rsidP="00AD7F21">
      <w:pPr>
        <w:pStyle w:val="Default"/>
        <w:spacing w:line="276" w:lineRule="auto"/>
        <w:jc w:val="both"/>
        <w:rPr>
          <w:rFonts w:ascii="Cambria" w:hAnsi="Cambria"/>
          <w:color w:val="auto"/>
        </w:rPr>
      </w:pPr>
      <w:r>
        <w:rPr>
          <w:rFonts w:ascii="Cambria" w:hAnsi="Cambria"/>
          <w:i/>
          <w:iCs/>
          <w:color w:val="auto"/>
        </w:rPr>
        <w:t xml:space="preserve">*gdy kontrahentem jest spółka prawa handlowego: </w:t>
      </w:r>
    </w:p>
    <w:p w14:paraId="2CB62CEE" w14:textId="77777777" w:rsidR="00AD7F21" w:rsidRDefault="00AD7F21" w:rsidP="00AD7F21">
      <w:pPr>
        <w:pStyle w:val="Default"/>
        <w:spacing w:line="276" w:lineRule="auto"/>
        <w:jc w:val="both"/>
        <w:rPr>
          <w:rFonts w:ascii="Cambria" w:hAnsi="Cambria"/>
          <w:color w:val="auto"/>
        </w:rPr>
      </w:pPr>
      <w:r>
        <w:rPr>
          <w:rFonts w:ascii="Cambria" w:hAnsi="Cambria"/>
          <w:b/>
          <w:bCs/>
          <w:color w:val="auto"/>
        </w:rPr>
        <w:t xml:space="preserve">spółką pod firmą „…” </w:t>
      </w:r>
      <w:r>
        <w:rPr>
          <w:rFonts w:ascii="Cambria" w:hAnsi="Cambria"/>
          <w:color w:val="auto"/>
        </w:rPr>
        <w:t xml:space="preserve">z siedzibą w ... </w:t>
      </w:r>
      <w:r>
        <w:rPr>
          <w:rFonts w:ascii="Cambria" w:hAnsi="Cambria"/>
          <w:i/>
          <w:iCs/>
          <w:color w:val="auto"/>
        </w:rPr>
        <w:t xml:space="preserve">(wpisać </w:t>
      </w:r>
      <w:r>
        <w:rPr>
          <w:rFonts w:ascii="Cambria" w:hAnsi="Cambria"/>
          <w:b/>
          <w:bCs/>
          <w:i/>
          <w:iCs/>
          <w:color w:val="auto"/>
        </w:rPr>
        <w:t xml:space="preserve">tylko </w:t>
      </w:r>
      <w:r>
        <w:rPr>
          <w:rFonts w:ascii="Cambria" w:hAnsi="Cambria"/>
          <w:i/>
          <w:iCs/>
          <w:color w:val="auto"/>
        </w:rPr>
        <w:t>nazwę miasta/miejscowości)</w:t>
      </w:r>
      <w:r>
        <w:rPr>
          <w:rFonts w:ascii="Cambria" w:hAnsi="Cambria"/>
          <w:color w:val="auto"/>
        </w:rPr>
        <w:t xml:space="preserve">, ul. ………., ………………. </w:t>
      </w:r>
      <w:r>
        <w:rPr>
          <w:rFonts w:ascii="Cambria" w:hAnsi="Cambria"/>
          <w:i/>
          <w:iCs/>
          <w:color w:val="auto"/>
        </w:rPr>
        <w:t>(wpisać adres)</w:t>
      </w:r>
      <w:r>
        <w:rPr>
          <w:rFonts w:ascii="Cambria" w:hAnsi="Cambria"/>
          <w:color w:val="auto"/>
        </w:rPr>
        <w:t xml:space="preserve">, </w:t>
      </w:r>
      <w:r w:rsidRPr="00B711C4">
        <w:rPr>
          <w:rFonts w:ascii="Cambria" w:hAnsi="Cambria"/>
        </w:rPr>
        <w:t>zarejestrowaną w Sądzie Rejonowym ……. w ……, … Wydział Gospodarczy</w:t>
      </w:r>
      <w:r w:rsidRPr="00156A56">
        <w:rPr>
          <w:rFonts w:ascii="Cambria" w:hAnsi="Cambria"/>
        </w:rPr>
        <w:t xml:space="preserve"> Krajowego Rejestru Sądowego pod </w:t>
      </w:r>
      <w:r w:rsidRPr="00B711C4">
        <w:rPr>
          <w:rFonts w:ascii="Cambria" w:hAnsi="Cambria"/>
        </w:rPr>
        <w:t>nr</w:t>
      </w:r>
      <w:r w:rsidRPr="00156A56">
        <w:rPr>
          <w:rFonts w:ascii="Cambria" w:hAnsi="Cambria"/>
        </w:rPr>
        <w:t xml:space="preserve"> KRS </w:t>
      </w:r>
      <w:r w:rsidRPr="00B711C4">
        <w:rPr>
          <w:rFonts w:ascii="Cambria" w:hAnsi="Cambria"/>
        </w:rPr>
        <w:t>…..</w:t>
      </w:r>
      <w:r>
        <w:rPr>
          <w:rFonts w:ascii="Cambria" w:hAnsi="Cambria"/>
          <w:color w:val="auto"/>
        </w:rPr>
        <w:t xml:space="preserve">– zgodnie z wydrukiem z Centralnej Informacji Krajowego Rejestru Sądowego, stanowiącym załącznik do umowy, NIP ……………….., REGON …………………….., kapitał zakładowy (w przypadku sp. z o.o., a dla S.A. także wysokość kapitału wpłaconego)zwaną dalej </w:t>
      </w:r>
      <w:r>
        <w:rPr>
          <w:rFonts w:ascii="Cambria" w:hAnsi="Cambria"/>
          <w:b/>
          <w:bCs/>
          <w:color w:val="auto"/>
        </w:rPr>
        <w:t>„Wykonawcą”</w:t>
      </w:r>
      <w:r>
        <w:rPr>
          <w:rFonts w:ascii="Cambria" w:hAnsi="Cambria"/>
          <w:color w:val="auto"/>
        </w:rPr>
        <w:t>, reprezentowaną przez ..........</w:t>
      </w:r>
      <w:r>
        <w:rPr>
          <w:rStyle w:val="Zakotwiczenieprzypisudolnego"/>
          <w:rFonts w:ascii="Cambria" w:hAnsi="Cambria"/>
          <w:color w:val="auto"/>
        </w:rPr>
        <w:footnoteReference w:id="2"/>
      </w:r>
      <w:r>
        <w:rPr>
          <w:rFonts w:ascii="Cambria" w:hAnsi="Cambria"/>
          <w:color w:val="auto"/>
        </w:rPr>
        <w:t>/reprezentowaną przez … działającą/-ego na podstawie pełnomocnictwa, stanowiącego załącznik do umowy</w:t>
      </w:r>
      <w:r>
        <w:rPr>
          <w:rStyle w:val="Zakotwiczenieprzypisudolnego"/>
          <w:rFonts w:ascii="Cambria" w:hAnsi="Cambria"/>
          <w:color w:val="auto"/>
        </w:rPr>
        <w:footnoteReference w:id="3"/>
      </w:r>
      <w:r>
        <w:rPr>
          <w:rFonts w:ascii="Cambria" w:hAnsi="Cambria"/>
          <w:color w:val="auto"/>
        </w:rPr>
        <w:t xml:space="preserve">, </w:t>
      </w:r>
    </w:p>
    <w:p w14:paraId="63E66972" w14:textId="77777777" w:rsidR="00AD7F21" w:rsidRDefault="00AD7F21" w:rsidP="00AD7F21">
      <w:pPr>
        <w:pStyle w:val="Default"/>
        <w:spacing w:line="276" w:lineRule="auto"/>
        <w:jc w:val="both"/>
        <w:rPr>
          <w:rFonts w:ascii="Cambria" w:hAnsi="Cambria"/>
          <w:color w:val="auto"/>
        </w:rPr>
      </w:pPr>
      <w:r>
        <w:rPr>
          <w:rFonts w:ascii="Cambria" w:hAnsi="Cambria"/>
          <w:i/>
          <w:iCs/>
          <w:color w:val="auto"/>
        </w:rPr>
        <w:t>*gdy kontrahentem jest osoba fizyczna prowadząca działalność gospodarczą</w:t>
      </w:r>
      <w:r>
        <w:rPr>
          <w:rFonts w:ascii="Cambria" w:hAnsi="Cambria"/>
          <w:color w:val="auto"/>
        </w:rPr>
        <w:t xml:space="preserve">: </w:t>
      </w:r>
    </w:p>
    <w:p w14:paraId="19682317" w14:textId="77777777" w:rsidR="00AD7F21" w:rsidRDefault="00AD7F21" w:rsidP="00AD7F21">
      <w:pPr>
        <w:pStyle w:val="Default"/>
        <w:spacing w:line="276" w:lineRule="auto"/>
        <w:jc w:val="both"/>
        <w:rPr>
          <w:rFonts w:ascii="Cambria" w:hAnsi="Cambria"/>
          <w:color w:val="auto"/>
        </w:rPr>
      </w:pPr>
      <w:r>
        <w:rPr>
          <w:rFonts w:ascii="Cambria" w:hAnsi="Cambria"/>
          <w:b/>
          <w:bCs/>
          <w:color w:val="auto"/>
        </w:rPr>
        <w:t>Panią/Panem ……………….., zamieszkałą/</w:t>
      </w:r>
      <w:proofErr w:type="spellStart"/>
      <w:r>
        <w:rPr>
          <w:rFonts w:ascii="Cambria" w:hAnsi="Cambria"/>
          <w:b/>
          <w:bCs/>
          <w:color w:val="auto"/>
        </w:rPr>
        <w:t>ym</w:t>
      </w:r>
      <w:proofErr w:type="spellEnd"/>
      <w:r>
        <w:rPr>
          <w:rFonts w:ascii="Cambria" w:hAnsi="Cambria"/>
          <w:b/>
          <w:bCs/>
          <w:color w:val="auto"/>
        </w:rPr>
        <w:t xml:space="preserve">:….; </w:t>
      </w:r>
      <w:r>
        <w:rPr>
          <w:rFonts w:ascii="Cambria" w:hAnsi="Cambria"/>
          <w:color w:val="auto"/>
        </w:rPr>
        <w:t>prowadzącą/-</w:t>
      </w:r>
      <w:proofErr w:type="spellStart"/>
      <w:r>
        <w:rPr>
          <w:rFonts w:ascii="Cambria" w:hAnsi="Cambria"/>
          <w:color w:val="auto"/>
        </w:rPr>
        <w:t>ym</w:t>
      </w:r>
      <w:proofErr w:type="spellEnd"/>
      <w:r>
        <w:rPr>
          <w:rFonts w:ascii="Cambria" w:hAnsi="Cambria"/>
          <w:color w:val="auto"/>
        </w:rPr>
        <w:t xml:space="preserve"> działalność gospodarczą pod firmą „…” z siedzibą w … </w:t>
      </w:r>
      <w:r>
        <w:rPr>
          <w:rFonts w:ascii="Cambria" w:hAnsi="Cambria"/>
          <w:i/>
          <w:iCs/>
          <w:color w:val="auto"/>
        </w:rPr>
        <w:t xml:space="preserve">(wpisać </w:t>
      </w:r>
      <w:r>
        <w:rPr>
          <w:rFonts w:ascii="Cambria" w:hAnsi="Cambria"/>
          <w:bCs/>
          <w:i/>
          <w:iCs/>
          <w:color w:val="auto"/>
        </w:rPr>
        <w:t>tylko</w:t>
      </w:r>
      <w:r>
        <w:rPr>
          <w:rFonts w:ascii="Cambria" w:hAnsi="Cambria"/>
          <w:b/>
          <w:bCs/>
          <w:i/>
          <w:iCs/>
          <w:color w:val="auto"/>
        </w:rPr>
        <w:t xml:space="preserve"> </w:t>
      </w:r>
      <w:r>
        <w:rPr>
          <w:rFonts w:ascii="Cambria" w:hAnsi="Cambria"/>
          <w:i/>
          <w:iCs/>
          <w:color w:val="auto"/>
        </w:rPr>
        <w:t>nazwę miasta/miejscowości)</w:t>
      </w:r>
      <w:r>
        <w:rPr>
          <w:rFonts w:ascii="Cambria" w:hAnsi="Cambria"/>
          <w:color w:val="auto"/>
        </w:rPr>
        <w:t xml:space="preserve">, ul. ……………….. </w:t>
      </w:r>
      <w:r>
        <w:rPr>
          <w:rFonts w:ascii="Cambria" w:hAnsi="Cambria"/>
          <w:i/>
          <w:iCs/>
          <w:color w:val="auto"/>
        </w:rPr>
        <w:t>(wpisać adres)</w:t>
      </w:r>
      <w:r>
        <w:rPr>
          <w:rFonts w:ascii="Cambria" w:hAnsi="Cambria"/>
          <w:color w:val="auto"/>
        </w:rPr>
        <w:t>, – zgodnie z wydrukiem z Centralnej Ewidencji i Informacji o Działalności Gospodarczej, stanowiącym załącznik do umowy, NIP ……………, REGON …………., zwaną/-</w:t>
      </w:r>
      <w:proofErr w:type="spellStart"/>
      <w:r>
        <w:rPr>
          <w:rFonts w:ascii="Cambria" w:hAnsi="Cambria"/>
          <w:color w:val="auto"/>
        </w:rPr>
        <w:t>ym</w:t>
      </w:r>
      <w:proofErr w:type="spellEnd"/>
      <w:r>
        <w:rPr>
          <w:rFonts w:ascii="Cambria" w:hAnsi="Cambria"/>
          <w:color w:val="auto"/>
        </w:rPr>
        <w:t xml:space="preserve"> dalej </w:t>
      </w:r>
      <w:r>
        <w:rPr>
          <w:rFonts w:ascii="Cambria" w:hAnsi="Cambria"/>
          <w:b/>
          <w:bCs/>
          <w:color w:val="auto"/>
        </w:rPr>
        <w:t>„Wykonawcą”</w:t>
      </w:r>
      <w:r>
        <w:rPr>
          <w:rFonts w:ascii="Cambria" w:hAnsi="Cambria"/>
          <w:b/>
          <w:bCs/>
          <w:i/>
          <w:iCs/>
          <w:color w:val="auto"/>
        </w:rPr>
        <w:t xml:space="preserve">, </w:t>
      </w:r>
      <w:r>
        <w:rPr>
          <w:rFonts w:ascii="Cambria" w:hAnsi="Cambria"/>
          <w:color w:val="auto"/>
        </w:rPr>
        <w:t>reprezentowaną/-</w:t>
      </w:r>
      <w:proofErr w:type="spellStart"/>
      <w:r>
        <w:rPr>
          <w:rFonts w:ascii="Cambria" w:hAnsi="Cambria"/>
          <w:color w:val="auto"/>
        </w:rPr>
        <w:t>ym</w:t>
      </w:r>
      <w:proofErr w:type="spellEnd"/>
      <w:r>
        <w:rPr>
          <w:rFonts w:ascii="Cambria" w:hAnsi="Cambria"/>
          <w:color w:val="auto"/>
        </w:rPr>
        <w:t xml:space="preserve"> przez … działającą/-ego na podstawie pełnomocnictwa, stanowiącego załącznik do umowy</w:t>
      </w:r>
      <w:r>
        <w:rPr>
          <w:rStyle w:val="Zakotwiczenieprzypisudolnego"/>
          <w:rFonts w:ascii="Cambria" w:hAnsi="Cambria"/>
          <w:color w:val="auto"/>
        </w:rPr>
        <w:footnoteReference w:id="4"/>
      </w:r>
      <w:r>
        <w:rPr>
          <w:rFonts w:ascii="Cambria" w:hAnsi="Cambria"/>
          <w:color w:val="auto"/>
        </w:rPr>
        <w:t xml:space="preserve">, </w:t>
      </w:r>
    </w:p>
    <w:p w14:paraId="4B16F9AE" w14:textId="77777777" w:rsidR="00AD7F21" w:rsidRDefault="00AD7F21" w:rsidP="00AD7F21">
      <w:pPr>
        <w:pStyle w:val="Default"/>
        <w:spacing w:line="276" w:lineRule="auto"/>
        <w:jc w:val="both"/>
        <w:rPr>
          <w:rFonts w:ascii="Cambria" w:hAnsi="Cambria"/>
          <w:color w:val="auto"/>
        </w:rPr>
      </w:pPr>
      <w:r>
        <w:rPr>
          <w:rFonts w:ascii="Cambria" w:hAnsi="Cambria"/>
          <w:color w:val="auto"/>
        </w:rPr>
        <w:t>(dla spółki cywilnej dane wszystkich wspólników dla konsorcjum członków konsorcjum)</w:t>
      </w:r>
    </w:p>
    <w:p w14:paraId="4B755743" w14:textId="77777777" w:rsidR="00AD7F21" w:rsidRDefault="00AD7F21" w:rsidP="00AD7F21">
      <w:pPr>
        <w:pStyle w:val="Default"/>
        <w:spacing w:line="276" w:lineRule="auto"/>
        <w:jc w:val="both"/>
        <w:rPr>
          <w:rFonts w:ascii="Cambria" w:hAnsi="Cambria"/>
          <w:color w:val="auto"/>
        </w:rPr>
      </w:pPr>
      <w:r>
        <w:rPr>
          <w:rFonts w:ascii="Cambria" w:hAnsi="Cambria"/>
          <w:color w:val="auto"/>
        </w:rPr>
        <w:t xml:space="preserve">wspólnie zwanymi dalej </w:t>
      </w:r>
      <w:r>
        <w:rPr>
          <w:rFonts w:ascii="Cambria" w:hAnsi="Cambria"/>
          <w:b/>
          <w:bCs/>
          <w:color w:val="auto"/>
        </w:rPr>
        <w:t>„Stronami”</w:t>
      </w:r>
      <w:r>
        <w:rPr>
          <w:rFonts w:ascii="Cambria" w:hAnsi="Cambria"/>
          <w:color w:val="auto"/>
        </w:rPr>
        <w:t xml:space="preserve">, </w:t>
      </w:r>
    </w:p>
    <w:p w14:paraId="6FA17104" w14:textId="77777777" w:rsidR="00AD7F21" w:rsidRDefault="00AD7F21" w:rsidP="00AD7F21">
      <w:pPr>
        <w:spacing w:line="276" w:lineRule="auto"/>
        <w:rPr>
          <w:rFonts w:ascii="Cambria" w:hAnsi="Cambria"/>
        </w:rPr>
      </w:pPr>
      <w:r>
        <w:rPr>
          <w:rFonts w:ascii="Cambria" w:hAnsi="Cambria"/>
        </w:rPr>
        <w:t>o następującej treści:</w:t>
      </w:r>
    </w:p>
    <w:p w14:paraId="1F7991D4" w14:textId="77777777" w:rsidR="00AD7F21" w:rsidRDefault="00AD7F21" w:rsidP="00AD7F21">
      <w:pPr>
        <w:spacing w:line="276" w:lineRule="auto"/>
        <w:jc w:val="center"/>
        <w:outlineLvl w:val="0"/>
        <w:rPr>
          <w:rFonts w:ascii="Cambria" w:hAnsi="Cambria"/>
          <w:b/>
        </w:rPr>
      </w:pPr>
      <w:r>
        <w:rPr>
          <w:rFonts w:ascii="Cambria" w:hAnsi="Cambria"/>
          <w:b/>
        </w:rPr>
        <w:t>Oświadczenia Stron</w:t>
      </w:r>
    </w:p>
    <w:p w14:paraId="15DC30BC" w14:textId="77777777" w:rsidR="00AD7F21" w:rsidRDefault="00AD7F21" w:rsidP="00AD7F21">
      <w:pPr>
        <w:numPr>
          <w:ilvl w:val="0"/>
          <w:numId w:val="48"/>
        </w:numPr>
        <w:spacing w:line="276" w:lineRule="auto"/>
        <w:ind w:left="426" w:hanging="426"/>
        <w:contextualSpacing/>
        <w:jc w:val="both"/>
        <w:rPr>
          <w:rFonts w:ascii="Cambria" w:hAnsi="Cambria"/>
        </w:rPr>
      </w:pPr>
      <w:r>
        <w:rPr>
          <w:rFonts w:ascii="Cambria" w:hAnsi="Cambria"/>
        </w:rPr>
        <w:t xml:space="preserve">Strony oświadczają, że niniejsza umowa, została zawarta </w:t>
      </w:r>
      <w:r>
        <w:rPr>
          <w:rFonts w:ascii="Cambria" w:hAnsi="Cambria"/>
        </w:rPr>
        <w:br/>
        <w:t>w wyniku udzielenia zamówienia publicznego w trybie przetargu nieograniczonego, zgodnie z art. 39 ustawy z dnia 29 stycznia 2004 r. – Prawo zamówień publicznych (t. j. Dz. U. z 2019 r., poz. 1843).</w:t>
      </w:r>
    </w:p>
    <w:p w14:paraId="3B46510C" w14:textId="77777777" w:rsidR="00AD7F21" w:rsidRPr="00FB28A8" w:rsidRDefault="00AD7F21" w:rsidP="00AD7F21">
      <w:pPr>
        <w:widowControl w:val="0"/>
        <w:numPr>
          <w:ilvl w:val="0"/>
          <w:numId w:val="48"/>
        </w:numPr>
        <w:spacing w:line="276" w:lineRule="auto"/>
        <w:ind w:left="426" w:hanging="426"/>
        <w:contextualSpacing/>
        <w:jc w:val="both"/>
        <w:outlineLvl w:val="3"/>
        <w:rPr>
          <w:rFonts w:ascii="Cambria" w:hAnsi="Cambria" w:cs="Arial"/>
          <w:b/>
          <w:bCs/>
        </w:rPr>
      </w:pPr>
      <w:r w:rsidRPr="00FB28A8">
        <w:rPr>
          <w:rFonts w:ascii="Cambria" w:hAnsi="Cambria" w:cs="Helvetica"/>
          <w:b/>
          <w:bCs/>
        </w:rPr>
        <w:t xml:space="preserve">Zamawiający informuje, iż zamówienie realizowane jest w ramach </w:t>
      </w:r>
      <w:r w:rsidRPr="00FB28A8">
        <w:rPr>
          <w:rFonts w:ascii="Cambria" w:hAnsi="Cambria" w:cs="Helvetica"/>
          <w:b/>
          <w:bCs/>
        </w:rPr>
        <w:br/>
        <w:t xml:space="preserve">projektu </w:t>
      </w:r>
      <w:r w:rsidRPr="00FB28A8">
        <w:rPr>
          <w:rFonts w:ascii="Cambria" w:hAnsi="Cambria" w:cs="Arial"/>
          <w:b/>
          <w:bCs/>
          <w:i/>
        </w:rPr>
        <w:t xml:space="preserve">Ograniczenie „niskiej emisji”, wymiana urządzeń grzewczych na terenie gminy Mirów </w:t>
      </w:r>
      <w:r w:rsidRPr="00FB28A8">
        <w:rPr>
          <w:rFonts w:ascii="Cambria" w:hAnsi="Cambria" w:cs="Arial"/>
          <w:b/>
          <w:bCs/>
        </w:rPr>
        <w:t xml:space="preserve">współfinansowanego z Europejskiego Funduszu Rozwoju </w:t>
      </w:r>
      <w:r w:rsidRPr="00FB28A8">
        <w:rPr>
          <w:rFonts w:ascii="Cambria" w:hAnsi="Cambria" w:cs="Arial"/>
          <w:b/>
          <w:bCs/>
        </w:rPr>
        <w:lastRenderedPageBreak/>
        <w:t>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2B4266B2" w14:textId="77777777" w:rsidR="00AD7F21" w:rsidRDefault="00AD7F21">
      <w:pPr>
        <w:widowControl w:val="0"/>
        <w:spacing w:line="276" w:lineRule="auto"/>
        <w:jc w:val="center"/>
        <w:rPr>
          <w:rFonts w:ascii="Cambria" w:hAnsi="Cambria" w:cs="†¯øw≥¸"/>
          <w:b/>
        </w:rPr>
      </w:pPr>
    </w:p>
    <w:p w14:paraId="45A46CA0" w14:textId="77777777" w:rsidR="00D660B7" w:rsidRDefault="002C7255">
      <w:pPr>
        <w:widowControl w:val="0"/>
        <w:spacing w:line="276" w:lineRule="auto"/>
        <w:jc w:val="center"/>
        <w:rPr>
          <w:rFonts w:ascii="Cambria" w:hAnsi="Cambria" w:cs="†¯øw≥¸"/>
          <w:b/>
        </w:rPr>
      </w:pPr>
      <w:r>
        <w:rPr>
          <w:rFonts w:ascii="Cambria" w:hAnsi="Cambria" w:cs="†¯øw≥¸"/>
          <w:b/>
        </w:rPr>
        <w:t xml:space="preserve">§ 1 </w:t>
      </w:r>
    </w:p>
    <w:p w14:paraId="4FE81B34" w14:textId="77777777" w:rsidR="00D660B7" w:rsidRDefault="002C7255">
      <w:pPr>
        <w:widowControl w:val="0"/>
        <w:spacing w:line="276" w:lineRule="auto"/>
        <w:jc w:val="center"/>
        <w:rPr>
          <w:rFonts w:ascii="Cambria" w:hAnsi="Cambria" w:cs="†¯øw≥¸"/>
          <w:b/>
        </w:rPr>
      </w:pPr>
      <w:r>
        <w:rPr>
          <w:rFonts w:ascii="Cambria" w:hAnsi="Cambria" w:cs="†¯øw≥¸"/>
          <w:b/>
        </w:rPr>
        <w:t>Przedmiot umowy</w:t>
      </w:r>
    </w:p>
    <w:p w14:paraId="16687502" w14:textId="7FCA2FBD" w:rsidR="00D660B7" w:rsidRPr="004B3ECA" w:rsidRDefault="002C7255" w:rsidP="00D35DB2">
      <w:pPr>
        <w:pStyle w:val="Akapitzlist"/>
        <w:widowControl w:val="0"/>
        <w:numPr>
          <w:ilvl w:val="0"/>
          <w:numId w:val="1"/>
        </w:numPr>
        <w:spacing w:line="276" w:lineRule="auto"/>
        <w:ind w:left="426" w:hanging="426"/>
        <w:jc w:val="both"/>
        <w:rPr>
          <w:rFonts w:ascii="Cambria" w:hAnsi="Cambria" w:cs="†¯øw≥¸"/>
          <w:b/>
        </w:rPr>
      </w:pPr>
      <w:r>
        <w:rPr>
          <w:rFonts w:ascii="Cambria" w:hAnsi="Cambria" w:cs="†¯øw≥¸"/>
        </w:rPr>
        <w:t xml:space="preserve">Zamawiający </w:t>
      </w:r>
      <w:r w:rsidR="00B23368">
        <w:rPr>
          <w:rFonts w:ascii="Cambria" w:hAnsi="Cambria" w:cs="†¯øw≥¸"/>
        </w:rPr>
        <w:t>powierza</w:t>
      </w:r>
      <w:r>
        <w:rPr>
          <w:rFonts w:ascii="Cambria" w:hAnsi="Cambria" w:cs="†¯øw≥¸"/>
        </w:rPr>
        <w:t xml:space="preserve">, a Wykonawca przyjmuje do wykonania zamówienie pod </w:t>
      </w:r>
      <w:r>
        <w:rPr>
          <w:rFonts w:ascii="Cambria" w:hAnsi="Cambria" w:cs="†¯øw≥¸"/>
        </w:rPr>
        <w:br/>
        <w:t xml:space="preserve">nazwą: </w:t>
      </w:r>
      <w:r>
        <w:rPr>
          <w:rFonts w:ascii="Cambria" w:hAnsi="Cambria" w:cs="†¯øw≥¸"/>
          <w:b/>
        </w:rPr>
        <w:t xml:space="preserve">Dostawa i montaż </w:t>
      </w:r>
      <w:r w:rsidR="00AD7F21">
        <w:rPr>
          <w:rFonts w:ascii="Cambria" w:hAnsi="Cambria" w:cs="†¯øw≥¸"/>
          <w:b/>
        </w:rPr>
        <w:t xml:space="preserve">powietrznych oraz gruntowych </w:t>
      </w:r>
      <w:r w:rsidR="00785E0B">
        <w:rPr>
          <w:rFonts w:ascii="Cambria" w:hAnsi="Cambria" w:cs="†¯øw≥¸"/>
          <w:b/>
        </w:rPr>
        <w:t>pomp ciepła</w:t>
      </w:r>
      <w:r>
        <w:rPr>
          <w:rFonts w:ascii="Cambria" w:hAnsi="Cambria" w:cs="†¯øw≥¸"/>
          <w:b/>
        </w:rPr>
        <w:t xml:space="preserve"> na terenie Gminy </w:t>
      </w:r>
      <w:r w:rsidR="00AD7F21">
        <w:rPr>
          <w:rFonts w:ascii="Cambria" w:hAnsi="Cambria" w:cs="†¯øw≥¸"/>
          <w:b/>
        </w:rPr>
        <w:t>Mirów</w:t>
      </w:r>
      <w:r w:rsidR="007721F4">
        <w:rPr>
          <w:rFonts w:ascii="Cambria" w:hAnsi="Cambria" w:cs="†¯øw≥¸"/>
          <w:b/>
        </w:rPr>
        <w:t>,</w:t>
      </w:r>
      <w:r>
        <w:rPr>
          <w:rFonts w:ascii="Cambria" w:hAnsi="Cambria" w:cs="†¯øw≥¸"/>
        </w:rPr>
        <w:t xml:space="preserve"> które jest realizowane w ramach projektu </w:t>
      </w:r>
      <w:r w:rsidR="00AD7F21" w:rsidRPr="00FB28A8">
        <w:rPr>
          <w:rFonts w:ascii="Cambria" w:hAnsi="Cambria" w:cs="Arial"/>
          <w:b/>
          <w:bCs/>
          <w:i/>
        </w:rPr>
        <w:t xml:space="preserve">Ograniczenie „niskiej emisji”, wymiana urządzeń grzewczych na terenie gminy Mirów </w:t>
      </w:r>
      <w:r>
        <w:rPr>
          <w:rFonts w:ascii="Cambria" w:hAnsi="Cambria"/>
          <w:bCs/>
          <w:color w:val="000000"/>
        </w:rPr>
        <w:t>(zwanego dalej „Projektem”).</w:t>
      </w:r>
    </w:p>
    <w:p w14:paraId="46A50BBB" w14:textId="77777777" w:rsidR="004B3ECA" w:rsidRPr="00F73919" w:rsidRDefault="004B3ECA" w:rsidP="004B3ECA">
      <w:pPr>
        <w:autoSpaceDE w:val="0"/>
        <w:autoSpaceDN w:val="0"/>
        <w:adjustRightInd w:val="0"/>
        <w:jc w:val="center"/>
        <w:rPr>
          <w:rFonts w:ascii="Cambria" w:hAnsi="Cambria" w:cs="Arial-BoldMT"/>
          <w:bCs/>
        </w:rPr>
      </w:pPr>
      <w:r w:rsidRPr="00F73919">
        <w:rPr>
          <w:rFonts w:ascii="Cambria" w:hAnsi="Cambria" w:cs="Arial-BoldMT"/>
          <w:b/>
          <w:bCs/>
        </w:rPr>
        <w:t xml:space="preserve">Część nr </w:t>
      </w:r>
      <w:r w:rsidRPr="00F73919">
        <w:rPr>
          <w:rFonts w:ascii="Cambria" w:hAnsi="Cambria" w:cs="Arial-BoldMT"/>
          <w:bCs/>
        </w:rPr>
        <w:t>…….</w:t>
      </w:r>
      <w:r w:rsidRPr="00F73919">
        <w:rPr>
          <w:rStyle w:val="Odwoanieprzypisudolnego"/>
          <w:rFonts w:ascii="Cambria" w:hAnsi="Cambria" w:cs="Arial-BoldMT"/>
          <w:b/>
          <w:bCs/>
        </w:rPr>
        <w:footnoteReference w:id="5"/>
      </w:r>
      <w:r w:rsidRPr="00F73919">
        <w:rPr>
          <w:rFonts w:ascii="Cambria" w:hAnsi="Cambria" w:cs="Arial-BoldMT"/>
          <w:b/>
          <w:bCs/>
        </w:rPr>
        <w:t xml:space="preserve"> - </w:t>
      </w:r>
      <w:r w:rsidRPr="00F73919">
        <w:rPr>
          <w:rFonts w:ascii="Cambria" w:hAnsi="Cambria" w:cs="Arial-BoldMT"/>
          <w:bCs/>
        </w:rPr>
        <w:t>…………………………………………………………………</w:t>
      </w:r>
      <w:r w:rsidRPr="00F73919">
        <w:rPr>
          <w:rStyle w:val="Odwoanieprzypisudolnego"/>
          <w:rFonts w:ascii="Cambria" w:hAnsi="Cambria" w:cs="Arial-BoldMT"/>
          <w:b/>
          <w:bCs/>
        </w:rPr>
        <w:footnoteReference w:id="6"/>
      </w:r>
    </w:p>
    <w:p w14:paraId="14A34AAB" w14:textId="77777777" w:rsidR="004B3ECA" w:rsidRPr="004B3ECA" w:rsidRDefault="004B3ECA" w:rsidP="004B3ECA">
      <w:pPr>
        <w:pStyle w:val="Akapitzlist"/>
        <w:widowControl w:val="0"/>
        <w:spacing w:line="276" w:lineRule="auto"/>
        <w:ind w:left="426"/>
        <w:jc w:val="both"/>
        <w:rPr>
          <w:rFonts w:ascii="Cambria" w:hAnsi="Cambria" w:cs="†¯øw≥¸"/>
          <w:b/>
          <w:sz w:val="10"/>
          <w:szCs w:val="10"/>
        </w:rPr>
      </w:pPr>
    </w:p>
    <w:p w14:paraId="3FB954A4" w14:textId="7AE37E53" w:rsidR="00D660B7" w:rsidRDefault="002C7255" w:rsidP="004B3ECA">
      <w:pPr>
        <w:pStyle w:val="Akapitzlist"/>
        <w:widowControl w:val="0"/>
        <w:numPr>
          <w:ilvl w:val="0"/>
          <w:numId w:val="1"/>
        </w:numPr>
        <w:spacing w:line="276" w:lineRule="auto"/>
        <w:ind w:left="426" w:hanging="426"/>
        <w:jc w:val="both"/>
        <w:rPr>
          <w:rFonts w:ascii="Cambria" w:hAnsi="Cambria" w:cs="†¯øw≥¸"/>
        </w:rPr>
      </w:pPr>
      <w:r>
        <w:rPr>
          <w:rFonts w:ascii="Cambria" w:hAnsi="Cambria" w:cs="†¯øw≥¸"/>
        </w:rPr>
        <w:t>Przedmiot umowy obejmuje</w:t>
      </w:r>
      <w:r w:rsidR="00AD7F21">
        <w:rPr>
          <w:rFonts w:ascii="Cambria" w:hAnsi="Cambria" w:cs="†¯øw≥¸"/>
        </w:rPr>
        <w:t>, w szczególności</w:t>
      </w:r>
      <w:r>
        <w:rPr>
          <w:rFonts w:ascii="Cambria" w:hAnsi="Cambria" w:cs="†¯øw≥¸"/>
        </w:rPr>
        <w:t>:</w:t>
      </w:r>
    </w:p>
    <w:p w14:paraId="6C7965C3" w14:textId="77777777" w:rsidR="004B3ECA" w:rsidRPr="00F73919" w:rsidRDefault="004B3ECA" w:rsidP="004B3ECA">
      <w:pPr>
        <w:pStyle w:val="Akapitzlist"/>
        <w:widowControl w:val="0"/>
        <w:numPr>
          <w:ilvl w:val="1"/>
          <w:numId w:val="136"/>
        </w:numPr>
        <w:tabs>
          <w:tab w:val="left" w:pos="426"/>
        </w:tabs>
        <w:adjustRightInd w:val="0"/>
        <w:spacing w:line="276" w:lineRule="auto"/>
        <w:ind w:left="851" w:hanging="425"/>
        <w:jc w:val="both"/>
        <w:textAlignment w:val="baseline"/>
        <w:rPr>
          <w:rFonts w:ascii="Cambria" w:eastAsia="Calibri" w:hAnsi="Cambria" w:cs="ArialNarrow"/>
        </w:rPr>
      </w:pPr>
      <w:r w:rsidRPr="00F73919">
        <w:rPr>
          <w:rFonts w:ascii="Cambria" w:eastAsia="Calibri" w:hAnsi="Cambria" w:cs="ArialNarrow"/>
        </w:rPr>
        <w:t>……………………………………………..…..…..</w:t>
      </w:r>
      <w:r w:rsidRPr="00F73919">
        <w:rPr>
          <w:rStyle w:val="Odwoanieprzypisudolnego"/>
          <w:rFonts w:ascii="Cambria" w:eastAsia="Calibri" w:hAnsi="Cambria" w:cs="ArialNarrow"/>
        </w:rPr>
        <w:footnoteReference w:id="7"/>
      </w:r>
    </w:p>
    <w:p w14:paraId="594FFBBD" w14:textId="77777777" w:rsidR="004B3ECA" w:rsidRPr="00D87260" w:rsidRDefault="004B3ECA" w:rsidP="004B3ECA">
      <w:pPr>
        <w:pStyle w:val="Akapitzlist"/>
        <w:widowControl w:val="0"/>
        <w:spacing w:line="276" w:lineRule="auto"/>
        <w:ind w:left="426"/>
        <w:jc w:val="both"/>
        <w:rPr>
          <w:rFonts w:ascii="Cambria" w:hAnsi="Cambria" w:cs="†¯øw≥¸"/>
          <w:sz w:val="10"/>
          <w:szCs w:val="10"/>
        </w:rPr>
      </w:pPr>
    </w:p>
    <w:p w14:paraId="6E1E9BE6" w14:textId="77EC3519" w:rsidR="00AD7F21" w:rsidRDefault="00AD7F21" w:rsidP="00AD7F21">
      <w:pPr>
        <w:pStyle w:val="Akapitzlist"/>
        <w:widowControl w:val="0"/>
        <w:numPr>
          <w:ilvl w:val="0"/>
          <w:numId w:val="1"/>
        </w:numPr>
        <w:spacing w:line="276" w:lineRule="auto"/>
        <w:ind w:left="426" w:hanging="426"/>
        <w:jc w:val="both"/>
        <w:rPr>
          <w:rFonts w:ascii="Cambria" w:hAnsi="Cambria" w:cs="†¯øw≥¸"/>
        </w:rPr>
      </w:pPr>
      <w:r>
        <w:rPr>
          <w:rFonts w:ascii="Cambria" w:hAnsi="Cambria" w:cs="†¯øw≥¸"/>
          <w:color w:val="000000"/>
        </w:rPr>
        <w:t>Szczegółowy zakres zamówienia określony jest w Specyfikacji Istotnych Warunków Zamówienia oraz załączonym do SIWZ opisie przedmiotu zamówienia pomp ciepła.</w:t>
      </w:r>
    </w:p>
    <w:p w14:paraId="274FC197" w14:textId="77777777" w:rsidR="00AD7F21"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szystkie urządzenia, armatura i osprzęt w danym rodzaju muszą: być nowe, posiadać ważne certyfikaty i spełniać wymagania zaw</w:t>
      </w:r>
      <w:r>
        <w:rPr>
          <w:rFonts w:ascii="Cambria" w:hAnsi="Cambria" w:cs="†¯øw≥¸"/>
          <w:color w:val="000000"/>
        </w:rPr>
        <w:t>arte w dokumentacji technicznej.</w:t>
      </w:r>
    </w:p>
    <w:p w14:paraId="39C27B39" w14:textId="77777777" w:rsidR="00AD7F21" w:rsidRPr="00DC6209"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 xml:space="preserve">szystkie urządzenia, armatura i osprzęt w danej lokalizacji muszą być ze sobą kompatybilne i żeby nie zakłócały wzajemnego funkcjonowania; </w:t>
      </w:r>
    </w:p>
    <w:p w14:paraId="74FE0A7A" w14:textId="5EBCB657" w:rsidR="00AD7F21"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szelka dokumentacja związana z realizacją umowy winna posiadać oznakowanie o współfinansowaniu inwestycji ze środków Unii Europejskiej (dot. umów, protokołów odbioru itp.) - wzór ww. dokumentów Wykonawca przedstawi do zaakceptowania Zamawiającemu.</w:t>
      </w:r>
    </w:p>
    <w:p w14:paraId="66813C5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2 </w:t>
      </w:r>
    </w:p>
    <w:p w14:paraId="06F541D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Termin wykonania umowy</w:t>
      </w:r>
    </w:p>
    <w:p w14:paraId="09EC3D63" w14:textId="29450219" w:rsidR="00D660B7" w:rsidRDefault="002C7255"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Zamawiający wyznacza termin realizacji zadania objętego przedmiotem niniejszej umowy </w:t>
      </w:r>
      <w:r w:rsidR="00AD7F21">
        <w:rPr>
          <w:rFonts w:ascii="Cambria" w:hAnsi="Cambria" w:cs="†¯øw≥¸"/>
          <w:b/>
          <w:color w:val="000000" w:themeColor="text1"/>
        </w:rPr>
        <w:t xml:space="preserve">do dnia </w:t>
      </w:r>
      <w:r w:rsidR="00E92461">
        <w:rPr>
          <w:rFonts w:ascii="Cambria" w:hAnsi="Cambria" w:cs="†¯øw≥¸"/>
          <w:b/>
          <w:color w:val="000000" w:themeColor="text1"/>
        </w:rPr>
        <w:t xml:space="preserve">30 </w:t>
      </w:r>
      <w:r w:rsidR="0027622A">
        <w:rPr>
          <w:rFonts w:ascii="Cambria" w:hAnsi="Cambria" w:cs="†¯øw≥¸"/>
          <w:b/>
          <w:color w:val="000000" w:themeColor="text1"/>
        </w:rPr>
        <w:t>czerwca</w:t>
      </w:r>
      <w:bookmarkStart w:id="0" w:name="_GoBack"/>
      <w:bookmarkEnd w:id="0"/>
      <w:r w:rsidR="004C10FB">
        <w:rPr>
          <w:rFonts w:ascii="Cambria" w:hAnsi="Cambria" w:cs="†¯øw≥¸"/>
          <w:b/>
          <w:color w:val="000000" w:themeColor="text1"/>
        </w:rPr>
        <w:t xml:space="preserve"> </w:t>
      </w:r>
      <w:r w:rsidR="00E92461">
        <w:rPr>
          <w:rFonts w:ascii="Cambria" w:hAnsi="Cambria" w:cs="†¯øw≥¸"/>
          <w:b/>
          <w:color w:val="000000" w:themeColor="text1"/>
        </w:rPr>
        <w:t xml:space="preserve">2021 </w:t>
      </w:r>
      <w:r>
        <w:rPr>
          <w:rFonts w:ascii="Cambria" w:hAnsi="Cambria" w:cs="†¯øw≥¸"/>
          <w:b/>
          <w:color w:val="000000" w:themeColor="text1"/>
        </w:rPr>
        <w:t xml:space="preserve">r. </w:t>
      </w:r>
      <w:r>
        <w:rPr>
          <w:rFonts w:ascii="Cambria" w:hAnsi="Cambria" w:cs="Arial"/>
          <w:b/>
          <w:bCs/>
          <w:color w:val="000000" w:themeColor="text1"/>
          <w:u w:val="single"/>
        </w:rPr>
        <w:t>Za termin wykonania zamówienia strony uznają zgłoszenie gotowości odbioru wraz z kompletem dokumentów wymaganych do odbioru.</w:t>
      </w:r>
    </w:p>
    <w:p w14:paraId="4702BBE9" w14:textId="77777777" w:rsidR="00C01AD3" w:rsidRDefault="002C7255"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Terminy realizacji dostawy i montażu poszczególnych instalacji zostaną określone w harmonogramie rzeczowo – finansowym złożonym przez Wykonawcę po podpisaniu umowy. Terminy, o których mowa w zdaniu poprzedzającym będą uwzględniały termin realizacji zadania wskazany w ust. 1 powyżej. Strony przewidują możliwość późniejszych zmian harmonogramu w przypadkach uzasadnionych bez konieczności zmiany treści umowy za wyjątkiem zmiany terminu ostatecznego, która to zmiana wymaga zmiany treści umowy i jest możliwa </w:t>
      </w:r>
      <w:r>
        <w:rPr>
          <w:rFonts w:ascii="Cambria" w:hAnsi="Cambria" w:cs="†¯øw≥¸"/>
          <w:color w:val="000000" w:themeColor="text1"/>
        </w:rPr>
        <w:lastRenderedPageBreak/>
        <w:t xml:space="preserve">jedynie w sytuacjach wskazanych w art. 144 ustawy Prawo zamówień publicznych. </w:t>
      </w:r>
    </w:p>
    <w:p w14:paraId="68FC9CDA" w14:textId="5D974447" w:rsidR="00BA0260" w:rsidRPr="00C01AD3" w:rsidRDefault="00C01AD3"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W</w:t>
      </w:r>
      <w:r w:rsidR="00BA0260" w:rsidRPr="00C01AD3">
        <w:rPr>
          <w:rFonts w:ascii="Cambria" w:hAnsi="Cambria" w:cs="†¯øw≥¸"/>
          <w:color w:val="000000" w:themeColor="text1"/>
        </w:rPr>
        <w:t>ykonawca, za zgodą Zamawiającego, może dokonać zmian w harmonogramie za wyjątkiem zmiany terminu ostatecznego, o którym mowa w ust. 2, informując pisemnie o nich Zamawiającego z co najmniej 30 dniowym wyprzedzeniem.</w:t>
      </w:r>
    </w:p>
    <w:p w14:paraId="2F9A47C9" w14:textId="77777777" w:rsidR="00D660B7" w:rsidRDefault="00D660B7">
      <w:pPr>
        <w:pStyle w:val="Akapitzlist"/>
        <w:widowControl w:val="0"/>
        <w:spacing w:line="276" w:lineRule="auto"/>
        <w:ind w:left="0"/>
        <w:jc w:val="both"/>
        <w:rPr>
          <w:rFonts w:ascii="Cambria" w:hAnsi="Cambria" w:cs="†¯øw≥¸"/>
        </w:rPr>
      </w:pPr>
    </w:p>
    <w:p w14:paraId="4CC0C8B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1AE1783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14:paraId="56CCA380"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Pr>
          <w:rFonts w:ascii="Cambria" w:hAnsi="Cambria" w:cs="†¯øw≥¸"/>
          <w:color w:val="000000" w:themeColor="text1"/>
        </w:rPr>
        <w:br/>
        <w:t>w zakres, których wchodzi wykonanie Przedmiotu Umowy.</w:t>
      </w:r>
    </w:p>
    <w:p w14:paraId="03A94C15"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14:paraId="10D8684C"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przed zawarciem Umowy zapoznał z zakresem prac oraz warunkami technicznym i w związku z tym nie wnosi i nie będzie podnosił w przyszłości żadnych roszczeń.</w:t>
      </w:r>
    </w:p>
    <w:p w14:paraId="5925D498"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olor w:val="000000" w:themeColor="text1"/>
        </w:rPr>
        <w:t xml:space="preserve">Wykonawca – zgodnie z oświadczeniem zawartym w Ofercie – wykona zamówienie sam / sam, za wyjątkiem następującego zakresu: </w:t>
      </w:r>
    </w:p>
    <w:p w14:paraId="1B59B2C6" w14:textId="77777777" w:rsidR="00D660B7" w:rsidRDefault="002C7255">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5B2C0A74" w14:textId="77777777" w:rsidR="00D660B7" w:rsidRDefault="002C7255">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14:paraId="4399EAA5" w14:textId="46BE99C5"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Wykonawca nie zleci podwykonawcom in</w:t>
      </w:r>
      <w:r w:rsidR="00BA0260">
        <w:rPr>
          <w:rFonts w:ascii="Cambria" w:hAnsi="Cambria"/>
          <w:color w:val="000000" w:themeColor="text1"/>
        </w:rPr>
        <w:t>nych prac niż wskazane w ust. 4</w:t>
      </w:r>
      <w:r>
        <w:rPr>
          <w:rFonts w:ascii="Cambria" w:hAnsi="Cambria"/>
          <w:color w:val="000000" w:themeColor="text1"/>
        </w:rPr>
        <w:t>, bez zgody Zamawiającego.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02CB8201"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Do zawarcia przez Wykonawcę umowy z podwykonawcą jest wymagana zgoda Zamawiającego. Jeżeli Zamawiający, w terminie 14 dni od przedstawienia mu przez Wykonawcę umowy z podwykonawcą lub jej projektu nie zgłosi na piśmie sprzeciwu lub zastrzeżeń, uważa się, że wyraził zgodę na zawarcie umowy. Zamawiający nie wyrazi zgodny na umowę z podwykonawcą w szczególności:</w:t>
      </w:r>
    </w:p>
    <w:p w14:paraId="54470D78" w14:textId="78AA81E6" w:rsidR="00D660B7" w:rsidRDefault="002C7255" w:rsidP="00D35DB2">
      <w:pPr>
        <w:pStyle w:val="Akapitzlist"/>
        <w:widowControl w:val="0"/>
        <w:numPr>
          <w:ilvl w:val="2"/>
          <w:numId w:val="47"/>
        </w:numPr>
        <w:spacing w:line="276" w:lineRule="auto"/>
        <w:ind w:left="709" w:hanging="283"/>
        <w:jc w:val="both"/>
        <w:rPr>
          <w:rFonts w:ascii="Cambria" w:hAnsi="Cambria" w:cs="Times New Roman"/>
          <w:color w:val="000000" w:themeColor="text1"/>
        </w:rPr>
      </w:pPr>
      <w:r>
        <w:rPr>
          <w:rFonts w:ascii="Cambria" w:hAnsi="Cambria" w:cs="†¯øw≥¸"/>
          <w:color w:val="000000" w:themeColor="text1"/>
        </w:rPr>
        <w:t xml:space="preserve">w sytuacji, w której </w:t>
      </w:r>
      <w:r>
        <w:rPr>
          <w:rFonts w:ascii="Cambria" w:hAnsi="Cambria"/>
          <w:color w:val="000000" w:themeColor="text1"/>
        </w:rPr>
        <w:t xml:space="preserve"> przynajmniej część wynagrodzenia należnego </w:t>
      </w:r>
      <w:r>
        <w:rPr>
          <w:rFonts w:ascii="Cambria" w:hAnsi="Cambria"/>
          <w:color w:val="000000" w:themeColor="text1"/>
        </w:rPr>
        <w:lastRenderedPageBreak/>
        <w:t xml:space="preserve">podwykonawcom będzie wymagalna po dacie wymagalności należności </w:t>
      </w:r>
      <w:r w:rsidR="00BA0260">
        <w:rPr>
          <w:rFonts w:ascii="Cambria" w:hAnsi="Cambria"/>
          <w:color w:val="000000" w:themeColor="text1"/>
        </w:rPr>
        <w:t>dla wykonawcy;</w:t>
      </w:r>
    </w:p>
    <w:p w14:paraId="44DC9BC6" w14:textId="40464F36" w:rsidR="00D660B7" w:rsidRDefault="002C7255" w:rsidP="00D35DB2">
      <w:pPr>
        <w:pStyle w:val="Akapitzlist"/>
        <w:widowControl w:val="0"/>
        <w:numPr>
          <w:ilvl w:val="2"/>
          <w:numId w:val="47"/>
        </w:numPr>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r w:rsidR="00BA0260">
        <w:rPr>
          <w:rFonts w:ascii="Cambria" w:hAnsi="Cambria"/>
          <w:color w:val="000000" w:themeColor="text1"/>
        </w:rPr>
        <w:t>;</w:t>
      </w:r>
    </w:p>
    <w:p w14:paraId="5E50C9FA" w14:textId="77777777" w:rsidR="00D660B7" w:rsidRDefault="002C7255" w:rsidP="00D35DB2">
      <w:pPr>
        <w:pStyle w:val="Akapitzlist"/>
        <w:widowControl w:val="0"/>
        <w:numPr>
          <w:ilvl w:val="2"/>
          <w:numId w:val="47"/>
        </w:numPr>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5C616DDC" w14:textId="77777777" w:rsidR="00D660B7" w:rsidRDefault="002C7255" w:rsidP="00D35DB2">
      <w:pPr>
        <w:pStyle w:val="Akapitzlist"/>
        <w:widowControl w:val="0"/>
        <w:numPr>
          <w:ilvl w:val="2"/>
          <w:numId w:val="47"/>
        </w:numPr>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20C07C4C" w14:textId="77777777" w:rsidR="00D660B7" w:rsidRDefault="002C7255" w:rsidP="00D35DB2">
      <w:pPr>
        <w:pStyle w:val="Akapitzlist"/>
        <w:widowControl w:val="0"/>
        <w:numPr>
          <w:ilvl w:val="2"/>
          <w:numId w:val="47"/>
        </w:numPr>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p>
    <w:p w14:paraId="136D2E41"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ust.6 stosuje się odpowiednio.</w:t>
      </w:r>
    </w:p>
    <w:p w14:paraId="5E942165"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73D1F8DA" w14:textId="191DF1EF"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odpowiedzialność za działania lub zaniechania osób </w:t>
      </w:r>
      <w:r>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5944C93E"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3EE927B7"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we własnym zakresie i na własny koszt zapewnia nadzór i koordynację działań podwykonawców.</w:t>
      </w:r>
    </w:p>
    <w:p w14:paraId="11A5694E" w14:textId="77777777" w:rsidR="00D660B7" w:rsidRDefault="002C7255" w:rsidP="00D35DB2">
      <w:pPr>
        <w:numPr>
          <w:ilvl w:val="0"/>
          <w:numId w:val="2"/>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11C5964D"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Zamawiający i wykonawca solidarnie odpowiadają za zapłatę wynagrodzenia podwykonawcy, którego umowę zamawiający zaakceptował w sposób określony w ust.6.</w:t>
      </w:r>
    </w:p>
    <w:p w14:paraId="6423CDF4"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Solidarna odpowiedzialność o której mowa w ustępie poprzedzającym nie obejmuje podwykonawców:</w:t>
      </w:r>
    </w:p>
    <w:p w14:paraId="4CA0FC81"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nie podpisał umowy w formie pisemnej;</w:t>
      </w:r>
    </w:p>
    <w:p w14:paraId="5703CC29"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jednak nie została ona zgłoszona do akceptacji zamawiającego;</w:t>
      </w:r>
    </w:p>
    <w:p w14:paraId="47BC1EEE"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i została ona zgłoszona do zamawiającego jednak nie wyraził on na nią zgody w trybie postanowień ust. 6.</w:t>
      </w:r>
    </w:p>
    <w:p w14:paraId="16FB68BB"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 xml:space="preserve">Strony oświadczają zgodnie, że solidarna odpowiedzialność Zamawiającego </w:t>
      </w:r>
      <w:r>
        <w:rPr>
          <w:rFonts w:ascii="Cambria" w:hAnsi="Cambria"/>
          <w:color w:val="000000" w:themeColor="text1"/>
        </w:rPr>
        <w:br/>
      </w:r>
      <w:r>
        <w:rPr>
          <w:rFonts w:ascii="Cambria" w:hAnsi="Cambria"/>
          <w:color w:val="000000" w:themeColor="text1"/>
        </w:rPr>
        <w:lastRenderedPageBreak/>
        <w:t>i Wykonawcy za zapłatę wynagrodzenia podwykonawcom dotyczy wyłącznie prac montażowych i instalacyjnych.</w:t>
      </w:r>
      <w:r>
        <w:rPr>
          <w:color w:val="000000" w:themeColor="text1"/>
        </w:rPr>
        <w:t xml:space="preserve"> </w:t>
      </w:r>
      <w:r>
        <w:rPr>
          <w:rFonts w:ascii="Cambria" w:hAnsi="Cambria" w:cs="†¯øw≥¸"/>
          <w:color w:val="000000" w:themeColor="text1"/>
        </w:rPr>
        <w:t>Solidarna odpowiedzialność Zamawiającego nie dotyczy zapłaty za zapłatę wynagrodzenia za dostawy na rzecz wykonawcy sprzętu i urządzeń (dostawcy sprzętu i urządzeń). Użycie w umowie sformułowania podwykonawca, oznacza podmiot, z którym wykonawca podpisał umowę, której przedmiotem jest montaż i instalacja sprzętu będącego przedmiotem zamówienia. Nie dotyczy to podmiotów realizujących na rzecz wykonawcy innych elementów przedmiotu zamówienia w szczególności dostaw sprzętu i urządzeń.</w:t>
      </w:r>
    </w:p>
    <w:p w14:paraId="45ED805C" w14:textId="77777777" w:rsidR="00D660B7" w:rsidRDefault="00D660B7">
      <w:pPr>
        <w:spacing w:line="276" w:lineRule="auto"/>
        <w:ind w:left="426"/>
        <w:contextualSpacing/>
        <w:jc w:val="both"/>
        <w:rPr>
          <w:rFonts w:ascii="Cambria" w:eastAsia="Calibri" w:hAnsi="Cambria" w:cs="ArialNarrow"/>
          <w:color w:val="70AD47" w:themeColor="accent6"/>
        </w:rPr>
      </w:pPr>
    </w:p>
    <w:p w14:paraId="43622CA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4 </w:t>
      </w:r>
    </w:p>
    <w:p w14:paraId="2856E2D9"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Obowiązki Wykonawcy</w:t>
      </w:r>
    </w:p>
    <w:p w14:paraId="284967D0" w14:textId="3227FBCB"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t>
      </w:r>
      <w:r>
        <w:rPr>
          <w:rFonts w:ascii="Cambria" w:hAnsi="Cambria" w:cs="†¯øw≥¸"/>
          <w:b/>
          <w:color w:val="000000" w:themeColor="text1"/>
        </w:rPr>
        <w:t>w terminie 7 dni roboczych od dnia podpisania umowy</w:t>
      </w:r>
      <w:r>
        <w:rPr>
          <w:rFonts w:ascii="Cambria" w:hAnsi="Cambria" w:cs="†¯øw≥¸"/>
          <w:color w:val="000000" w:themeColor="text1"/>
        </w:rPr>
        <w:t xml:space="preserve"> przedstawia </w:t>
      </w:r>
      <w:r>
        <w:rPr>
          <w:rFonts w:ascii="Cambria" w:hAnsi="Cambria" w:cs="†¯øw≥¸"/>
          <w:b/>
          <w:color w:val="000000" w:themeColor="text1"/>
        </w:rPr>
        <w:t>harmonogram rzeczowo – finansowy</w:t>
      </w:r>
      <w:r>
        <w:rPr>
          <w:rFonts w:ascii="Cambria" w:hAnsi="Cambria" w:cs="†¯øw≥¸"/>
          <w:color w:val="000000" w:themeColor="text1"/>
        </w:rPr>
        <w:t xml:space="preserve">. Harmonogram musi uzyskać pisemną akceptację Zamawiającego. Zamawiający dokona zatwierdzenia lub wniesie uwagi do harmonogramu w terminie 3 dni roboczych od dnia przedłożenia harmonogramu przez Wykonawcę biorąc pod uwagę między innymi umowę o dofinansowanie projektu oraz harmonogram płatności ustalony z Instytucją Zarządzającą Programem Operacyjnym. </w:t>
      </w:r>
      <w:r>
        <w:rPr>
          <w:rFonts w:ascii="Cambria" w:hAnsi="Cambria" w:cs="†¯øw≥¸"/>
          <w:b/>
          <w:color w:val="000000" w:themeColor="text1"/>
          <w:u w:val="single"/>
        </w:rPr>
        <w:t>Wykonawca jest związany zastrzeżeniami i wskazaniami Zamawiającego</w:t>
      </w:r>
      <w:r>
        <w:rPr>
          <w:rFonts w:ascii="Cambria" w:hAnsi="Cambria" w:cs="†¯øw≥¸"/>
          <w:color w:val="000000" w:themeColor="text1"/>
        </w:rPr>
        <w:t>. Wykonawca zobowiązany jest, w terminie 2 dni roboczych od dnia otrzymania zastrzeżeń, do dostosowania harmonogramu rzeczowo – finansowego do wskazań Zamawiającego.</w:t>
      </w:r>
    </w:p>
    <w:p w14:paraId="23206D42" w14:textId="77777777" w:rsidR="00D660B7" w:rsidRDefault="002C7255" w:rsidP="00D35DB2">
      <w:pPr>
        <w:pStyle w:val="Akapitzlist"/>
        <w:widowControl w:val="0"/>
        <w:numPr>
          <w:ilvl w:val="0"/>
          <w:numId w:val="3"/>
        </w:numPr>
        <w:spacing w:line="276" w:lineRule="auto"/>
        <w:ind w:left="426" w:hanging="426"/>
        <w:jc w:val="both"/>
        <w:rPr>
          <w:rFonts w:ascii="Cambria" w:hAnsi="Cambria" w:cs="†¯øw≥¸"/>
          <w:b/>
          <w:color w:val="000000" w:themeColor="text1"/>
        </w:rPr>
      </w:pPr>
      <w:r>
        <w:rPr>
          <w:rFonts w:ascii="Cambria" w:hAnsi="Cambria" w:cs="†¯øw≥¸"/>
          <w:b/>
          <w:color w:val="000000" w:themeColor="text1"/>
        </w:rPr>
        <w:t>Harmonogram rzeczowo – finansowy winien uwzględniać planowaną datę zakończenia prac wskazaną w § 2 umowy oraz planowane daty wykonania poszczególnych instalacji.</w:t>
      </w:r>
    </w:p>
    <w:p w14:paraId="2E0C3686" w14:textId="4961D054"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winien ustalić terminy dostawy i montażu </w:t>
      </w:r>
      <w:r w:rsidR="00785E0B">
        <w:rPr>
          <w:rFonts w:ascii="Cambria" w:hAnsi="Cambria" w:cs="†¯øw≥¸"/>
          <w:color w:val="000000" w:themeColor="text1"/>
        </w:rPr>
        <w:t>pomp ciepła</w:t>
      </w:r>
      <w:r>
        <w:rPr>
          <w:rFonts w:ascii="Cambria" w:hAnsi="Cambria" w:cs="†¯øw≥¸"/>
          <w:color w:val="000000" w:themeColor="text1"/>
        </w:rPr>
        <w:t xml:space="preserve"> w konkretnych lokalizacjach z właścicielami nieruchomości w terminie 3 dni przed planowaną dostawą.</w:t>
      </w:r>
    </w:p>
    <w:p w14:paraId="25947957" w14:textId="67096A43"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Wykonanie dostawy i montażu </w:t>
      </w:r>
      <w:r w:rsidR="00785E0B">
        <w:rPr>
          <w:rFonts w:ascii="Cambria" w:hAnsi="Cambria" w:cs="†¯øw≥¸"/>
          <w:color w:val="000000"/>
        </w:rPr>
        <w:t>pomp ciepła</w:t>
      </w:r>
      <w:r>
        <w:rPr>
          <w:rFonts w:ascii="Cambria" w:hAnsi="Cambria" w:cs="†¯øw≥¸"/>
          <w:color w:val="000000" w:themeColor="text1"/>
        </w:rPr>
        <w:t xml:space="preserve"> wraz z podłączeniem, sprawdzeniem instalacji, uruchomieniem i przeprowadzeniem instruktażu użytkowników zostanie, w zakresie każdej lokalizacji wskazanej w załączniku Nr 2 do umowy, potwierdzone zostanie częściowym protokołem podpisanym przez Przedstawiciela Zamawiającego oraz Wykonawcę, przy udziale Użytkownika.</w:t>
      </w:r>
    </w:p>
    <w:p w14:paraId="4BFFBD18" w14:textId="5D39CD0B"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Dostarczone i zamontowane </w:t>
      </w:r>
      <w:r w:rsidR="00785E0B">
        <w:rPr>
          <w:rFonts w:ascii="Cambria" w:hAnsi="Cambria" w:cs="†¯øw≥¸"/>
          <w:color w:val="000000"/>
        </w:rPr>
        <w:t>pompy ciepła</w:t>
      </w:r>
      <w:r>
        <w:rPr>
          <w:rFonts w:ascii="Cambria" w:hAnsi="Cambria" w:cs="†¯øw≥¸"/>
          <w:color w:val="000000" w:themeColor="text1"/>
        </w:rPr>
        <w:t xml:space="preserve"> będą stanowiły własność Gminy </w:t>
      </w:r>
      <w:r w:rsidR="00AD7F21">
        <w:rPr>
          <w:rFonts w:ascii="Cambria" w:hAnsi="Cambria" w:cs="†¯øw≥¸"/>
          <w:color w:val="000000" w:themeColor="text1"/>
        </w:rPr>
        <w:t>Mirów</w:t>
      </w:r>
      <w:r>
        <w:rPr>
          <w:rFonts w:ascii="Cambria" w:hAnsi="Cambria" w:cs="†¯øw≥¸"/>
          <w:color w:val="000000" w:themeColor="text1"/>
        </w:rPr>
        <w:t xml:space="preserve">. </w:t>
      </w:r>
    </w:p>
    <w:p w14:paraId="2D062E4B" w14:textId="61F79A55"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 ramach realizacji dostaw i montażu </w:t>
      </w:r>
      <w:r w:rsidR="00785E0B">
        <w:rPr>
          <w:rFonts w:ascii="Cambria" w:hAnsi="Cambria" w:cs="†¯øw≥¸"/>
          <w:color w:val="000000"/>
        </w:rPr>
        <w:t>pomp ciepła</w:t>
      </w:r>
      <w:r>
        <w:rPr>
          <w:rFonts w:ascii="Cambria" w:hAnsi="Cambria" w:cs="†¯øw≥¸"/>
          <w:color w:val="000000" w:themeColor="text1"/>
        </w:rPr>
        <w:t xml:space="preserve"> Wykonawca zobowiązany jest do:</w:t>
      </w:r>
    </w:p>
    <w:p w14:paraId="612AAE4A"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zorganizowania własnym kosztem i staraniem oraz na własną odpowiedzialność koniecznego do wykonania przedmiotu umowy zaplecza magazynowego i socjalnego dla osób wykonujących bezpośrednio prace związane z realizacją niniejszej umowy;</w:t>
      </w:r>
    </w:p>
    <w:p w14:paraId="3D6D2BD1"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należytego wykonania przedmiotu umowy, przy użyciu własnych materiałów, zgodnie z umową, zasadami wiedzy technicznej i przepisami prawa;</w:t>
      </w:r>
    </w:p>
    <w:p w14:paraId="2036D016"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zatrudnienia wystarczającej liczby pracowników z odpowiednimi kwalifikacjami pozwalającymi na prawidłowe i terminowe wykonanie dostawy i montażu;</w:t>
      </w:r>
    </w:p>
    <w:p w14:paraId="71D9A9B1" w14:textId="77E1AE46"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postępowania z odpadami powstałymi w trakcie realizacji przedmiotu umowy </w:t>
      </w:r>
      <w:r>
        <w:rPr>
          <w:rFonts w:ascii="Cambria" w:hAnsi="Cambria" w:cs="†¯øw≥¸"/>
        </w:rPr>
        <w:lastRenderedPageBreak/>
        <w:t xml:space="preserve">zgodnie z zapisami ustawy z dnia 4 grudnia 2012 r. o odpadach </w:t>
      </w:r>
      <w:r>
        <w:rPr>
          <w:rFonts w:ascii="Cambria" w:hAnsi="Cambria" w:cs="†¯øw≥¸"/>
        </w:rPr>
        <w:br/>
        <w:t>(</w:t>
      </w:r>
      <w:r w:rsidR="00BA0260" w:rsidRPr="00977C26">
        <w:rPr>
          <w:rFonts w:ascii="Cambria" w:hAnsi="Cambria" w:cs="†¯øw≥¸"/>
        </w:rPr>
        <w:t>t. j. Dz. U. z 20</w:t>
      </w:r>
      <w:r w:rsidR="00BA0260">
        <w:rPr>
          <w:rFonts w:ascii="Cambria" w:hAnsi="Cambria" w:cs="†¯øw≥¸"/>
        </w:rPr>
        <w:t>20</w:t>
      </w:r>
      <w:r w:rsidR="00BA0260" w:rsidRPr="00977C26">
        <w:rPr>
          <w:rFonts w:ascii="Cambria" w:hAnsi="Cambria" w:cs="†¯øw≥¸"/>
        </w:rPr>
        <w:t xml:space="preserve"> r., poz. </w:t>
      </w:r>
      <w:r w:rsidR="00BA0260">
        <w:rPr>
          <w:rFonts w:ascii="Cambria" w:hAnsi="Cambria" w:cs="†¯øw≥¸"/>
        </w:rPr>
        <w:t>797</w:t>
      </w:r>
      <w:r w:rsidR="00BA0260" w:rsidRPr="00977C26">
        <w:rPr>
          <w:rFonts w:ascii="Cambria" w:hAnsi="Cambria" w:cs="†¯øw≥¸"/>
        </w:rPr>
        <w:t xml:space="preserve"> z późn. zm</w:t>
      </w:r>
      <w:r>
        <w:rPr>
          <w:rFonts w:ascii="Cambria" w:hAnsi="Cambria" w:cs="†¯øw≥¸"/>
        </w:rPr>
        <w:t>.) i ustawy z 27 kwietnia 2001 r. Prawo ochrony środowiska (t. j. Dz. U. z 2019 r. poz. 1369 z późn. zm.), w szczególności Wykonawca nabywa własność odpadów (materiałów), uzyskanych w wyniku realizacji przedmiotu umowy, z wyłączeniem materiałów, które Zamawiający wskaże na piśmie;</w:t>
      </w:r>
    </w:p>
    <w:p w14:paraId="464FD300" w14:textId="560A96A8"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zapewnienia, że materiały użyte do realizacji zamówienia, o którym mowa </w:t>
      </w:r>
      <w:r>
        <w:rPr>
          <w:rFonts w:ascii="Cambria" w:hAnsi="Cambria" w:cs="†¯øw≥¸"/>
        </w:rPr>
        <w:br/>
        <w:t>w § 1, są nowe i odpowiadają co do jakości wymogom wyrobów dopuszczonych do obrotu i stosowania w budownictwie określonym w art. 10 ustawy Prawo budowlane</w:t>
      </w:r>
      <w:r w:rsidR="003F01FD">
        <w:rPr>
          <w:rFonts w:ascii="Cambria" w:hAnsi="Cambria" w:cs="†¯øw≥¸"/>
        </w:rPr>
        <w:t xml:space="preserve"> </w:t>
      </w:r>
      <w:r w:rsidR="003F01FD">
        <w:rPr>
          <w:rFonts w:ascii="Cambria" w:eastAsia="Times New Roman" w:hAnsi="Cambria"/>
          <w:color w:val="000000"/>
        </w:rPr>
        <w:t xml:space="preserve">(tekst jednolity Dz. U. z 2019r. poz. 1186 z późn. </w:t>
      </w:r>
      <w:proofErr w:type="spellStart"/>
      <w:r w:rsidR="003F01FD">
        <w:rPr>
          <w:rFonts w:ascii="Cambria" w:eastAsia="Times New Roman" w:hAnsi="Cambria"/>
          <w:color w:val="000000"/>
        </w:rPr>
        <w:t>zm</w:t>
      </w:r>
      <w:proofErr w:type="spellEnd"/>
      <w:r w:rsidR="003F01FD">
        <w:rPr>
          <w:rFonts w:ascii="Cambria" w:eastAsia="Times New Roman" w:hAnsi="Cambria"/>
          <w:color w:val="000000"/>
        </w:rPr>
        <w:t>)</w:t>
      </w:r>
      <w:r>
        <w:rPr>
          <w:rFonts w:ascii="Cambria" w:hAnsi="Cambria" w:cs="†¯øw≥¸"/>
        </w:rPr>
        <w:t xml:space="preserve"> i wymaganiom specyfikacji istotnych warunków zamówienia;</w:t>
      </w:r>
    </w:p>
    <w:p w14:paraId="7F5E8FD2"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okazania na każde żądanie Zamawiającego w stosunku do wskazanych materiałów: </w:t>
      </w:r>
    </w:p>
    <w:p w14:paraId="69C06FE9" w14:textId="77777777" w:rsidR="00D660B7" w:rsidRDefault="002C7255" w:rsidP="00D35DB2">
      <w:pPr>
        <w:pStyle w:val="Akapitzlist"/>
        <w:numPr>
          <w:ilvl w:val="2"/>
          <w:numId w:val="3"/>
        </w:numPr>
        <w:spacing w:line="276" w:lineRule="auto"/>
        <w:ind w:left="1134" w:hanging="283"/>
        <w:rPr>
          <w:rFonts w:ascii="Cambria" w:hAnsi="Cambria"/>
          <w:color w:val="000000" w:themeColor="text1"/>
        </w:rPr>
      </w:pPr>
      <w:r>
        <w:rPr>
          <w:rFonts w:ascii="Cambria" w:hAnsi="Cambria"/>
          <w:color w:val="000000" w:themeColor="text1"/>
        </w:rPr>
        <w:t>deklaracji zgodności  CE,</w:t>
      </w:r>
    </w:p>
    <w:p w14:paraId="16922AF8" w14:textId="77777777" w:rsidR="00D660B7" w:rsidRDefault="002C7255" w:rsidP="00D35DB2">
      <w:pPr>
        <w:pStyle w:val="Akapitzlist"/>
        <w:numPr>
          <w:ilvl w:val="2"/>
          <w:numId w:val="3"/>
        </w:numPr>
        <w:spacing w:line="276" w:lineRule="auto"/>
        <w:ind w:left="1134" w:hanging="283"/>
        <w:rPr>
          <w:rFonts w:ascii="Cambria" w:hAnsi="Cambria" w:cs="†¯øw≥¸"/>
          <w:color w:val="000000" w:themeColor="text1"/>
        </w:rPr>
      </w:pPr>
      <w:r>
        <w:rPr>
          <w:rFonts w:ascii="Cambria" w:hAnsi="Cambria" w:cs="†¯øw≥¸"/>
          <w:color w:val="000000" w:themeColor="text1"/>
        </w:rPr>
        <w:t>atestów lub aprobat technicznych potwierdzających wymogi zawarte w opisie przedmiotu zamówienia,</w:t>
      </w:r>
    </w:p>
    <w:p w14:paraId="00872019" w14:textId="77777777" w:rsidR="00D660B7" w:rsidRDefault="002C7255" w:rsidP="00D35DB2">
      <w:pPr>
        <w:pStyle w:val="Akapitzlist"/>
        <w:numPr>
          <w:ilvl w:val="2"/>
          <w:numId w:val="3"/>
        </w:numPr>
        <w:spacing w:line="276" w:lineRule="auto"/>
        <w:ind w:left="1134" w:hanging="283"/>
        <w:rPr>
          <w:rFonts w:ascii="Cambria" w:hAnsi="Cambria" w:cs="†¯øw≥¸"/>
          <w:color w:val="000000" w:themeColor="text1"/>
        </w:rPr>
      </w:pPr>
      <w:r>
        <w:rPr>
          <w:rFonts w:ascii="Cambria" w:hAnsi="Cambria" w:cs="†¯øw≥¸"/>
          <w:color w:val="000000" w:themeColor="text1"/>
        </w:rPr>
        <w:t>instrukcji użytkowania.</w:t>
      </w:r>
    </w:p>
    <w:p w14:paraId="5AE714CE"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6E1605BD"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realizacji instrukcji i poleceń wydawanych przez Koordynatora, </w:t>
      </w:r>
    </w:p>
    <w:p w14:paraId="5DE72655" w14:textId="126E2986"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informowania o terminach prób i odbiorów</w:t>
      </w:r>
      <w:r w:rsidR="00785E0B">
        <w:rPr>
          <w:rFonts w:ascii="Cambria" w:hAnsi="Cambria" w:cs="†¯øw≥¸"/>
        </w:rPr>
        <w:t xml:space="preserve"> częściowych</w:t>
      </w:r>
      <w:r>
        <w:rPr>
          <w:rFonts w:ascii="Cambria" w:hAnsi="Cambria" w:cs="†¯øw≥¸"/>
        </w:rPr>
        <w:t xml:space="preserve">, </w:t>
      </w:r>
    </w:p>
    <w:p w14:paraId="07B682B1"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7FC084C8"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naprawienia i doprowadzenia do stanu poprzedniego miejsca realizacji montażu bądź urządzeń w wypadku zniszczenia lub uszkodzenia w toku realizacji przedmiotu niniejszej umowy,</w:t>
      </w:r>
    </w:p>
    <w:p w14:paraId="17B2ED9C"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natychmiastowego usunięcia wszelkich szkód i awarii spowodowanych przez Wykonawcę w trakcie realizacji prac montażowych i instalacyjnych, </w:t>
      </w:r>
    </w:p>
    <w:p w14:paraId="46524460"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skompletowania i przedstawienia Zamawiającemu dokumentów pozwalających na ocenę prawidłowego wykonania przedmiotu odbioru, a w szczególności: </w:t>
      </w:r>
    </w:p>
    <w:p w14:paraId="5D15F462" w14:textId="77777777" w:rsidR="00D660B7" w:rsidRDefault="002C7255" w:rsidP="00D35DB2">
      <w:pPr>
        <w:pStyle w:val="Akapitzlist"/>
        <w:widowControl w:val="0"/>
        <w:numPr>
          <w:ilvl w:val="0"/>
          <w:numId w:val="50"/>
        </w:numPr>
        <w:spacing w:line="276" w:lineRule="auto"/>
        <w:ind w:left="1134" w:hanging="283"/>
        <w:jc w:val="both"/>
        <w:rPr>
          <w:rFonts w:ascii="Cambria" w:hAnsi="Cambria" w:cs="†¯øw≥¸"/>
        </w:rPr>
      </w:pPr>
      <w:r>
        <w:rPr>
          <w:rFonts w:ascii="Cambria" w:hAnsi="Cambria" w:cs="†¯øw≥¸"/>
        </w:rPr>
        <w:t xml:space="preserve">protokołów badań i sprawdzeń, </w:t>
      </w:r>
    </w:p>
    <w:p w14:paraId="2E4D47D1" w14:textId="77777777" w:rsidR="00D660B7" w:rsidRDefault="002C7255" w:rsidP="00D35DB2">
      <w:pPr>
        <w:pStyle w:val="Akapitzlist"/>
        <w:widowControl w:val="0"/>
        <w:numPr>
          <w:ilvl w:val="0"/>
          <w:numId w:val="50"/>
        </w:numPr>
        <w:spacing w:line="276" w:lineRule="auto"/>
        <w:ind w:left="1134" w:hanging="283"/>
        <w:jc w:val="both"/>
        <w:rPr>
          <w:rFonts w:ascii="Cambria" w:hAnsi="Cambria" w:cs="†¯øw≥¸"/>
        </w:rPr>
      </w:pPr>
      <w:r>
        <w:rPr>
          <w:rFonts w:ascii="Cambria" w:hAnsi="Cambria" w:cs="†¯øw≥¸"/>
        </w:rPr>
        <w:t xml:space="preserve">protokołów odbiorów technicznych, </w:t>
      </w:r>
    </w:p>
    <w:p w14:paraId="65C8EC33"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uczestniczenia w czynnościach odbioru, usunięcia stwierdzonych usterek lub wad,</w:t>
      </w:r>
    </w:p>
    <w:p w14:paraId="681A411C"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zgłoszenia w formie pisemnej gotowości do odbioru ostatecznego,</w:t>
      </w:r>
    </w:p>
    <w:p w14:paraId="5240AE2E"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aktualizacji harmonogramu rzeczowo terminowego na każde wezwanie Zamawiającego, z uwzględnieniem zależności od faktycznego postępu prac,</w:t>
      </w:r>
    </w:p>
    <w:p w14:paraId="166700D7" w14:textId="3B8B8FB8"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dokonania rozruchu technologicznego zainstalowanych </w:t>
      </w:r>
      <w:r w:rsidR="00785E0B">
        <w:rPr>
          <w:rFonts w:ascii="Cambria" w:hAnsi="Cambria" w:cs="†¯øw≥¸"/>
          <w:color w:val="000000"/>
        </w:rPr>
        <w:t>pomp ciepła</w:t>
      </w:r>
      <w:r>
        <w:rPr>
          <w:rFonts w:ascii="Cambria" w:hAnsi="Cambria" w:cs="†¯øw≥¸"/>
        </w:rPr>
        <w:t xml:space="preserve"> w każdej lokalizacji, co będzie potwierdzone w stosownym protokole odbioru.</w:t>
      </w:r>
    </w:p>
    <w:p w14:paraId="089801B0"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do wykonania elementów zamówienia nie będzie używał </w:t>
      </w:r>
      <w:r>
        <w:rPr>
          <w:rFonts w:ascii="Cambria" w:hAnsi="Cambria" w:cs="†¯øw≥¸"/>
          <w:color w:val="000000" w:themeColor="text1"/>
        </w:rPr>
        <w:lastRenderedPageBreak/>
        <w:t>żadnych materiałów zakazanych przepisami powszechnie obowiązującymi.</w:t>
      </w:r>
    </w:p>
    <w:p w14:paraId="4A857EA6" w14:textId="151DB2E9"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 ramach ustalonego wynagrodzenia, jest obowiązany dokonać dostawy i montażu </w:t>
      </w:r>
      <w:r w:rsidR="00785E0B">
        <w:rPr>
          <w:rFonts w:ascii="Cambria" w:hAnsi="Cambria" w:cs="†¯øw≥¸"/>
          <w:color w:val="000000"/>
        </w:rPr>
        <w:t>pomp ciepła</w:t>
      </w:r>
      <w:r>
        <w:rPr>
          <w:rFonts w:ascii="Cambria" w:hAnsi="Cambria" w:cs="†¯øw≥¸"/>
          <w:color w:val="000000" w:themeColor="text1"/>
        </w:rPr>
        <w:t xml:space="preserve"> w innej lokalizacji podanej przez Zamawiającego w miejsce Użytkownika, który z dostawy i montażu zrezygnował.</w:t>
      </w:r>
    </w:p>
    <w:p w14:paraId="7E588B9B"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przystąpieniem do prac w ramach danej lokalizacji na Wykonawcy spoczywa obowiązek uzyskania informacji od właściciela nieruchomości (lokalizacji) </w:t>
      </w:r>
      <w:r>
        <w:rPr>
          <w:rFonts w:ascii="Cambria" w:hAnsi="Cambria" w:cs="†¯øw≥¸"/>
          <w:color w:val="000000" w:themeColor="text1"/>
        </w:rPr>
        <w:br/>
        <w:t xml:space="preserve">o przebiegu innych instalacji w ramach danej lokalizacji. Wszelkie szkody powstałe </w:t>
      </w:r>
      <w:r>
        <w:rPr>
          <w:rFonts w:ascii="Cambria" w:hAnsi="Cambria" w:cs="†¯øw≥¸"/>
          <w:color w:val="000000" w:themeColor="text1"/>
        </w:rPr>
        <w:br/>
        <w:t>w związku z uszkodzeniem innych instalacji przy montażu przedmiotu niniejszej umowy obciążają Wykonawcę w pełnej wysokości.</w:t>
      </w:r>
    </w:p>
    <w:p w14:paraId="25F0A954"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 uwagi na fakt, iż realizacja Przedmiotu Umowy odbywać się będzie na nieruchomościach osób trzecich, które w odpowiednich umowach z Zamawiającym zezwolili na ich wykonanie Wykonawca dochowa w tym zakresie należytej staranności. </w:t>
      </w:r>
    </w:p>
    <w:p w14:paraId="1C9CC446" w14:textId="69C15932"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odpowiedzialność cywilną za szkody oraz następstwa nieszczęśliwych wypadków dotyczących osób trzecich</w:t>
      </w:r>
      <w:r w:rsidR="00785E0B">
        <w:rPr>
          <w:rFonts w:ascii="Cambria" w:hAnsi="Cambria" w:cs="†¯øw≥¸"/>
          <w:color w:val="000000" w:themeColor="text1"/>
        </w:rPr>
        <w:t>,</w:t>
      </w:r>
      <w:r>
        <w:rPr>
          <w:rFonts w:ascii="Cambria" w:hAnsi="Cambria" w:cs="†¯øw≥¸"/>
          <w:color w:val="000000" w:themeColor="text1"/>
        </w:rPr>
        <w:t xml:space="preserve"> a powstałych w związku </w:t>
      </w:r>
      <w:r w:rsidR="00785E0B">
        <w:rPr>
          <w:rFonts w:ascii="Cambria" w:hAnsi="Cambria" w:cs="†¯øw≥¸"/>
          <w:color w:val="000000" w:themeColor="text1"/>
        </w:rPr>
        <w:br/>
      </w:r>
      <w:r>
        <w:rPr>
          <w:rFonts w:ascii="Cambria" w:hAnsi="Cambria" w:cs="†¯øw≥¸"/>
          <w:color w:val="000000" w:themeColor="text1"/>
        </w:rPr>
        <w:t>z realizacją przedmiotu umowy.</w:t>
      </w:r>
    </w:p>
    <w:p w14:paraId="45227337" w14:textId="0EF4A990"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olor w:val="000000"/>
        </w:rPr>
        <w:t xml:space="preserve">Obowiązkiem wykonawcy jest zapewnienie udziału w realizacji zamówienia osoby Koordynatora Technicznego </w:t>
      </w:r>
      <w:r>
        <w:rPr>
          <w:rFonts w:ascii="Cambria" w:eastAsia="Times New Roman" w:hAnsi="Cambria"/>
          <w:color w:val="000000"/>
        </w:rPr>
        <w:t>posiadającego uprawnienia do kierowania robotami budowlanymi w specjalności instalacyjnej w zakresie sieci, instalacji i urządzeń cieplnych, wentylacyjnych, gazowych, wodociągowych i kanalizacyjnych lub równoważnych (jeśli dotyczy) uzyskanymi zgodnie z przepisami obowiązującymi w miejscu zamieszkania lub siedziby w Polsce: zgodnie z ustawą z dnia 7 lipca 1994r. Prawo budowlane.) z uwzględnieniem przepisów umożliwiających wykonywanie tych funkcji osobom, które nabyły stosowane uprawnienia w innych krajach UE.</w:t>
      </w:r>
    </w:p>
    <w:p w14:paraId="55AAF140"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Przed zawarciem umowy Wykonawca jest zobowiązany do przedłożenia dokumentów potwierdzających posiadanie przez osobę wskazaną na stanowisko Koordynatora Technicznego uprawnień wymaganych w ust. 12. </w:t>
      </w:r>
    </w:p>
    <w:p w14:paraId="19F61026"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Osoba wskazana w ust. 12 będzie brała udział w odbiorze przedmiotu zamówienia </w:t>
      </w:r>
      <w:r>
        <w:rPr>
          <w:rFonts w:ascii="Cambria" w:eastAsia="Times New Roman" w:hAnsi="Cambria"/>
          <w:color w:val="000000" w:themeColor="text1"/>
        </w:rPr>
        <w:br/>
        <w:t>i podpisze protokoły odbioru, o których mowa w § 12 ust. 1 umowy.</w:t>
      </w:r>
    </w:p>
    <w:p w14:paraId="0FD64ADD"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 jest zobowiązany do dostarczenia i montażu produktów spełniających parametry wynikające z dokumentacji projektowej.</w:t>
      </w:r>
    </w:p>
    <w:p w14:paraId="2B02B795"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dokonaniem montażu Wykonawca musi przedstawić Zamawiającemu dokumentację techniczną dostarczanego konkretnego </w:t>
      </w:r>
      <w:r>
        <w:rPr>
          <w:rFonts w:ascii="Cambria" w:hAnsi="Cambria" w:cs="†¯øw≥¸"/>
          <w:b/>
          <w:color w:val="000000" w:themeColor="text1"/>
        </w:rPr>
        <w:t>modelu urządzenia</w:t>
      </w:r>
      <w:r>
        <w:rPr>
          <w:rFonts w:ascii="Cambria" w:hAnsi="Cambria" w:cs="†¯øw≥¸"/>
          <w:color w:val="000000" w:themeColor="text1"/>
        </w:rPr>
        <w:t xml:space="preserve"> </w:t>
      </w:r>
      <w:r>
        <w:rPr>
          <w:rFonts w:ascii="Cambria" w:hAnsi="Cambria" w:cs="†¯øw≥¸"/>
          <w:color w:val="000000" w:themeColor="text1"/>
        </w:rPr>
        <w:br/>
        <w:t>i uzyskać pisemną akceptację Zamawiającego.</w:t>
      </w:r>
    </w:p>
    <w:p w14:paraId="2249AAEB" w14:textId="6F42822C"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W przypadku wniosku o dopuszczenie modelu urządzenia niespełniającego parametrów wynikających z dokumentacji projektowej Zamawiający nie dopuści do montażu danego modelu urządzenia (nie wyda akceptacji</w:t>
      </w:r>
      <w:r w:rsidR="003F01FD">
        <w:rPr>
          <w:rFonts w:ascii="Cambria" w:eastAsia="Times New Roman" w:hAnsi="Cambria"/>
          <w:color w:val="000000" w:themeColor="text1"/>
        </w:rPr>
        <w:t>,</w:t>
      </w:r>
      <w:r>
        <w:rPr>
          <w:rFonts w:ascii="Cambria" w:eastAsia="Times New Roman" w:hAnsi="Cambria"/>
          <w:color w:val="000000" w:themeColor="text1"/>
        </w:rPr>
        <w:t xml:space="preserve"> o której mowa w ust. 16).</w:t>
      </w:r>
    </w:p>
    <w:p w14:paraId="7F2EC066"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Montaż urządzenia bez wymaganej akceptacji Zamawiającego traktowany będzie jako istotne naruszenie umowy z winy Wykonawcy.</w:t>
      </w:r>
    </w:p>
    <w:p w14:paraId="3F9810C0" w14:textId="77777777" w:rsidR="00D660B7" w:rsidRDefault="00D660B7">
      <w:pPr>
        <w:widowControl w:val="0"/>
        <w:spacing w:line="276" w:lineRule="auto"/>
        <w:jc w:val="center"/>
        <w:rPr>
          <w:rFonts w:ascii="Cambria" w:hAnsi="Cambria" w:cs="†¯øw≥¸"/>
          <w:b/>
          <w:color w:val="000000" w:themeColor="text1"/>
        </w:rPr>
      </w:pPr>
    </w:p>
    <w:p w14:paraId="47C76DC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5 </w:t>
      </w:r>
    </w:p>
    <w:p w14:paraId="48CBC8A2"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Ubezpieczenie</w:t>
      </w:r>
    </w:p>
    <w:p w14:paraId="4CDCB80E" w14:textId="075A10BD"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zobowiązuje się do posiadania ubezpieczenia OC z tytułu prowadzenia </w:t>
      </w:r>
      <w:r>
        <w:rPr>
          <w:rFonts w:ascii="Cambria" w:hAnsi="Cambria" w:cs="†¯øw≥¸"/>
          <w:color w:val="000000" w:themeColor="text1"/>
        </w:rPr>
        <w:lastRenderedPageBreak/>
        <w:t>działalności gospodarczej na kwotę</w:t>
      </w:r>
      <w:r>
        <w:rPr>
          <w:rFonts w:ascii="Cambria" w:hAnsi="Cambria" w:cs="†¯øw≥¸"/>
          <w:b/>
          <w:color w:val="000000" w:themeColor="text1"/>
        </w:rPr>
        <w:t xml:space="preserve"> stanowiącą </w:t>
      </w:r>
      <w:r w:rsidR="00BA0260">
        <w:rPr>
          <w:rFonts w:ascii="Cambria" w:hAnsi="Cambria" w:cs="†¯øw≥¸"/>
          <w:b/>
          <w:color w:val="000000" w:themeColor="text1"/>
        </w:rPr>
        <w:t xml:space="preserve">co najmniej </w:t>
      </w:r>
      <w:r>
        <w:rPr>
          <w:rFonts w:ascii="Cambria" w:hAnsi="Cambria" w:cs="†¯øw≥¸"/>
          <w:b/>
          <w:color w:val="000000" w:themeColor="text1"/>
        </w:rPr>
        <w:t>równowartość wynagrodzenia, o którym mowa w § 9 ust. 2</w:t>
      </w:r>
      <w:r>
        <w:rPr>
          <w:rFonts w:ascii="Cambria" w:hAnsi="Cambria" w:cs="†¯øw≥¸"/>
          <w:color w:val="000000" w:themeColor="text1"/>
        </w:rPr>
        <w:t>, ważnego przez cały okres realizacji zamówienia.</w:t>
      </w:r>
    </w:p>
    <w:p w14:paraId="4A8DDCAF"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3F57F91F"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najpóźniej w terminie </w:t>
      </w:r>
      <w:r>
        <w:rPr>
          <w:rFonts w:ascii="Cambria" w:hAnsi="Cambria" w:cs="†¯øw≥¸"/>
          <w:b/>
          <w:color w:val="000000" w:themeColor="text1"/>
        </w:rPr>
        <w:t>7 dni</w:t>
      </w:r>
      <w:r>
        <w:rPr>
          <w:rFonts w:ascii="Cambria" w:hAnsi="Cambria" w:cs="†¯øw≥¸"/>
          <w:color w:val="000000" w:themeColor="text1"/>
        </w:rPr>
        <w:t xml:space="preserve"> od daty podpisania niniejszej umowy dostarczy do dyspozycji Zamawiającemu </w:t>
      </w:r>
      <w:r>
        <w:rPr>
          <w:rFonts w:ascii="Cambria" w:hAnsi="Cambria" w:cs="†¯øw≥¸"/>
          <w:b/>
          <w:color w:val="000000" w:themeColor="text1"/>
        </w:rPr>
        <w:t>poświadczoną za zgodność z oryginałem kopię umowy ubezpieczenia</w:t>
      </w:r>
      <w:r>
        <w:rPr>
          <w:rFonts w:ascii="Cambria" w:hAnsi="Cambria" w:cs="†¯øw≥¸"/>
          <w:color w:val="000000" w:themeColor="text1"/>
        </w:rPr>
        <w:t xml:space="preserve">, a także przedłoży niezwłocznie do wglądu, na każde żądanie Zamawiającego, dokumenty ubezpieczeniowe wraz z potwierdzeniem opłacenia składki. </w:t>
      </w:r>
    </w:p>
    <w:p w14:paraId="2CFCE20B"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w:t>
      </w:r>
      <w:r>
        <w:rPr>
          <w:rFonts w:ascii="Cambria" w:hAnsi="Cambria" w:cs="†¯øw≥¸"/>
          <w:b/>
          <w:color w:val="000000" w:themeColor="text1"/>
        </w:rPr>
        <w:t>odpowiedzialność cywilną</w:t>
      </w:r>
      <w:r>
        <w:rPr>
          <w:rFonts w:ascii="Cambria" w:hAnsi="Cambria" w:cs="†¯øw≥¸"/>
          <w:color w:val="000000" w:themeColor="text1"/>
        </w:rPr>
        <w:t xml:space="preserve">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14:paraId="7C789A48" w14:textId="77777777" w:rsidR="00D660B7" w:rsidRDefault="00D660B7">
      <w:pPr>
        <w:widowControl w:val="0"/>
        <w:spacing w:line="276" w:lineRule="auto"/>
        <w:jc w:val="center"/>
        <w:rPr>
          <w:rFonts w:ascii="Cambria" w:hAnsi="Cambria" w:cs="†¯øw≥¸"/>
          <w:b/>
          <w:color w:val="000000" w:themeColor="text1"/>
        </w:rPr>
      </w:pPr>
    </w:p>
    <w:p w14:paraId="39C3B7A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6 </w:t>
      </w:r>
    </w:p>
    <w:p w14:paraId="2468CF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Koordynatorzy Projektu</w:t>
      </w:r>
    </w:p>
    <w:p w14:paraId="63E34DFF" w14:textId="77777777" w:rsidR="00D660B7" w:rsidRDefault="002C7255" w:rsidP="00D35DB2">
      <w:pPr>
        <w:pStyle w:val="Akapitzlist"/>
        <w:widowControl w:val="0"/>
        <w:numPr>
          <w:ilvl w:val="0"/>
          <w:numId w:val="5"/>
        </w:numPr>
        <w:spacing w:line="276" w:lineRule="auto"/>
        <w:ind w:left="426" w:hanging="426"/>
        <w:jc w:val="both"/>
        <w:rPr>
          <w:rFonts w:ascii="Cambria" w:hAnsi="Cambria" w:cs="†¯øw≥¸"/>
          <w:color w:val="000000" w:themeColor="text1"/>
        </w:rPr>
      </w:pPr>
      <w:r>
        <w:rPr>
          <w:rFonts w:ascii="Cambria" w:hAnsi="Cambria" w:cs="†¯øw≥¸"/>
          <w:color w:val="000000" w:themeColor="text1"/>
        </w:rPr>
        <w:t>Wykonawca ustanawia Koordynatora Głównego Projektu w osobie: ……………………..</w:t>
      </w:r>
    </w:p>
    <w:p w14:paraId="22340CA0" w14:textId="77777777" w:rsidR="00D660B7" w:rsidRDefault="002C7255">
      <w:pPr>
        <w:pStyle w:val="Akapitzlist"/>
        <w:widowControl w:val="0"/>
        <w:spacing w:line="276" w:lineRule="auto"/>
        <w:ind w:left="426"/>
        <w:jc w:val="both"/>
        <w:rPr>
          <w:rFonts w:ascii="Cambria" w:hAnsi="Cambria" w:cs="†¯øw≥¸"/>
          <w:color w:val="000000" w:themeColor="text1"/>
        </w:rPr>
      </w:pPr>
      <w:r>
        <w:rPr>
          <w:rFonts w:ascii="Cambria" w:hAnsi="Cambria" w:cs="†¯øw≥¸"/>
          <w:color w:val="000000" w:themeColor="text1"/>
        </w:rPr>
        <w:t>………………………oraz Koordynatora Technicznego w osobie ………………………..(</w:t>
      </w:r>
      <w:r>
        <w:rPr>
          <w:rFonts w:ascii="Cambria" w:hAnsi="Cambria" w:cs="†¯øw≥¸"/>
          <w:i/>
          <w:color w:val="000000" w:themeColor="text1"/>
        </w:rPr>
        <w:t>osoba posiadającą uprawnienia wskazane w § 4 ust. 12 umowy)</w:t>
      </w:r>
      <w:r>
        <w:rPr>
          <w:rFonts w:ascii="Cambria" w:hAnsi="Cambria" w:cs="†¯øw≥¸"/>
          <w:color w:val="000000" w:themeColor="text1"/>
        </w:rPr>
        <w:t>, które będą podpisywały obok wykonawcy protokoły odbiorowe, o których mowa w § 12 umowy.</w:t>
      </w:r>
    </w:p>
    <w:p w14:paraId="41D51990" w14:textId="77777777" w:rsidR="00D660B7" w:rsidRDefault="002C7255" w:rsidP="00D35DB2">
      <w:pPr>
        <w:pStyle w:val="Akapitzlist"/>
        <w:widowControl w:val="0"/>
        <w:numPr>
          <w:ilvl w:val="0"/>
          <w:numId w:val="5"/>
        </w:numPr>
        <w:spacing w:line="276" w:lineRule="auto"/>
        <w:ind w:left="426" w:hanging="426"/>
        <w:jc w:val="both"/>
        <w:rPr>
          <w:rFonts w:ascii="Cambria" w:hAnsi="Cambria"/>
          <w:color w:val="000000" w:themeColor="text1"/>
        </w:rPr>
      </w:pPr>
      <w:r>
        <w:rPr>
          <w:rFonts w:ascii="Cambria" w:hAnsi="Cambria"/>
          <w:b/>
          <w:color w:val="000000" w:themeColor="text1"/>
        </w:rPr>
        <w:t>Zamawiający ustanawia swoich przedstawicieli w osobach K</w:t>
      </w:r>
      <w:r>
        <w:rPr>
          <w:rFonts w:ascii="Cambria" w:hAnsi="Cambria"/>
          <w:b/>
          <w:color w:val="000000" w:themeColor="text1"/>
          <w:u w:val="single"/>
        </w:rPr>
        <w:t>oordynatorów Projektu</w:t>
      </w:r>
      <w:r>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27426F13"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3AABE380" w14:textId="77777777" w:rsidR="00D660B7" w:rsidRDefault="002C7255" w:rsidP="00D35DB2">
      <w:pPr>
        <w:numPr>
          <w:ilvl w:val="2"/>
          <w:numId w:val="51"/>
        </w:numPr>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6F4376CB" w14:textId="77777777" w:rsidR="00D660B7" w:rsidRDefault="002C7255" w:rsidP="00D35DB2">
      <w:pPr>
        <w:numPr>
          <w:ilvl w:val="2"/>
          <w:numId w:val="51"/>
        </w:numPr>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0A314D06"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14:paraId="20649BA6"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Wykonawca powinien zapewnić Koordynatorom Projektu swobodny dostęp do miejsc wykonywania </w:t>
      </w:r>
      <w:r>
        <w:rPr>
          <w:rFonts w:ascii="Cambria" w:hAnsi="Cambria" w:cs="†¯øw≥¸"/>
          <w:color w:val="000000" w:themeColor="text1"/>
        </w:rPr>
        <w:t>prac</w:t>
      </w:r>
      <w:r>
        <w:rPr>
          <w:rFonts w:ascii="Cambria" w:hAnsi="Cambria"/>
          <w:color w:val="000000" w:themeColor="text1"/>
        </w:rPr>
        <w:t xml:space="preserve">, dostarczyć wszelkich informacji dotyczących warunków realizacji </w:t>
      </w:r>
      <w:r>
        <w:rPr>
          <w:rFonts w:ascii="Cambria" w:hAnsi="Cambria" w:cs="†¯øw≥¸"/>
          <w:color w:val="000000" w:themeColor="text1"/>
        </w:rPr>
        <w:t>prac montażowych i instalacyjnych</w:t>
      </w:r>
      <w:r>
        <w:rPr>
          <w:rFonts w:ascii="Cambria" w:hAnsi="Cambria"/>
          <w:color w:val="000000" w:themeColor="text1"/>
        </w:rPr>
        <w:t>, używanych maszyn i urządzeń, zastosowanych materiałów i jest zobowiązany do przekazywania dokumentów dotyczących realizacji umowy.</w:t>
      </w:r>
    </w:p>
    <w:p w14:paraId="4EB3F92F"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Koordynatorzy Projektu są uprawnieni do kontroli realizacji zobowiązań Wykonawcy wynikających z umowy i systematycznego monitorowania przebiegu </w:t>
      </w:r>
      <w:r>
        <w:rPr>
          <w:rFonts w:ascii="Cambria" w:hAnsi="Cambria"/>
          <w:color w:val="000000" w:themeColor="text1"/>
        </w:rPr>
        <w:lastRenderedPageBreak/>
        <w:t>realizacji prac oraz niezwłocznego informowania Zamawiającego o zaistniałych nieprawidłowościach.</w:t>
      </w:r>
    </w:p>
    <w:p w14:paraId="696B5DA8"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56F4F136"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0DD69623"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7C4A774E"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4FCFED30"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76CB1C08"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akceptowanie faktury końcowej,</w:t>
      </w:r>
    </w:p>
    <w:p w14:paraId="68FF57B0"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uzgadnianie z Wykonawcą sposobu oraz terminu usunięcia wad lub usterek ujawnionych w toku realizacji i odbioru prac objętych niniejszą umową.</w:t>
      </w:r>
    </w:p>
    <w:p w14:paraId="26D3F3A6" w14:textId="77777777" w:rsidR="00D660B7" w:rsidRDefault="002C7255" w:rsidP="00D35DB2">
      <w:pPr>
        <w:pStyle w:val="Akapitzlist"/>
        <w:widowControl w:val="0"/>
        <w:numPr>
          <w:ilvl w:val="0"/>
          <w:numId w:val="5"/>
        </w:numPr>
        <w:spacing w:line="276" w:lineRule="auto"/>
        <w:ind w:left="426" w:hanging="426"/>
        <w:jc w:val="both"/>
        <w:rPr>
          <w:rFonts w:ascii="Cambria" w:hAnsi="Cambria" w:cs="†¯øw≥¸"/>
          <w:color w:val="000000" w:themeColor="text1"/>
        </w:rPr>
      </w:pPr>
      <w:r>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2C36F2AF" w14:textId="77777777" w:rsidR="00D660B7" w:rsidRDefault="00D660B7">
      <w:pPr>
        <w:widowControl w:val="0"/>
        <w:spacing w:line="276" w:lineRule="auto"/>
        <w:jc w:val="center"/>
        <w:rPr>
          <w:rFonts w:ascii="Cambria" w:hAnsi="Cambria" w:cs="†¯øw≥¸"/>
          <w:b/>
          <w:color w:val="000000" w:themeColor="text1"/>
        </w:rPr>
      </w:pPr>
    </w:p>
    <w:p w14:paraId="5308F31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7 </w:t>
      </w:r>
    </w:p>
    <w:p w14:paraId="1961EF08"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Obowiązki Zamawiającego</w:t>
      </w:r>
    </w:p>
    <w:p w14:paraId="5D1BB230" w14:textId="77777777" w:rsidR="00D660B7" w:rsidRDefault="002C7255">
      <w:pPr>
        <w:widowControl w:val="0"/>
        <w:spacing w:line="276" w:lineRule="auto"/>
        <w:jc w:val="both"/>
        <w:rPr>
          <w:rFonts w:ascii="Cambria" w:hAnsi="Cambria" w:cs="†¯øw≥¸"/>
          <w:color w:val="000000" w:themeColor="text1"/>
        </w:rPr>
      </w:pPr>
      <w:r>
        <w:rPr>
          <w:rFonts w:ascii="Cambria" w:hAnsi="Cambria" w:cs="†¯øw≥¸"/>
          <w:color w:val="000000" w:themeColor="text1"/>
        </w:rPr>
        <w:t>Do obowiązków Zamawiającego należy:</w:t>
      </w:r>
    </w:p>
    <w:p w14:paraId="0A8FC2B1"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zapewnienie bieżącego nadzoru;</w:t>
      </w:r>
    </w:p>
    <w:p w14:paraId="482CBF51"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dokonanie odbioru wykonanych prac;</w:t>
      </w:r>
    </w:p>
    <w:p w14:paraId="77B4570C"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regulowanie płatności wynikających z faktur wystawianych przez Wykonawcę na zasadach określonych w umowie;</w:t>
      </w:r>
    </w:p>
    <w:p w14:paraId="5C7C5248"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286D75CA"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udostępnianie na żądanie Wykonawcy dokumentów składanych przez użytkowników (właścicieli nieruchomości) na etapie rekrutacji.</w:t>
      </w:r>
    </w:p>
    <w:p w14:paraId="36D131B8" w14:textId="77777777" w:rsidR="00D660B7" w:rsidRPr="00D35DB2" w:rsidRDefault="00D660B7" w:rsidP="00D35DB2">
      <w:pPr>
        <w:widowControl w:val="0"/>
        <w:spacing w:line="276" w:lineRule="auto"/>
        <w:jc w:val="center"/>
        <w:rPr>
          <w:rFonts w:ascii="Cambria" w:hAnsi="Cambria"/>
          <w:b/>
          <w:color w:val="000000" w:themeColor="text1"/>
        </w:rPr>
      </w:pPr>
    </w:p>
    <w:p w14:paraId="126D2EA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8</w:t>
      </w:r>
    </w:p>
    <w:p w14:paraId="01A4334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Uwarunkowania wynagrodzenia</w:t>
      </w:r>
    </w:p>
    <w:p w14:paraId="134F3C5A" w14:textId="77777777" w:rsidR="00D660B7" w:rsidRDefault="002C7255" w:rsidP="00D35DB2">
      <w:pPr>
        <w:pStyle w:val="Akapitzlist"/>
        <w:widowControl w:val="0"/>
        <w:numPr>
          <w:ilvl w:val="1"/>
          <w:numId w:val="6"/>
        </w:numPr>
        <w:spacing w:line="276" w:lineRule="auto"/>
        <w:ind w:left="426" w:hanging="426"/>
        <w:rPr>
          <w:rFonts w:ascii="Cambria" w:hAnsi="Cambria" w:cs="†¯øw≥¸"/>
          <w:color w:val="000000" w:themeColor="text1"/>
        </w:rPr>
      </w:pPr>
      <w:r>
        <w:rPr>
          <w:rFonts w:ascii="Cambria" w:hAnsi="Cambria" w:cs="†¯øw≥¸"/>
          <w:color w:val="000000" w:themeColor="text1"/>
        </w:rPr>
        <w:t>Wykonawca oświadcza, że:</w:t>
      </w:r>
    </w:p>
    <w:p w14:paraId="61CB0636" w14:textId="77777777" w:rsidR="00D660B7" w:rsidRDefault="002C7255" w:rsidP="00D35DB2">
      <w:pPr>
        <w:pStyle w:val="Akapitzlist"/>
        <w:widowControl w:val="0"/>
        <w:numPr>
          <w:ilvl w:val="0"/>
          <w:numId w:val="8"/>
        </w:numPr>
        <w:spacing w:line="276" w:lineRule="auto"/>
        <w:ind w:hanging="294"/>
        <w:jc w:val="both"/>
        <w:rPr>
          <w:rFonts w:ascii="Cambria" w:hAnsi="Cambria" w:cs="†¯øw≥¸"/>
          <w:color w:val="000000" w:themeColor="text1"/>
        </w:rPr>
      </w:pPr>
      <w:r>
        <w:rPr>
          <w:rFonts w:ascii="Cambria" w:hAnsi="Cambria" w:cs="†¯øw≥¸"/>
          <w:color w:val="000000" w:themeColor="text1"/>
        </w:rPr>
        <w:t>szczegółowo przeanalizował opis przedmiotu zamówienia w SIWZ oraz uzyskał przed złożeniem oferty przetargowej potrzebne informacje dotyczące zakresu zamówienia i warunków realizacji prac,</w:t>
      </w:r>
    </w:p>
    <w:p w14:paraId="44BA2FD4" w14:textId="77777777" w:rsidR="00D660B7" w:rsidRDefault="002C7255" w:rsidP="00D35DB2">
      <w:pPr>
        <w:pStyle w:val="Akapitzlist"/>
        <w:widowControl w:val="0"/>
        <w:numPr>
          <w:ilvl w:val="0"/>
          <w:numId w:val="8"/>
        </w:numPr>
        <w:spacing w:line="276" w:lineRule="auto"/>
        <w:ind w:hanging="294"/>
        <w:jc w:val="both"/>
        <w:rPr>
          <w:rFonts w:ascii="Cambria" w:hAnsi="Cambria" w:cs="†¯øw≥¸"/>
          <w:color w:val="000000" w:themeColor="text1"/>
        </w:rPr>
      </w:pPr>
      <w:r>
        <w:rPr>
          <w:rFonts w:ascii="Cambria" w:hAnsi="Cambria" w:cs="†¯øw≥¸"/>
          <w:color w:val="000000" w:themeColor="text1"/>
        </w:rPr>
        <w:t xml:space="preserve">przed złożeniem oferty przetargowej upewnił się co do jej prawidłowości </w:t>
      </w:r>
      <w:r>
        <w:rPr>
          <w:rFonts w:ascii="Cambria" w:hAnsi="Cambria" w:cs="†¯øw≥¸"/>
          <w:color w:val="000000" w:themeColor="text1"/>
        </w:rPr>
        <w:br/>
        <w:t>i kompletności oraz stawek i cen podanych w ofercie.</w:t>
      </w:r>
    </w:p>
    <w:p w14:paraId="35C9B0E2" w14:textId="44AB5747" w:rsidR="00D660B7" w:rsidRDefault="002C7255" w:rsidP="00D35DB2">
      <w:pPr>
        <w:pStyle w:val="Akapitzlist"/>
        <w:widowControl w:val="0"/>
        <w:numPr>
          <w:ilvl w:val="1"/>
          <w:numId w:val="6"/>
        </w:numPr>
        <w:spacing w:line="276" w:lineRule="auto"/>
        <w:ind w:left="426" w:hanging="426"/>
        <w:jc w:val="both"/>
        <w:rPr>
          <w:rFonts w:ascii="Cambria" w:hAnsi="Cambria" w:cs="†¯øw≥¸"/>
          <w:color w:val="000000" w:themeColor="text1"/>
        </w:rPr>
      </w:pPr>
      <w:r>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159391EA" w14:textId="77777777" w:rsidR="00D660B7" w:rsidRDefault="00D660B7">
      <w:pPr>
        <w:pStyle w:val="Akapitzlist"/>
        <w:widowControl w:val="0"/>
        <w:spacing w:line="276" w:lineRule="auto"/>
        <w:ind w:left="426"/>
        <w:jc w:val="both"/>
        <w:rPr>
          <w:rFonts w:ascii="Cambria" w:hAnsi="Cambria" w:cs="†¯øw≥¸"/>
          <w:color w:val="70AD47" w:themeColor="accent6"/>
        </w:rPr>
      </w:pPr>
    </w:p>
    <w:p w14:paraId="0D7C0C18" w14:textId="77777777" w:rsidR="00AD7F21" w:rsidRDefault="00AD7F21">
      <w:pPr>
        <w:widowControl w:val="0"/>
        <w:spacing w:line="276" w:lineRule="auto"/>
        <w:jc w:val="center"/>
        <w:rPr>
          <w:rFonts w:ascii="Cambria" w:hAnsi="Cambria" w:cs="†¯øw≥¸"/>
          <w:b/>
          <w:color w:val="000000" w:themeColor="text1"/>
        </w:rPr>
      </w:pPr>
    </w:p>
    <w:p w14:paraId="595180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9</w:t>
      </w:r>
    </w:p>
    <w:p w14:paraId="26B1BA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Wysokość wynagrodzenia</w:t>
      </w:r>
    </w:p>
    <w:p w14:paraId="0B42AFB3" w14:textId="52FEC7EB" w:rsidR="00D660B7" w:rsidRDefault="002C7255" w:rsidP="00D35DB2">
      <w:pPr>
        <w:pStyle w:val="Akapitzlist"/>
        <w:widowControl w:val="0"/>
        <w:numPr>
          <w:ilvl w:val="0"/>
          <w:numId w:val="9"/>
        </w:numPr>
        <w:spacing w:line="276" w:lineRule="auto"/>
        <w:ind w:left="426" w:hanging="426"/>
        <w:jc w:val="both"/>
        <w:rPr>
          <w:rFonts w:ascii="Cambria" w:hAnsi="Cambria" w:cs="†¯øw≥¸"/>
          <w:b/>
          <w:color w:val="000000" w:themeColor="text1"/>
        </w:rPr>
      </w:pPr>
      <w:r>
        <w:rPr>
          <w:rFonts w:ascii="Cambria" w:hAnsi="Cambria" w:cs="†¯øw≥¸"/>
          <w:color w:val="000000" w:themeColor="text1"/>
        </w:rPr>
        <w:t>Wynagrodzenie za wykonanie przedmiotu Umowy strony ustaliły na podstawie ceny z oferty Wykonawcy.</w:t>
      </w:r>
      <w:r>
        <w:rPr>
          <w:rFonts w:ascii="Cambria" w:hAnsi="Cambria" w:cs="†¯øw≥¸"/>
          <w:b/>
          <w:color w:val="000000" w:themeColor="text1"/>
        </w:rPr>
        <w:t xml:space="preserve"> Jest to wynagrodzenie będące iloczynem przewidzianych do wykonania </w:t>
      </w:r>
      <w:r w:rsidRPr="00D35DB2">
        <w:rPr>
          <w:rFonts w:ascii="Cambria" w:hAnsi="Cambria"/>
          <w:b/>
          <w:color w:val="000000"/>
        </w:rPr>
        <w:t xml:space="preserve">instalacji </w:t>
      </w:r>
      <w:r w:rsidR="00785E0B">
        <w:rPr>
          <w:rFonts w:ascii="Cambria" w:hAnsi="Cambria" w:cs="†¯øw≥¸"/>
          <w:b/>
          <w:color w:val="000000"/>
        </w:rPr>
        <w:t>pomp ciepła</w:t>
      </w:r>
      <w:r w:rsidRPr="00D35DB2">
        <w:rPr>
          <w:rFonts w:ascii="Cambria" w:hAnsi="Cambria"/>
          <w:b/>
          <w:color w:val="000000"/>
        </w:rPr>
        <w:t xml:space="preserve"> </w:t>
      </w:r>
      <w:r>
        <w:rPr>
          <w:rFonts w:ascii="Cambria" w:hAnsi="Cambria" w:cs="†¯øw≥¸"/>
          <w:b/>
          <w:color w:val="000000" w:themeColor="text1"/>
        </w:rPr>
        <w:t>oraz zryczałtowanej ceny danej instalacji wynikającej z oferty określonej w ofercie instalacji</w:t>
      </w:r>
      <w:r>
        <w:rPr>
          <w:rFonts w:ascii="Cambria" w:hAnsi="Cambria" w:cs="†¯øw≥¸"/>
          <w:color w:val="000000" w:themeColor="text1"/>
        </w:rPr>
        <w:t xml:space="preserve"> (Wykonawca ustalił zryczałtowaną cenę każdej z instalacji ujętej w ofercie wraz ze wszelkimi kosztami wynikającymi z umowy) </w:t>
      </w:r>
      <w:r>
        <w:rPr>
          <w:rFonts w:ascii="Cambria" w:hAnsi="Cambria" w:cs="†¯øw≥¸"/>
          <w:color w:val="000000" w:themeColor="text1"/>
          <w:u w:val="single"/>
        </w:rPr>
        <w:t>z zastrzeżeniem ust. 5.</w:t>
      </w:r>
    </w:p>
    <w:p w14:paraId="185B0AF8" w14:textId="63295A95" w:rsidR="00D660B7" w:rsidRPr="00D35DB2" w:rsidRDefault="002C7255" w:rsidP="00D35DB2">
      <w:pPr>
        <w:pStyle w:val="Akapitzlist"/>
        <w:widowControl w:val="0"/>
        <w:numPr>
          <w:ilvl w:val="0"/>
          <w:numId w:val="9"/>
        </w:numPr>
        <w:spacing w:line="276" w:lineRule="auto"/>
        <w:ind w:left="426" w:hanging="426"/>
        <w:jc w:val="both"/>
        <w:rPr>
          <w:rFonts w:ascii="Cambria" w:hAnsi="Cambria"/>
          <w:color w:val="000000" w:themeColor="text1"/>
        </w:rPr>
      </w:pPr>
      <w:r w:rsidRPr="00D35DB2">
        <w:rPr>
          <w:rFonts w:ascii="Cambria" w:hAnsi="Cambria"/>
          <w:color w:val="000000" w:themeColor="text1"/>
        </w:rPr>
        <w:t>Ustalone w powyższej formie wynagrodzenie Wykonawcy za wykonanie przedmiotu umowy określonego w § 1 wynosi: ………………….. zł netto. Kwota netto zostanie powiększona o należny podatek VAT</w:t>
      </w:r>
      <w:r w:rsidR="00D87260">
        <w:rPr>
          <w:rFonts w:ascii="Cambria" w:hAnsi="Cambria"/>
          <w:color w:val="000000" w:themeColor="text1"/>
        </w:rPr>
        <w:t xml:space="preserve"> </w:t>
      </w:r>
      <w:r w:rsidRPr="00D35DB2">
        <w:rPr>
          <w:rFonts w:ascii="Cambria" w:hAnsi="Cambria"/>
          <w:color w:val="000000" w:themeColor="text1"/>
        </w:rPr>
        <w:t>w kwocie ……………..…… zł</w:t>
      </w:r>
      <w:r w:rsidR="00785E0B">
        <w:rPr>
          <w:rFonts w:ascii="Cambria" w:hAnsi="Cambria" w:cs="†¯øw≥¸"/>
        </w:rPr>
        <w:t xml:space="preserve">, </w:t>
      </w:r>
      <w:r w:rsidRPr="00491A9F">
        <w:rPr>
          <w:rFonts w:ascii="Cambria" w:hAnsi="Cambria"/>
          <w:b/>
        </w:rPr>
        <w:t>co daję kwotę  brutto ……………………………..zł</w:t>
      </w:r>
      <w:r w:rsidR="00D35DB2">
        <w:rPr>
          <w:rFonts w:ascii="Cambria" w:hAnsi="Cambria" w:cs="†¯øw≥¸"/>
        </w:rPr>
        <w:t>.</w:t>
      </w:r>
    </w:p>
    <w:p w14:paraId="77C0949F" w14:textId="77777777" w:rsidR="00D660B7" w:rsidRDefault="002C7255" w:rsidP="00D35DB2">
      <w:pPr>
        <w:pStyle w:val="Akapitzlist"/>
        <w:widowControl w:val="0"/>
        <w:numPr>
          <w:ilvl w:val="0"/>
          <w:numId w:val="9"/>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Wykonawca nie może zbywać ani przenosić na rzecz osób trzecich praw </w:t>
      </w:r>
      <w:r>
        <w:rPr>
          <w:rFonts w:ascii="Cambria" w:hAnsi="Cambria" w:cs="†¯øw≥¸"/>
          <w:b/>
          <w:color w:val="000000" w:themeColor="text1"/>
        </w:rPr>
        <w:br/>
        <w:t xml:space="preserve">i wierzytelności powstałych w związku z realizacją niniejszej umowy </w:t>
      </w:r>
      <w:r>
        <w:rPr>
          <w:rFonts w:ascii="Cambria" w:hAnsi="Cambria" w:cs="†¯øw≥¸"/>
          <w:b/>
          <w:color w:val="000000" w:themeColor="text1"/>
        </w:rPr>
        <w:br/>
      </w:r>
      <w:r>
        <w:rPr>
          <w:rFonts w:ascii="Cambria" w:hAnsi="Cambria" w:cs="†¯øw≥¸"/>
          <w:b/>
          <w:color w:val="000000" w:themeColor="text1"/>
          <w:u w:val="single"/>
        </w:rPr>
        <w:t>bez pisemnej zgody Zamawiającego pod rygorem nieważności</w:t>
      </w:r>
      <w:r>
        <w:rPr>
          <w:rFonts w:ascii="Cambria" w:hAnsi="Cambria" w:cs="†¯øw≥¸"/>
          <w:b/>
          <w:color w:val="000000" w:themeColor="text1"/>
        </w:rPr>
        <w:t>.</w:t>
      </w:r>
    </w:p>
    <w:p w14:paraId="3212915F"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Wykonawca zapoznał się szczegółowo z zakresem rzeczowym prac i zobowiązuje się wykonać je w całości za umówioną cenę, wraz z przekazaniem do użytkowania.</w:t>
      </w:r>
    </w:p>
    <w:p w14:paraId="0D5FBBDD"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 przypadku, gdy ze względów niezależnych od stron w szczególności braku możliwości dokonania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2CB6B24D"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Wykonawca po zakończeniu realizacji umowy przestawia kosztorys powykonawczy obejmujący wskazanie ilości wykonanych instalacji i iloczyn tych ilości oraz cen przewidzianych dla danego rodzaju instalacji wynikających z oferty i umowy.</w:t>
      </w:r>
    </w:p>
    <w:p w14:paraId="77E30378" w14:textId="77777777" w:rsidR="00D660B7" w:rsidRDefault="00D660B7">
      <w:pPr>
        <w:widowControl w:val="0"/>
        <w:spacing w:line="276" w:lineRule="auto"/>
        <w:rPr>
          <w:rFonts w:ascii="Cambria" w:hAnsi="Cambria" w:cs="†¯øw≥¸"/>
          <w:color w:val="000000" w:themeColor="text1"/>
        </w:rPr>
      </w:pPr>
    </w:p>
    <w:p w14:paraId="5B09081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10 </w:t>
      </w:r>
    </w:p>
    <w:p w14:paraId="0487E047"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Płatności</w:t>
      </w:r>
    </w:p>
    <w:p w14:paraId="6BB3C4AE" w14:textId="668B59BA" w:rsidR="00AD7F21" w:rsidRDefault="002C7255" w:rsidP="00AD7F21">
      <w:pPr>
        <w:pStyle w:val="Akapitzlist"/>
        <w:widowControl w:val="0"/>
        <w:numPr>
          <w:ilvl w:val="0"/>
          <w:numId w:val="10"/>
        </w:numPr>
        <w:spacing w:line="276" w:lineRule="auto"/>
        <w:ind w:left="426" w:hanging="426"/>
        <w:jc w:val="both"/>
        <w:rPr>
          <w:rFonts w:ascii="Cambria" w:hAnsi="Cambria"/>
        </w:rPr>
      </w:pPr>
      <w:r>
        <w:rPr>
          <w:rFonts w:ascii="Cambria" w:hAnsi="Cambria" w:cs="†¯øw≥¸"/>
          <w:color w:val="000000"/>
        </w:rPr>
        <w:t xml:space="preserve">Strony postanawiają, że rozliczenie za wykonanie umowy odbędzie się </w:t>
      </w:r>
      <w:r>
        <w:rPr>
          <w:rFonts w:ascii="Cambria" w:hAnsi="Cambria" w:cs="†¯øw≥¸"/>
          <w:b/>
          <w:color w:val="000000"/>
        </w:rPr>
        <w:t>fakturą końcową</w:t>
      </w:r>
      <w:r w:rsidR="00AD7F21">
        <w:rPr>
          <w:rFonts w:ascii="Cambria" w:hAnsi="Cambria" w:cs="†¯øw≥¸"/>
          <w:color w:val="000000"/>
        </w:rPr>
        <w:t>.</w:t>
      </w:r>
    </w:p>
    <w:p w14:paraId="6A8D2C96"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rPr>
      </w:pPr>
      <w:r>
        <w:rPr>
          <w:rFonts w:ascii="Cambria" w:hAnsi="Cambria" w:cs="†¯øw≥¸"/>
          <w:color w:val="000000" w:themeColor="text1"/>
        </w:rPr>
        <w:t xml:space="preserve">Płatność końcowa nastąpi na podstawie faktury końcowej, </w:t>
      </w:r>
      <w:r>
        <w:rPr>
          <w:rFonts w:ascii="Cambria" w:hAnsi="Cambria" w:cs="†¯øw≥¸"/>
          <w:b/>
          <w:color w:val="000000"/>
        </w:rPr>
        <w:t>w terminie do 30 dni kalendarzowych, licząc od daty doręczenia jej Zamawiającemu</w:t>
      </w:r>
      <w:r>
        <w:rPr>
          <w:rFonts w:ascii="Cambria" w:hAnsi="Cambria" w:cs="†¯øw≥¸"/>
          <w:color w:val="000000"/>
        </w:rPr>
        <w:t xml:space="preserve"> wraz z załączonym protokołem odbioru końcowego całego zadania oraz </w:t>
      </w:r>
      <w:r>
        <w:rPr>
          <w:rFonts w:ascii="Cambria" w:hAnsi="Cambria" w:cs="†¯øw≥¸"/>
          <w:color w:val="000000"/>
          <w:u w:val="single"/>
        </w:rPr>
        <w:t>z dokumentami odbiorowymi</w:t>
      </w:r>
      <w:r>
        <w:rPr>
          <w:rFonts w:ascii="Cambria" w:hAnsi="Cambria" w:cs="†¯øw≥¸"/>
          <w:color w:val="000000"/>
        </w:rPr>
        <w:t xml:space="preserve"> przelewem na konto bankowe Wykonawcy wskazane na fakturze.</w:t>
      </w:r>
    </w:p>
    <w:p w14:paraId="44F46D8E"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themeColor="text1"/>
        </w:rPr>
      </w:pPr>
      <w:r>
        <w:rPr>
          <w:rFonts w:ascii="Cambria" w:hAnsi="Cambria" w:cs="†¯øw≥¸"/>
          <w:color w:val="000000" w:themeColor="text1"/>
        </w:rPr>
        <w:t>Wartość faktur zostanie pomniejszona o wysokość kar umownych ustaloną w oparciu o postanowienia § 13 umowy.</w:t>
      </w:r>
    </w:p>
    <w:p w14:paraId="701BAC1C"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themeColor="text1"/>
        </w:rPr>
      </w:pPr>
      <w:r>
        <w:rPr>
          <w:rFonts w:ascii="Cambria" w:eastAsia="Calibri" w:hAnsi="Cambria" w:cs="ArialNarrow"/>
          <w:color w:val="000000" w:themeColor="text1"/>
        </w:rPr>
        <w:t xml:space="preserve">Do faktury wystawionej przez Wykonawcę załączone będzie zestawienie należności dla wszystkich podwykonawców lub dalszych podwykonawców z oświadczeniem podwykonawców </w:t>
      </w:r>
      <w:r>
        <w:rPr>
          <w:rFonts w:ascii="Cambria" w:hAnsi="Cambria" w:cs="ArialNarrow"/>
          <w:color w:val="000000" w:themeColor="text1"/>
        </w:rPr>
        <w:t>o trzymaniu od Wykonawcy wynagrodzenia za wykonaną przez danego Podwykonawcę część przedmiotu umowy.</w:t>
      </w:r>
    </w:p>
    <w:p w14:paraId="70A6B1F8" w14:textId="77777777" w:rsidR="00D660B7" w:rsidRDefault="002C7255" w:rsidP="00D35DB2">
      <w:pPr>
        <w:pStyle w:val="Akapitzlist"/>
        <w:numPr>
          <w:ilvl w:val="0"/>
          <w:numId w:val="10"/>
        </w:numPr>
        <w:tabs>
          <w:tab w:val="left" w:pos="426"/>
        </w:tabs>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Termin, o którym mowa w ust. 2 rozpocznie swój bieg w przypadku łącznego wystąpienia następujących przesłanek:</w:t>
      </w:r>
    </w:p>
    <w:p w14:paraId="4606646A" w14:textId="77777777" w:rsidR="00D660B7" w:rsidRDefault="002C7255" w:rsidP="00D35DB2">
      <w:pPr>
        <w:numPr>
          <w:ilvl w:val="0"/>
          <w:numId w:val="34"/>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lastRenderedPageBreak/>
        <w:t>przedłożenie Zamawiającemu oświadczeń wszystkich podwykonawców lub dalszych podwykonawców, względem których Zamawiający wraz z Wykonawcą ponosi solidarną odpowiedzialność, że wszelkie wzajemne zobowiązania finansowe związane z wykonanymi pracami montażowymi i instalacyjnymi, stanowiącymi przedmiot umów o podwykonawstwo, zostały przez Wykonawcę uregulowane,</w:t>
      </w:r>
    </w:p>
    <w:p w14:paraId="7E4710F1" w14:textId="77777777" w:rsidR="00D660B7" w:rsidRDefault="002C7255" w:rsidP="00D35DB2">
      <w:pPr>
        <w:numPr>
          <w:ilvl w:val="0"/>
          <w:numId w:val="34"/>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0761F6F9"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 xml:space="preserve">Oświadczenia podwykonawców lub dalszych podwykonawców, o których mowa </w:t>
      </w:r>
      <w:r>
        <w:rPr>
          <w:rFonts w:ascii="Cambria" w:eastAsia="Calibri" w:hAnsi="Cambria" w:cs="ArialNarrow"/>
          <w:color w:val="000000" w:themeColor="text1"/>
        </w:rPr>
        <w:br/>
        <w:t xml:space="preserve">w ust. 4 powinny odpowiadać swoją formą i treścią oświadczeniom, </w:t>
      </w:r>
      <w:r>
        <w:rPr>
          <w:rFonts w:ascii="Cambria" w:eastAsia="Calibri" w:hAnsi="Cambria" w:cs="ArialNarrow"/>
          <w:color w:val="000000" w:themeColor="text1"/>
          <w:u w:val="single"/>
        </w:rPr>
        <w:t>stanowiącym odpowiednio załączniki nr 6 i 7 do umowy</w:t>
      </w:r>
      <w:r>
        <w:rPr>
          <w:rFonts w:ascii="Cambria" w:eastAsia="Calibri" w:hAnsi="Cambria" w:cs="ArialNarrow"/>
          <w:color w:val="000000" w:themeColor="text1"/>
        </w:rPr>
        <w:t>.</w:t>
      </w:r>
    </w:p>
    <w:p w14:paraId="544C6707"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Wynagrodzenie należne Wykonawcy zostanie przekazane na jego rachunek bankowy wskazany w fakturze, z zastrzeżeniem ust. 8.</w:t>
      </w:r>
    </w:p>
    <w:p w14:paraId="121956B4"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Warunkiem przekazania Wykonawcy wynagrodzenia w pełnej kwocie jest przedłożenie Zamawiającemu oświadczeń podwykonawców lub dalszych podwykonawców, o których mowa w ust. 4, o treści wskazanej w ust. 6, w stosunku do których Zamawiający ponosi solidarną odpowiedzialność na zasadzie, że wszelkie należności wobec nich zostały przez Wykonawcę uregulowane, w tym należności zafakturowane, wymagalne po dacie płatności względem Wykonawcy.</w:t>
      </w:r>
    </w:p>
    <w:p w14:paraId="71200517"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4702B0E"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Wynagrodzenie, o którym mowa w ust. 9, dotyczy wyłącznie należności powstałych po zaakceptowaniu przez Zamawiającego umowy o podwykonawstwo, której przedmiotem są prace montażowe i instalacyjne.</w:t>
      </w:r>
    </w:p>
    <w:p w14:paraId="0E30A0EA"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Bezpośrednia zapłata, o której mowa w ust. 9, obejmuje wyłącznie należne wynagrodzenie, bez odsetek, należnych podwykonawcy lub dalszemu podwykonawcy.</w:t>
      </w:r>
    </w:p>
    <w:p w14:paraId="7A99E8FA"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Przed dokonaniem bezpośredniej zapłaty Wykonawca zostanie poinformowany przez Zamawiającego w formie pisemnej o:</w:t>
      </w:r>
    </w:p>
    <w:p w14:paraId="7D8BB2F5" w14:textId="77777777" w:rsidR="00D660B7" w:rsidRDefault="002C7255" w:rsidP="00D35DB2">
      <w:pPr>
        <w:numPr>
          <w:ilvl w:val="0"/>
          <w:numId w:val="35"/>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35D4FD2" w14:textId="77777777" w:rsidR="00D660B7" w:rsidRDefault="002C7255" w:rsidP="00D35DB2">
      <w:pPr>
        <w:numPr>
          <w:ilvl w:val="0"/>
          <w:numId w:val="35"/>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w:t>
      </w:r>
      <w:r>
        <w:rPr>
          <w:rFonts w:ascii="Cambria" w:eastAsia="Calibri" w:hAnsi="Cambria" w:cs="ArialNarrow"/>
          <w:color w:val="000000" w:themeColor="text1"/>
        </w:rPr>
        <w:lastRenderedPageBreak/>
        <w:t>bezpośredniej zapłaty wynagrodzenia podwykonawcy lub dalszemu podwykonawcy, o którym mowa w ust. 11.</w:t>
      </w:r>
    </w:p>
    <w:p w14:paraId="5DCC1E01"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 przypadku zgłoszenia przez Wykonawcę uwag, o których mowa w ust. 12 pkt 2, w terminie 7 dni od dnia otrzymania informacji, o której mowa w ust. 12 pkt 1 i 2, Zamawiający może:</w:t>
      </w:r>
    </w:p>
    <w:p w14:paraId="7AA7E9CC"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nie dokonać bezpośredniej zapłaty wynagrodzenia podwykonawcy lub dalszemu podwykonawcy, jeżeli wykonawca wykaże niezasadność takiej zapłaty, albo</w:t>
      </w:r>
    </w:p>
    <w:p w14:paraId="16C1245C"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A9C8A9B"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dokonać bezpośredniej zapłaty wynagrodzenia podwykonawcy lub dalszemu podwykonawcy, jeżeli podwykonawca lub dalszy podwykonawca wykaże zasadność takiej zapłaty.</w:t>
      </w:r>
    </w:p>
    <w:p w14:paraId="327E2417"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dokonania bezpośredniej zapłaty podwykonawcy lub dalszemu podwykonawcy, o której mowa w ust. 11, Zamawiający potrąci kwotę wypłaconego podwykonawcy lub dalszemu podwykonawcy wynagrodzenia z wynagrodzenia należnego Wykonawcy.</w:t>
      </w:r>
    </w:p>
    <w:p w14:paraId="2C3B60A5"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Termin zapłaty wynagrodzenia podwykonawcy lub dalszemu podwykonawcy, </w:t>
      </w:r>
      <w:r>
        <w:rPr>
          <w:rFonts w:ascii="Cambria" w:eastAsia="Calibri" w:hAnsi="Cambria" w:cs="ArialNarrow"/>
          <w:color w:val="000000" w:themeColor="text1"/>
        </w:rPr>
        <w:br/>
        <w:t xml:space="preserve">o której mowa w ust. 13 pkt 3, wynosi 21 dni od upływu terminu, o którym mowa </w:t>
      </w:r>
      <w:r>
        <w:rPr>
          <w:rFonts w:ascii="Cambria" w:eastAsia="Calibri" w:hAnsi="Cambria" w:cs="ArialNarrow"/>
          <w:color w:val="000000" w:themeColor="text1"/>
        </w:rPr>
        <w:br/>
        <w:t>w ust. 12 pkt 2).</w:t>
      </w:r>
    </w:p>
    <w:p w14:paraId="7CF76F0E" w14:textId="77777777" w:rsidR="00D660B7" w:rsidRDefault="002C7255" w:rsidP="00D35DB2">
      <w:pPr>
        <w:numPr>
          <w:ilvl w:val="0"/>
          <w:numId w:val="10"/>
        </w:numPr>
        <w:tabs>
          <w:tab w:val="left" w:pos="426"/>
        </w:tabs>
        <w:spacing w:line="276" w:lineRule="auto"/>
        <w:ind w:left="426" w:hanging="426"/>
        <w:contextualSpacing/>
        <w:jc w:val="both"/>
        <w:rPr>
          <w:rFonts w:ascii="Cambria" w:hAnsi="Cambria" w:cs="ArialNarrow"/>
          <w:color w:val="000000"/>
        </w:rPr>
      </w:pPr>
      <w:r>
        <w:rPr>
          <w:rFonts w:ascii="Cambria" w:hAnsi="Cambria" w:cs="†¯øw≥¸"/>
        </w:rPr>
        <w:t>Faktura wystawiano przez Wykonawcę w ramach realizacji niniejszej umowy winna zawierać następujące dane:</w:t>
      </w:r>
    </w:p>
    <w:p w14:paraId="627D547B" w14:textId="77777777" w:rsidR="00AD7F21"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Gmina Mirów </w:t>
      </w:r>
    </w:p>
    <w:p w14:paraId="7D1ED0B7"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Mirów Stary 27, 26-503 Mirów, </w:t>
      </w:r>
    </w:p>
    <w:p w14:paraId="2239FB1D"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woj. mazowieckie , pow. szydłowiecki,</w:t>
      </w:r>
    </w:p>
    <w:p w14:paraId="25633A1D"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(NIP: 799-195-89-71).</w:t>
      </w:r>
    </w:p>
    <w:p w14:paraId="1FA0B6A0" w14:textId="7583D691"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2018 r. poz. 2191).</w:t>
      </w:r>
    </w:p>
    <w:p w14:paraId="738ADE41"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 xml:space="preserve">Zapłata faktury nastąpi z uwzględnieniem przepisów art. 108a ust. 1a ustawy </w:t>
      </w:r>
      <w:r>
        <w:rPr>
          <w:rFonts w:ascii="Cambria" w:hAnsi="Cambria"/>
          <w:bCs/>
          <w:i/>
          <w:color w:val="000000" w:themeColor="text1"/>
        </w:rPr>
        <w:br/>
        <w:t>o podatku od towarów i usług.</w:t>
      </w:r>
    </w:p>
    <w:p w14:paraId="317D646B"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Wykonawca jest zobowiązany podać na fakturze adnotację „mechanizm podzielonej płatności”.</w:t>
      </w:r>
    </w:p>
    <w:p w14:paraId="328219A4"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i/>
        </w:rPr>
        <w:t xml:space="preserve">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t>
      </w:r>
      <w:r>
        <w:rPr>
          <w:rFonts w:ascii="Cambria" w:hAnsi="Cambria"/>
          <w:i/>
          <w:iCs/>
        </w:rPr>
        <w:t>Wykazie podmiotów zarejestrowanych jako podatnicy VAT, niezarejestrowanych oraz wykreślonych i przywróconych do rejestru VAT,</w:t>
      </w:r>
      <w:r>
        <w:rPr>
          <w:rFonts w:ascii="Cambria" w:hAnsi="Cambria"/>
          <w:b/>
          <w:bCs/>
          <w:i/>
          <w:iCs/>
        </w:rPr>
        <w:t xml:space="preserve"> </w:t>
      </w:r>
      <w:r>
        <w:rPr>
          <w:rFonts w:ascii="Cambria" w:hAnsi="Cambria"/>
          <w:i/>
        </w:rPr>
        <w:t>najpóźniej na 5  dni roboczych przed wyznaczonym terminem płatności,</w:t>
      </w:r>
    </w:p>
    <w:p w14:paraId="441E67F8" w14:textId="6E6E386B"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eastAsia="Times New Roman" w:hAnsi="Cambria"/>
          <w:i/>
        </w:rPr>
        <w:lastRenderedPageBreak/>
        <w:t>W przypadku, w którym Wykonawca, dla potrzeb płatności, wskaże rachunek bankowy zawarty w powyższym W</w:t>
      </w:r>
      <w:r w:rsidR="00BA0260">
        <w:rPr>
          <w:rFonts w:ascii="Cambria" w:eastAsia="Times New Roman" w:hAnsi="Cambria"/>
          <w:i/>
        </w:rPr>
        <w:t>ykazie</w:t>
      </w:r>
      <w:r>
        <w:rPr>
          <w:rFonts w:ascii="Cambria" w:eastAsia="Times New Roman" w:hAnsi="Cambria"/>
          <w:i/>
        </w:rPr>
        <w:t xml:space="preserve"> w terminie późniejszym, ustalony pierwotnie termin płatności ulega wydłużeniu i wynosi  5 dni roboczych od dnia wskazania rachunku ujawnionego w/w Wykazie.</w:t>
      </w:r>
    </w:p>
    <w:p w14:paraId="5D876232"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Zamawiający zastrzega sobie prawo </w:t>
      </w:r>
      <w:r>
        <w:rPr>
          <w:rFonts w:ascii="Cambria" w:hAnsi="Cambria" w:cs="ArialNarrow"/>
          <w:color w:val="000000"/>
        </w:rPr>
        <w:t>odmowy zapłaty faktury niezgodnej z zapisami niniejszej umowy lub przepisów powszechnie obowiązujących.</w:t>
      </w:r>
    </w:p>
    <w:p w14:paraId="2DCEEE7C"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o którym mowa w ust. 17, Zamawiający dokona zwrotu faktury bez jej zaksięgowania i zapłaty Wykonawcy, żądając jednocześnie dodatkowych wyjaśnień lub zmiany faktury.</w:t>
      </w:r>
    </w:p>
    <w:p w14:paraId="769FC81C"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Termin płatności faktury, o której mowa w ust. 2, w sytuacji opisanej w ust. 18, będzie liczony od dnia otrzymania wymaganych wyjaśnień lub prawidłowo wystawionej faktury.</w:t>
      </w:r>
    </w:p>
    <w:p w14:paraId="6ACCDBCC" w14:textId="19CE0F2D" w:rsidR="00D660B7" w:rsidRDefault="002C7255" w:rsidP="00D35DB2">
      <w:pPr>
        <w:numPr>
          <w:ilvl w:val="0"/>
          <w:numId w:val="10"/>
        </w:numPr>
        <w:tabs>
          <w:tab w:val="left" w:pos="426"/>
        </w:tabs>
        <w:spacing w:line="276" w:lineRule="auto"/>
        <w:ind w:left="426" w:hanging="426"/>
        <w:contextualSpacing/>
        <w:jc w:val="both"/>
        <w:rPr>
          <w:rFonts w:ascii="Cambria" w:hAnsi="Cambria" w:cs="ArialNarrow"/>
          <w:color w:val="000000"/>
        </w:rPr>
      </w:pPr>
      <w:r>
        <w:rPr>
          <w:rFonts w:ascii="Cambria" w:hAnsi="Cambria" w:cs="ArialNarrow"/>
          <w:color w:val="000000"/>
        </w:rPr>
        <w:t xml:space="preserve">Wykonawca na fakturze VAT ujmuje ilość wykonanych </w:t>
      </w:r>
      <w:r w:rsidRPr="00D35DB2">
        <w:rPr>
          <w:rFonts w:ascii="Cambria" w:hAnsi="Cambria"/>
          <w:color w:val="000000" w:themeColor="text1"/>
        </w:rPr>
        <w:t xml:space="preserve">instalacji </w:t>
      </w:r>
      <w:r w:rsidR="00785E0B">
        <w:rPr>
          <w:rFonts w:ascii="Cambria" w:hAnsi="Cambria" w:cs="†¯øw≥¸"/>
          <w:color w:val="000000" w:themeColor="text1"/>
        </w:rPr>
        <w:t>pomp ciepła</w:t>
      </w:r>
      <w:r>
        <w:rPr>
          <w:rFonts w:ascii="Cambria" w:hAnsi="Cambria" w:cs="†¯øw≥¸"/>
          <w:color w:val="000000" w:themeColor="text1"/>
        </w:rPr>
        <w:t xml:space="preserve"> </w:t>
      </w:r>
      <w:r>
        <w:rPr>
          <w:rFonts w:ascii="Cambria" w:hAnsi="Cambria" w:cs="ArialNarrow"/>
          <w:color w:val="000000"/>
        </w:rPr>
        <w:t>każdego rodzaju oraz ich cenę wskazaną w ofercie.</w:t>
      </w:r>
    </w:p>
    <w:p w14:paraId="5019043D" w14:textId="77777777" w:rsidR="00D660B7" w:rsidRDefault="00D660B7">
      <w:pPr>
        <w:spacing w:line="276" w:lineRule="auto"/>
        <w:jc w:val="center"/>
        <w:rPr>
          <w:rFonts w:ascii="Cambria" w:eastAsia="Calibri" w:hAnsi="Cambria" w:cs="ArialNarrow,Bold"/>
          <w:b/>
          <w:bCs/>
          <w:color w:val="000000" w:themeColor="text1"/>
        </w:rPr>
      </w:pPr>
    </w:p>
    <w:p w14:paraId="6AC47DFC" w14:textId="77777777" w:rsidR="00D660B7" w:rsidRDefault="002C7255">
      <w:pPr>
        <w:spacing w:line="276" w:lineRule="auto"/>
        <w:jc w:val="center"/>
        <w:rPr>
          <w:rFonts w:ascii="Cambria" w:hAnsi="Cambria"/>
          <w:color w:val="000000" w:themeColor="text1"/>
        </w:rPr>
      </w:pPr>
      <w:r>
        <w:rPr>
          <w:rFonts w:ascii="Cambria" w:eastAsia="Calibri" w:hAnsi="Cambria" w:cs="ArialNarrow,Bold"/>
          <w:b/>
          <w:bCs/>
          <w:color w:val="000000" w:themeColor="text1"/>
        </w:rPr>
        <w:t>§ 11</w:t>
      </w:r>
      <w:r>
        <w:rPr>
          <w:rFonts w:ascii="Cambria" w:hAnsi="Cambria"/>
          <w:color w:val="000000" w:themeColor="text1"/>
        </w:rPr>
        <w:t xml:space="preserve"> </w:t>
      </w:r>
    </w:p>
    <w:p w14:paraId="0F2226FC" w14:textId="77777777" w:rsidR="00D660B7" w:rsidRDefault="002C7255">
      <w:pPr>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Zabezpieczenie należytego wykonania umowy</w:t>
      </w:r>
    </w:p>
    <w:p w14:paraId="2C3E3D62" w14:textId="06873E42"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Strony uzgodniły, że Wykonawca w dniu zawarcia umowy wniesie zabezpieczenie należytego wykonania umowy w formie ……………….. w wysokości </w:t>
      </w:r>
      <w:r w:rsidR="00455F5F">
        <w:rPr>
          <w:rFonts w:ascii="Cambria" w:eastAsia="Calibri" w:hAnsi="Cambria" w:cs="ArialNarrow"/>
          <w:b/>
          <w:color w:val="000000" w:themeColor="text1"/>
        </w:rPr>
        <w:t>5</w:t>
      </w:r>
      <w:r>
        <w:rPr>
          <w:rFonts w:ascii="Cambria" w:eastAsia="Calibri" w:hAnsi="Cambria" w:cs="ArialNarrow"/>
          <w:b/>
          <w:color w:val="000000" w:themeColor="text1"/>
        </w:rPr>
        <w:t>% ceny brutto przedstawionej w ofercie</w:t>
      </w:r>
      <w:r>
        <w:rPr>
          <w:rFonts w:ascii="Cambria" w:eastAsia="Calibri" w:hAnsi="Cambria" w:cs="ArialNarrow"/>
          <w:color w:val="000000" w:themeColor="text1"/>
        </w:rPr>
        <w:t>, co stanowi kwotę: ………………… złotych (słownie: ……………………..).</w:t>
      </w:r>
    </w:p>
    <w:p w14:paraId="6AC5960A"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Zabezpieczenie należytego wykonania umowy ma na celu zabezpieczenie </w:t>
      </w:r>
      <w:r>
        <w:rPr>
          <w:rFonts w:ascii="Cambria" w:eastAsia="Calibri" w:hAnsi="Cambria" w:cs="ArialNarrow"/>
          <w:color w:val="000000" w:themeColor="text1"/>
        </w:rPr>
        <w:br/>
        <w:t>i ewentualne zaspokojenie roszczeń Zamawiającego z tytułu niewykonania lub nienależytego wykonania umowy przez Wykonawcę, w tym usunięcia wad lub usterek, w szczególności roszczeń Zamawiającego wobec Wykonawcy o zapłatę kar umownych.</w:t>
      </w:r>
    </w:p>
    <w:p w14:paraId="3919FBBD"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Koszty zabezpieczenia należytego wykonania umowy ponosi Wykonawca.</w:t>
      </w:r>
    </w:p>
    <w:p w14:paraId="34DB501C"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5C9D22D4"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Kwota w wysokości ………………… złotych (słownie: ……………………..), stanowiąca 70% zabezpieczenia należytego wykonania umowy, zostanie zwrócona w terminie 30 dni od dnia podpisania </w:t>
      </w:r>
      <w:r>
        <w:rPr>
          <w:rFonts w:ascii="Cambria" w:hAnsi="Cambria" w:cs="ArialNarrow"/>
          <w:color w:val="000000" w:themeColor="text1"/>
        </w:rPr>
        <w:t xml:space="preserve">przez Zamawiającego bez uwag </w:t>
      </w:r>
      <w:r>
        <w:rPr>
          <w:rFonts w:ascii="Cambria" w:eastAsia="Calibri" w:hAnsi="Cambria" w:cs="ArialNarrow"/>
          <w:color w:val="000000" w:themeColor="text1"/>
        </w:rPr>
        <w:t>protokołu odbioru końcowego przedmiotu umowy.</w:t>
      </w:r>
    </w:p>
    <w:p w14:paraId="134E04FF"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Kwota pozostawiona na zabezpieczenie roszczeń z tytułu rękojmi za wady fizyczne, wynosząca 30% wartości zabezpieczenia należytego wykonania umowy, wynosząca ………………… złotych (słownie: ……………………..), zostanie zwrócona nie później niż w 15 dniu po upływie okresu rękojmi. W trakcie realizacji umowy Wykonawca może dokonać zmiany formy zabezpieczenia należytego wykonania umowy na jedną lub </w:t>
      </w:r>
      <w:r>
        <w:rPr>
          <w:rFonts w:ascii="Cambria" w:eastAsia="Calibri" w:hAnsi="Cambria" w:cs="ArialNarrow"/>
          <w:color w:val="000000" w:themeColor="text1"/>
        </w:rPr>
        <w:lastRenderedPageBreak/>
        <w:t>kilka form, o których mowa w przepisach ustawy – Prawo zamówień publicznych, pod warunkiem, że zmiana formy zabezpieczenia zostanie dokonana z zachowaniem ciągłości zabezpieczenia i bez zmniejszenia jego wysokości.</w:t>
      </w:r>
    </w:p>
    <w:p w14:paraId="33226648"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pozostaje w dyspozycji Zamawiającego i zachowuje swoją ważność na czas określony w umowie.</w:t>
      </w:r>
    </w:p>
    <w:p w14:paraId="49BAA21C"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Jeżeli nie zajdzie powód do realizacji zabezpieczenia w całości lub w części, podlega ono zwrotowi Wykonawcy odpowiednio w całości lub w części w terminach, o których mowa w ust. 6 i 7.</w:t>
      </w:r>
    </w:p>
    <w:p w14:paraId="17E9F0BA"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04C4E046"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może dochodzić zaspokojenia z zabezpieczenia należytego wykonania umowy, jeżeli jakakolwiek kwota należna Zamawiającemu od Wykonawcy w związku z niewykonaniem lub nienależytym wykonaniem umowy nie zostanie zapłacona w terminie 5 dni od dnia otrzymania przez Wykonawcę pisemnego wezwania do zapłaty.</w:t>
      </w:r>
    </w:p>
    <w:p w14:paraId="371CF83A" w14:textId="77777777" w:rsidR="00AD7F21" w:rsidRDefault="00AD7F21" w:rsidP="00AD7F21">
      <w:pPr>
        <w:numPr>
          <w:ilvl w:val="0"/>
          <w:numId w:val="14"/>
        </w:numPr>
        <w:spacing w:line="276" w:lineRule="auto"/>
        <w:ind w:left="426" w:hanging="426"/>
        <w:contextualSpacing/>
        <w:jc w:val="both"/>
        <w:rPr>
          <w:rFonts w:ascii="Cambria" w:eastAsia="Calibri" w:hAnsi="Cambria" w:cs="ArialNarrow"/>
          <w:color w:val="000000" w:themeColor="text1"/>
        </w:rPr>
      </w:pPr>
      <w:r w:rsidRPr="00115479">
        <w:rPr>
          <w:rFonts w:ascii="Cambria" w:eastAsia="Calibri" w:hAnsi="Cambria" w:cs="ArialNarrow"/>
          <w:color w:val="000000" w:themeColor="text1"/>
        </w:rPr>
        <w:t>W sytuacji, gdy wystąpi konieczność przedłużenia terminu realizacji umowy,</w:t>
      </w:r>
      <w:r>
        <w:rPr>
          <w:rFonts w:ascii="Cambria" w:eastAsia="Calibri" w:hAnsi="Cambria" w:cs="ArialNarrow"/>
          <w:color w:val="000000" w:themeColor="text1"/>
        </w:rPr>
        <w:t xml:space="preserve"> o którym mowa w § 2 ust. 1 Umowy,</w:t>
      </w:r>
      <w:r w:rsidRPr="00115479">
        <w:rPr>
          <w:rFonts w:ascii="Cambria" w:eastAsia="Calibri" w:hAnsi="Cambria" w:cs="ArialNarrow"/>
          <w:color w:val="000000" w:themeColor="text1"/>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6D6B98B7" w14:textId="77777777" w:rsidR="00AD7F21" w:rsidRPr="00C119E7" w:rsidRDefault="00AD7F21" w:rsidP="00AD7F21">
      <w:pPr>
        <w:numPr>
          <w:ilvl w:val="0"/>
          <w:numId w:val="14"/>
        </w:numPr>
        <w:spacing w:line="276" w:lineRule="auto"/>
        <w:ind w:left="426" w:hanging="426"/>
        <w:contextualSpacing/>
        <w:jc w:val="both"/>
        <w:rPr>
          <w:rFonts w:ascii="Cambria" w:eastAsia="Calibri" w:hAnsi="Cambria" w:cs="ArialNarrow"/>
          <w:color w:val="000000" w:themeColor="text1"/>
        </w:rPr>
      </w:pPr>
      <w:r w:rsidRPr="00C119E7">
        <w:rPr>
          <w:rFonts w:ascii="Cambria" w:hAnsi="Cambria"/>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53CEA7E7" w14:textId="77777777" w:rsidR="00AD7F21" w:rsidRDefault="00AD7F21">
      <w:pPr>
        <w:widowControl w:val="0"/>
        <w:spacing w:line="276" w:lineRule="auto"/>
        <w:jc w:val="center"/>
        <w:rPr>
          <w:rFonts w:ascii="Cambria" w:hAnsi="Cambria" w:cs="†¯øw≥¸"/>
          <w:b/>
        </w:rPr>
      </w:pPr>
    </w:p>
    <w:p w14:paraId="7F8C99E9" w14:textId="77777777" w:rsidR="00D660B7" w:rsidRDefault="002C7255">
      <w:pPr>
        <w:widowControl w:val="0"/>
        <w:spacing w:line="276" w:lineRule="auto"/>
        <w:jc w:val="center"/>
        <w:rPr>
          <w:rFonts w:ascii="Cambria" w:hAnsi="Cambria" w:cs="†¯øw≥¸"/>
          <w:b/>
        </w:rPr>
      </w:pPr>
      <w:r>
        <w:rPr>
          <w:rFonts w:ascii="Cambria" w:hAnsi="Cambria" w:cs="†¯øw≥¸"/>
          <w:b/>
        </w:rPr>
        <w:t xml:space="preserve">§ 12 </w:t>
      </w:r>
    </w:p>
    <w:p w14:paraId="4FF97967" w14:textId="77777777" w:rsidR="00D660B7" w:rsidRDefault="002C7255">
      <w:pPr>
        <w:widowControl w:val="0"/>
        <w:spacing w:line="276" w:lineRule="auto"/>
        <w:jc w:val="center"/>
        <w:rPr>
          <w:rFonts w:ascii="Cambria" w:hAnsi="Cambria" w:cs="†¯øw≥¸"/>
          <w:b/>
        </w:rPr>
      </w:pPr>
      <w:r>
        <w:rPr>
          <w:rFonts w:ascii="Cambria" w:hAnsi="Cambria" w:cs="†¯øw≥¸"/>
          <w:b/>
        </w:rPr>
        <w:t>Odbiór przedmiotu zamówienia</w:t>
      </w:r>
    </w:p>
    <w:p w14:paraId="30B344B4" w14:textId="77777777" w:rsidR="00D660B7" w:rsidRDefault="002C7255" w:rsidP="00D35DB2">
      <w:pPr>
        <w:pStyle w:val="Akapitzlist"/>
        <w:widowControl w:val="0"/>
        <w:numPr>
          <w:ilvl w:val="0"/>
          <w:numId w:val="11"/>
        </w:numPr>
        <w:tabs>
          <w:tab w:val="left" w:pos="0"/>
        </w:tabs>
        <w:spacing w:line="276" w:lineRule="auto"/>
        <w:ind w:left="426" w:hanging="426"/>
        <w:jc w:val="both"/>
        <w:rPr>
          <w:rFonts w:ascii="Cambria" w:hAnsi="Cambria" w:cs="†¯øw≥¸"/>
          <w:color w:val="000000"/>
        </w:rPr>
      </w:pPr>
      <w:r>
        <w:rPr>
          <w:rFonts w:ascii="Cambria" w:hAnsi="Cambria" w:cs="†¯øw≥¸"/>
          <w:color w:val="000000"/>
        </w:rPr>
        <w:t xml:space="preserve">Strony przewidują </w:t>
      </w:r>
      <w:r>
        <w:rPr>
          <w:rFonts w:ascii="Cambria" w:hAnsi="Cambria" w:cs="†¯øw≥¸"/>
          <w:b/>
          <w:color w:val="000000"/>
        </w:rPr>
        <w:t>jeden odbiór końcowy</w:t>
      </w:r>
      <w:r>
        <w:rPr>
          <w:rFonts w:ascii="Cambria" w:hAnsi="Cambria" w:cs="†¯øw≥¸"/>
          <w:color w:val="000000"/>
        </w:rPr>
        <w:t xml:space="preserve"> </w:t>
      </w:r>
      <w:r>
        <w:rPr>
          <w:rFonts w:ascii="Cambria" w:hAnsi="Cambria" w:cs="†¯øw≥¸"/>
          <w:b/>
          <w:color w:val="000000"/>
        </w:rPr>
        <w:t>- stanowiący podstawę do wystawienia faktury końcowej,</w:t>
      </w:r>
      <w:r>
        <w:rPr>
          <w:rFonts w:ascii="Cambria" w:hAnsi="Cambria" w:cs="†¯øw≥¸"/>
          <w:color w:val="000000"/>
        </w:rPr>
        <w:t xml:space="preserve"> o której mowa w</w:t>
      </w:r>
      <w:r>
        <w:rPr>
          <w:rFonts w:ascii="Cambria" w:hAnsi="Cambria" w:cs="†¯øw≥¸"/>
          <w:b/>
          <w:color w:val="000000"/>
        </w:rPr>
        <w:t xml:space="preserve"> </w:t>
      </w:r>
      <w:r>
        <w:rPr>
          <w:rFonts w:ascii="Cambria" w:hAnsi="Cambria" w:cs="†¯øw≥¸"/>
          <w:color w:val="000000"/>
        </w:rPr>
        <w:t xml:space="preserve">z § 10 ust. 1 umowy.  </w:t>
      </w:r>
    </w:p>
    <w:p w14:paraId="685F7086" w14:textId="77777777" w:rsidR="00D660B7" w:rsidRDefault="002C7255" w:rsidP="00D35DB2">
      <w:pPr>
        <w:pStyle w:val="Akapitzlist"/>
        <w:numPr>
          <w:ilvl w:val="0"/>
          <w:numId w:val="11"/>
        </w:numPr>
        <w:spacing w:line="276" w:lineRule="auto"/>
        <w:ind w:left="426" w:hanging="426"/>
        <w:jc w:val="both"/>
        <w:rPr>
          <w:rFonts w:ascii="Cambria" w:hAnsi="Cambria"/>
          <w:color w:val="000000" w:themeColor="text1"/>
        </w:rPr>
      </w:pPr>
      <w:r>
        <w:rPr>
          <w:rFonts w:ascii="Cambria" w:hAnsi="Cambria"/>
          <w:color w:val="000000" w:themeColor="text1"/>
        </w:rPr>
        <w:t xml:space="preserve">Za termin wykonania umowy rozumie się datę zgłoszenia gotowości do odbioru pod warunkiem dokonania przez Zamawiającego odbioru bez stwierdzenia wad istotnych, przez które w umowie rozumie się wady które uniemożliwiają korzystanie z przedmiotu zamówienia. </w:t>
      </w:r>
    </w:p>
    <w:p w14:paraId="306CBB4B" w14:textId="77777777" w:rsidR="00D660B7" w:rsidRDefault="002C7255" w:rsidP="00D35DB2">
      <w:pPr>
        <w:pStyle w:val="Akapitzlist"/>
        <w:numPr>
          <w:ilvl w:val="0"/>
          <w:numId w:val="11"/>
        </w:numPr>
        <w:spacing w:line="276" w:lineRule="auto"/>
        <w:ind w:left="426" w:hanging="426"/>
        <w:jc w:val="both"/>
        <w:rPr>
          <w:rFonts w:ascii="Cambria" w:hAnsi="Cambria"/>
          <w:color w:val="000000" w:themeColor="text1"/>
        </w:rPr>
      </w:pPr>
      <w:r>
        <w:rPr>
          <w:rFonts w:ascii="Cambria" w:hAnsi="Cambria"/>
          <w:color w:val="000000" w:themeColor="text1"/>
        </w:rPr>
        <w:t xml:space="preserve">W przypadku stwierdzenia podczas odbioru wad istotnych, które uniemożliwiają korzystanie z przedmiotu zamówienia zamawiający odmówi odbioru i wyznaczy </w:t>
      </w:r>
      <w:r>
        <w:rPr>
          <w:rFonts w:ascii="Cambria" w:hAnsi="Cambria"/>
          <w:color w:val="000000" w:themeColor="text1"/>
        </w:rPr>
        <w:lastRenderedPageBreak/>
        <w:t xml:space="preserve">termin do usunięcia wad. Za termin wykonania umowy rozumie się wówczas datę zgłoszenia gotowości do odbioru po usunięciu wad istotnych. Ust. 2 stosuje się odpowiednio. </w:t>
      </w:r>
    </w:p>
    <w:p w14:paraId="5659F453" w14:textId="77777777" w:rsidR="00D660B7" w:rsidRDefault="002C7255" w:rsidP="00D35DB2">
      <w:pPr>
        <w:pStyle w:val="Akapitzlist"/>
        <w:numPr>
          <w:ilvl w:val="0"/>
          <w:numId w:val="11"/>
        </w:numPr>
        <w:spacing w:line="276" w:lineRule="auto"/>
        <w:ind w:left="426" w:hanging="426"/>
        <w:jc w:val="both"/>
        <w:rPr>
          <w:rFonts w:ascii="Cambria" w:hAnsi="Cambria"/>
        </w:rPr>
      </w:pPr>
      <w:r>
        <w:rPr>
          <w:rFonts w:ascii="Cambria" w:hAnsi="Cambria" w:cs="†¯øw≥¸"/>
        </w:rPr>
        <w:t>Strony postanawiają, że przedmiotem odbioru końcowego będzie wykonanie całości zamówienia.</w:t>
      </w:r>
    </w:p>
    <w:p w14:paraId="53FF0A50" w14:textId="70ABE336"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rPr>
        <w:t xml:space="preserve">Wykonawca zgłosi pisemnie Zamawiającemu gotowość do odbioru wykonanych </w:t>
      </w:r>
      <w:r w:rsidR="00785E0B">
        <w:rPr>
          <w:rFonts w:ascii="Cambria" w:hAnsi="Cambria" w:cs="†¯øw≥¸"/>
          <w:color w:val="000000" w:themeColor="text1"/>
        </w:rPr>
        <w:t>pomp ciepła</w:t>
      </w:r>
      <w:r>
        <w:rPr>
          <w:rFonts w:ascii="Cambria" w:hAnsi="Cambria" w:cs="†¯øw≥¸"/>
          <w:color w:val="000000" w:themeColor="text1"/>
        </w:rPr>
        <w:t xml:space="preserve"> </w:t>
      </w:r>
      <w:r>
        <w:rPr>
          <w:rFonts w:ascii="Cambria" w:hAnsi="Cambria" w:cs="†¯øw≥¸"/>
        </w:rPr>
        <w:t>po zakończeniu o zakończeniu wszystkich prac.</w:t>
      </w:r>
    </w:p>
    <w:p w14:paraId="7A3B8A0F" w14:textId="1B4C3F3F" w:rsidR="00D660B7" w:rsidRDefault="002C7255" w:rsidP="00D35DB2">
      <w:pPr>
        <w:pStyle w:val="Akapitzlist"/>
        <w:widowControl w:val="0"/>
        <w:numPr>
          <w:ilvl w:val="0"/>
          <w:numId w:val="11"/>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Termin odbioru końcowego wyznaczy Zamawiający </w:t>
      </w:r>
      <w:r>
        <w:rPr>
          <w:rFonts w:ascii="Cambria" w:hAnsi="Cambria" w:cs="†¯øw≥¸"/>
          <w:b/>
          <w:color w:val="000000" w:themeColor="text1"/>
          <w:u w:val="single"/>
        </w:rPr>
        <w:t>w ciągu 5 dni</w:t>
      </w:r>
      <w:r>
        <w:rPr>
          <w:rFonts w:ascii="Cambria" w:hAnsi="Cambria" w:cs="†¯øw≥¸"/>
          <w:b/>
          <w:color w:val="000000" w:themeColor="text1"/>
        </w:rPr>
        <w:t xml:space="preserve"> od daty pisemnego zawiadomienia go przez Wykonawcę o zakończeniu prac </w:t>
      </w:r>
      <w:r>
        <w:rPr>
          <w:rFonts w:ascii="Cambria" w:hAnsi="Cambria" w:cs="†¯øw≥¸"/>
          <w:b/>
          <w:color w:val="000000" w:themeColor="text1"/>
        </w:rPr>
        <w:br/>
        <w:t xml:space="preserve">i gotowości do przystąpienia do odbioru. Termin ten </w:t>
      </w:r>
      <w:r>
        <w:rPr>
          <w:rFonts w:ascii="Cambria" w:hAnsi="Cambria" w:cs="†¯øw≥¸"/>
          <w:b/>
          <w:color w:val="000000" w:themeColor="text1"/>
          <w:u w:val="single"/>
        </w:rPr>
        <w:t>nie może być dłuższy niż 15 dni</w:t>
      </w:r>
      <w:r>
        <w:rPr>
          <w:rFonts w:ascii="Cambria" w:hAnsi="Cambria" w:cs="†¯øw≥¸"/>
          <w:b/>
          <w:color w:val="000000" w:themeColor="text1"/>
        </w:rPr>
        <w:t xml:space="preserve"> od dnia zgłoszenia</w:t>
      </w:r>
      <w:r w:rsidR="00FB7E01">
        <w:rPr>
          <w:rFonts w:ascii="Cambria" w:hAnsi="Cambria" w:cs="†¯øw≥¸"/>
          <w:b/>
          <w:color w:val="000000" w:themeColor="text1"/>
        </w:rPr>
        <w:t>,</w:t>
      </w:r>
      <w:r>
        <w:rPr>
          <w:rFonts w:ascii="Cambria" w:hAnsi="Cambria" w:cs="†¯øw≥¸"/>
          <w:b/>
          <w:color w:val="000000" w:themeColor="text1"/>
        </w:rPr>
        <w:t xml:space="preserve"> o którym mowa w ust. 5.</w:t>
      </w:r>
    </w:p>
    <w:p w14:paraId="592C49F9" w14:textId="77777777" w:rsidR="00D660B7" w:rsidRDefault="002C7255" w:rsidP="00D35DB2">
      <w:pPr>
        <w:pStyle w:val="Akapitzlist"/>
        <w:widowControl w:val="0"/>
        <w:numPr>
          <w:ilvl w:val="0"/>
          <w:numId w:val="11"/>
        </w:numPr>
        <w:spacing w:line="276" w:lineRule="auto"/>
        <w:ind w:left="426" w:hanging="426"/>
        <w:jc w:val="both"/>
        <w:rPr>
          <w:rFonts w:ascii="Cambria" w:hAnsi="Cambria" w:cs="†¯øw≥¸"/>
          <w:color w:val="000000" w:themeColor="text1"/>
        </w:rPr>
      </w:pPr>
      <w:r>
        <w:rPr>
          <w:rFonts w:ascii="Cambria" w:hAnsi="Cambria" w:cs="†¯øw≥¸"/>
          <w:color w:val="000000" w:themeColor="text1"/>
        </w:rPr>
        <w:t>Zgłaszając gotowość do odbioru Wykonawca przedłoży Zamawiającemu dla każdej rozliczanej instalacji:</w:t>
      </w:r>
    </w:p>
    <w:p w14:paraId="131EBE49" w14:textId="77777777" w:rsidR="00D660B7" w:rsidRDefault="002C7255" w:rsidP="00D35DB2">
      <w:pPr>
        <w:pStyle w:val="Akapitzlist"/>
        <w:widowControl w:val="0"/>
        <w:numPr>
          <w:ilvl w:val="0"/>
          <w:numId w:val="12"/>
        </w:numPr>
        <w:spacing w:line="276" w:lineRule="auto"/>
        <w:ind w:hanging="294"/>
        <w:rPr>
          <w:rFonts w:ascii="Cambria" w:hAnsi="Cambria" w:cs="†¯øw≥¸"/>
        </w:rPr>
      </w:pPr>
      <w:r>
        <w:rPr>
          <w:rFonts w:ascii="Cambria" w:hAnsi="Cambria" w:cs="†¯øw≥¸"/>
        </w:rPr>
        <w:t>protokoły badań i sprawdzeń z wynikiem pozytywnym, w tym:</w:t>
      </w:r>
    </w:p>
    <w:p w14:paraId="1D76AE6B" w14:textId="44FC9ABA" w:rsidR="00D660B7" w:rsidRDefault="002C7255" w:rsidP="00D35DB2">
      <w:pPr>
        <w:pStyle w:val="Akapitzlist"/>
        <w:widowControl w:val="0"/>
        <w:numPr>
          <w:ilvl w:val="0"/>
          <w:numId w:val="13"/>
        </w:numPr>
        <w:spacing w:line="276" w:lineRule="auto"/>
        <w:ind w:left="993" w:hanging="284"/>
        <w:rPr>
          <w:rFonts w:ascii="Cambria" w:hAnsi="Cambria" w:cs="†¯øw≥¸"/>
          <w:color w:val="000000" w:themeColor="text1"/>
        </w:rPr>
      </w:pPr>
      <w:r>
        <w:rPr>
          <w:rFonts w:ascii="Cambria" w:hAnsi="Cambria" w:cs="†¯øw≥¸"/>
          <w:color w:val="000000" w:themeColor="text1"/>
        </w:rPr>
        <w:t xml:space="preserve">protokół szczelności instalacji </w:t>
      </w:r>
      <w:r w:rsidR="00785E0B">
        <w:rPr>
          <w:rFonts w:ascii="Cambria" w:hAnsi="Cambria" w:cs="†¯øw≥¸"/>
          <w:color w:val="000000"/>
        </w:rPr>
        <w:t>pompy ciepła</w:t>
      </w:r>
      <w:r>
        <w:rPr>
          <w:rFonts w:ascii="Cambria" w:hAnsi="Cambria" w:cs="†¯øw≥¸"/>
          <w:color w:val="000000" w:themeColor="text1"/>
        </w:rPr>
        <w:t>,</w:t>
      </w:r>
    </w:p>
    <w:p w14:paraId="6D0E05AD" w14:textId="77777777" w:rsidR="00D660B7" w:rsidRDefault="002C7255" w:rsidP="00D35DB2">
      <w:pPr>
        <w:pStyle w:val="Akapitzlist"/>
        <w:widowControl w:val="0"/>
        <w:numPr>
          <w:ilvl w:val="0"/>
          <w:numId w:val="13"/>
        </w:numPr>
        <w:spacing w:line="276" w:lineRule="auto"/>
        <w:ind w:left="993" w:hanging="284"/>
        <w:jc w:val="both"/>
        <w:rPr>
          <w:rFonts w:ascii="Cambria" w:hAnsi="Cambria" w:cs="†¯øw≥¸"/>
          <w:color w:val="000000"/>
        </w:rPr>
      </w:pPr>
      <w:r>
        <w:rPr>
          <w:rFonts w:ascii="Cambria" w:hAnsi="Cambria" w:cs="†¯øw≥¸"/>
          <w:color w:val="000000"/>
        </w:rPr>
        <w:t>inne protokoły badań i sprawdzeń, które zostaną zalecone przez Zamawiającego;</w:t>
      </w:r>
    </w:p>
    <w:p w14:paraId="4DFCB0A3" w14:textId="77777777" w:rsidR="00D660B7" w:rsidRDefault="002C7255" w:rsidP="00D35DB2">
      <w:pPr>
        <w:pStyle w:val="Akapitzlist"/>
        <w:widowControl w:val="0"/>
        <w:numPr>
          <w:ilvl w:val="0"/>
          <w:numId w:val="12"/>
        </w:numPr>
        <w:spacing w:line="276" w:lineRule="auto"/>
        <w:ind w:left="709" w:hanging="283"/>
        <w:jc w:val="both"/>
        <w:rPr>
          <w:rFonts w:ascii="Cambria" w:hAnsi="Cambria" w:cs="†¯øw≥¸"/>
          <w:color w:val="000000"/>
        </w:rPr>
      </w:pPr>
      <w:r>
        <w:rPr>
          <w:rFonts w:ascii="Cambria" w:hAnsi="Cambria" w:cs="†¯øw≥¸"/>
          <w:color w:val="000000"/>
        </w:rPr>
        <w:t>deklaracje zgodności lub certyfikaty, atesty zgodności na wbudowane materiały;</w:t>
      </w:r>
    </w:p>
    <w:p w14:paraId="7211418B" w14:textId="5A2FA5A7" w:rsidR="00D660B7" w:rsidRDefault="002C7255" w:rsidP="00D35DB2">
      <w:pPr>
        <w:pStyle w:val="Akapitzlist"/>
        <w:widowControl w:val="0"/>
        <w:numPr>
          <w:ilvl w:val="0"/>
          <w:numId w:val="12"/>
        </w:numPr>
        <w:spacing w:line="276" w:lineRule="auto"/>
        <w:ind w:left="709" w:hanging="283"/>
        <w:jc w:val="both"/>
        <w:rPr>
          <w:rFonts w:ascii="Cambria" w:hAnsi="Cambria" w:cs="†¯øw≥¸"/>
        </w:rPr>
      </w:pPr>
      <w:r>
        <w:rPr>
          <w:rFonts w:ascii="Cambria" w:hAnsi="Cambria" w:cs="†¯øw≥¸"/>
          <w:color w:val="000000"/>
        </w:rPr>
        <w:t xml:space="preserve">protokoły odbioru wykonanej instalacji oddzielenie dla każdej lokalizacji zawierający informację o przeszkoleniu każdego z Użytkowników w zakresie obsługi </w:t>
      </w:r>
      <w:r w:rsidR="00785E0B">
        <w:rPr>
          <w:rFonts w:ascii="Cambria" w:hAnsi="Cambria" w:cs="†¯øw≥¸"/>
          <w:color w:val="000000"/>
        </w:rPr>
        <w:t>pomp ciepła</w:t>
      </w:r>
      <w:r>
        <w:rPr>
          <w:rFonts w:ascii="Cambria" w:hAnsi="Cambria" w:cs="†¯øw≥¸"/>
          <w:color w:val="000000"/>
        </w:rPr>
        <w:t xml:space="preserve"> i przekazaniu instrukcji użytkowania;</w:t>
      </w:r>
    </w:p>
    <w:p w14:paraId="1B0C53A8" w14:textId="77777777" w:rsidR="00D660B7" w:rsidRDefault="002C7255" w:rsidP="00D35DB2">
      <w:pPr>
        <w:pStyle w:val="Akapitzlist"/>
        <w:widowControl w:val="0"/>
        <w:numPr>
          <w:ilvl w:val="0"/>
          <w:numId w:val="12"/>
        </w:numPr>
        <w:spacing w:line="276" w:lineRule="auto"/>
        <w:ind w:left="709" w:hanging="283"/>
        <w:jc w:val="both"/>
        <w:rPr>
          <w:rFonts w:ascii="Cambria" w:hAnsi="Cambria" w:cs="†¯øw≥¸"/>
        </w:rPr>
      </w:pPr>
      <w:r>
        <w:rPr>
          <w:rFonts w:ascii="Cambria" w:hAnsi="Cambria" w:cs="†¯øw≥¸"/>
        </w:rPr>
        <w:t>potwierdzenie przekazania instrukcji użytkowania zestawu napisaną językiem nietechnicznym dla każdego z użytkowników;</w:t>
      </w:r>
    </w:p>
    <w:p w14:paraId="42F205B5" w14:textId="5B19AA8A" w:rsidR="00D660B7" w:rsidRDefault="002C7255" w:rsidP="00D35DB2">
      <w:pPr>
        <w:pStyle w:val="Akapitzlist"/>
        <w:widowControl w:val="0"/>
        <w:numPr>
          <w:ilvl w:val="0"/>
          <w:numId w:val="12"/>
        </w:numPr>
        <w:spacing w:line="276" w:lineRule="auto"/>
        <w:ind w:left="709" w:hanging="283"/>
        <w:jc w:val="both"/>
        <w:rPr>
          <w:rFonts w:ascii="Cambria" w:hAnsi="Cambria" w:cs="†¯øw≥¸"/>
          <w:color w:val="000000"/>
        </w:rPr>
      </w:pPr>
      <w:r>
        <w:rPr>
          <w:rFonts w:ascii="Cambria" w:hAnsi="Cambria" w:cs="†¯øw≥¸"/>
          <w:color w:val="000000"/>
        </w:rPr>
        <w:t>potwierdzenie przekazania użytkownikowi wykazu i harmonogramu obowiązkowych przeglądów gwarancyjnych</w:t>
      </w:r>
      <w:r w:rsidR="00FB7E01">
        <w:rPr>
          <w:rFonts w:ascii="Cambria" w:hAnsi="Cambria" w:cs="†¯øw≥¸"/>
          <w:color w:val="000000"/>
        </w:rPr>
        <w:t>;</w:t>
      </w:r>
    </w:p>
    <w:p w14:paraId="59D1DB00" w14:textId="77777777" w:rsidR="00D660B7" w:rsidRDefault="002C7255" w:rsidP="00D35DB2">
      <w:pPr>
        <w:pStyle w:val="Akapitzlist"/>
        <w:widowControl w:val="0"/>
        <w:numPr>
          <w:ilvl w:val="0"/>
          <w:numId w:val="12"/>
        </w:numPr>
        <w:spacing w:line="276" w:lineRule="auto"/>
        <w:jc w:val="both"/>
        <w:rPr>
          <w:rFonts w:ascii="Cambria" w:hAnsi="Cambria" w:cs="†¯øw≥¸"/>
        </w:rPr>
      </w:pPr>
      <w:r>
        <w:rPr>
          <w:rFonts w:ascii="Cambria" w:hAnsi="Cambria" w:cs="†¯øw≥¸"/>
        </w:rPr>
        <w:t>potwierdzenie przekazania  użytkownikowi katalogu zdarzeń (awarii, usterek) stanowiących wezwanie nieuzasadnione, których koszty pokrywa użytkownik.</w:t>
      </w:r>
    </w:p>
    <w:p w14:paraId="62CB7E91" w14:textId="77777777" w:rsidR="00D660B7" w:rsidRDefault="002C7255" w:rsidP="00D35DB2">
      <w:pPr>
        <w:pStyle w:val="Akapitzlist"/>
        <w:numPr>
          <w:ilvl w:val="0"/>
          <w:numId w:val="11"/>
        </w:numPr>
        <w:ind w:left="426" w:hanging="426"/>
        <w:jc w:val="both"/>
        <w:rPr>
          <w:rFonts w:ascii="Cambria" w:hAnsi="Cambria"/>
          <w:b/>
        </w:rPr>
      </w:pPr>
      <w:r>
        <w:rPr>
          <w:rFonts w:ascii="Cambria" w:hAnsi="Cambria"/>
          <w:b/>
        </w:rPr>
        <w:t>Podczas odbioru końcowego stosowane będą następujące zasady:</w:t>
      </w:r>
    </w:p>
    <w:p w14:paraId="33C36C46"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jeżeli zamawiający stwierdzi wady istotne nie dokona odbioru i wyznaczy termin ich usunięcia;</w:t>
      </w:r>
    </w:p>
    <w:p w14:paraId="6B1D8CF9"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 xml:space="preserve">jeżeli zamawiający stwierdzi usterki, które nie uniemożliwiają korzystania </w:t>
      </w:r>
      <w:r>
        <w:rPr>
          <w:rFonts w:ascii="Cambria" w:hAnsi="Cambria" w:cs="†¯øw≥¸"/>
        </w:rPr>
        <w:br/>
        <w:t xml:space="preserve">z przedmiotu zamówienia, dokona odbioru i wyznaczy termin ich usunięcia </w:t>
      </w:r>
      <w:r>
        <w:rPr>
          <w:rFonts w:ascii="Cambria" w:hAnsi="Cambria" w:cs="†¯øw≥¸"/>
        </w:rPr>
        <w:br/>
        <w:t>z zastrzeżeniem § 13 ust. 1 pkt 1 lit b umowy;</w:t>
      </w:r>
    </w:p>
    <w:p w14:paraId="67B61A99"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 xml:space="preserve">jeżeli </w:t>
      </w:r>
      <w:r>
        <w:rPr>
          <w:rFonts w:ascii="Cambria" w:hAnsi="Cambria" w:cs="†¯øw≥¸"/>
          <w:color w:val="000000" w:themeColor="text1"/>
        </w:rPr>
        <w:t xml:space="preserve">wady istotne nie nadają się do usunięcia, to Zamawiający może odstąpić od </w:t>
      </w:r>
      <w:r>
        <w:rPr>
          <w:rFonts w:ascii="Cambria" w:hAnsi="Cambria" w:cs="†¯øw≥¸"/>
        </w:rPr>
        <w:t>umowy lub żądać wykonania przedmiotu odbioru po raz drugi.</w:t>
      </w:r>
    </w:p>
    <w:p w14:paraId="50276062" w14:textId="4203F0C1" w:rsidR="00D660B7" w:rsidRDefault="002C7255" w:rsidP="00D35DB2">
      <w:pPr>
        <w:pStyle w:val="Akapitzlist"/>
        <w:widowControl w:val="0"/>
        <w:numPr>
          <w:ilvl w:val="0"/>
          <w:numId w:val="11"/>
        </w:numPr>
        <w:spacing w:line="276" w:lineRule="auto"/>
        <w:ind w:left="425" w:hanging="425"/>
        <w:jc w:val="both"/>
        <w:rPr>
          <w:rFonts w:ascii="Cambria" w:hAnsi="Cambria" w:cs="†¯øw≥¸"/>
          <w:color w:val="000000" w:themeColor="text1"/>
        </w:rPr>
      </w:pPr>
      <w:r>
        <w:rPr>
          <w:rFonts w:ascii="Cambria" w:hAnsi="Cambria" w:cs="†¯øw≥¸"/>
          <w:color w:val="000000" w:themeColor="text1"/>
        </w:rPr>
        <w:t xml:space="preserve">W przypadku określonym, w ust. 8 pkt 1 terminem wykonania zamówienia przez wykonawcę - branym pod uwagę przy naliczeniu kary umownej, o której mowa w § 13 ust. 1 pkt 1 lit. a  będzie data odbioru po usunięciu wad istotnych. </w:t>
      </w:r>
    </w:p>
    <w:p w14:paraId="11A972A9" w14:textId="77777777"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rPr>
        <w:t xml:space="preserve">Z czynności odbioru strony spiszą protokół w formie pisemnej w dwóch egzemplarzach. </w:t>
      </w:r>
    </w:p>
    <w:p w14:paraId="2CA075D1" w14:textId="3933B7D5"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b/>
        </w:rPr>
        <w:t>W momencie odbioru końcowego wykonawca przekaże zamawiającemu kartę gwarancyjną</w:t>
      </w:r>
      <w:r>
        <w:rPr>
          <w:rFonts w:ascii="Cambria" w:hAnsi="Cambria" w:cs="†¯øw≥¸"/>
        </w:rPr>
        <w:t xml:space="preserve"> na wykonane roboty oraz zainstalowane urządzenia i sprzęt zgodną z wzorem stanowiącym </w:t>
      </w:r>
      <w:r>
        <w:rPr>
          <w:rFonts w:ascii="Cambria" w:hAnsi="Cambria" w:cs="†¯øw≥¸"/>
          <w:b/>
        </w:rPr>
        <w:t>załącznik Nr 3 do umowy</w:t>
      </w:r>
      <w:r>
        <w:rPr>
          <w:rFonts w:ascii="Cambria" w:hAnsi="Cambria" w:cs="†¯øw≥¸"/>
        </w:rPr>
        <w:t xml:space="preserve"> oddzielną dla każdego </w:t>
      </w:r>
      <w:r>
        <w:rPr>
          <w:rFonts w:ascii="Cambria" w:hAnsi="Cambria" w:cs="†¯øw≥¸"/>
        </w:rPr>
        <w:br/>
        <w:t xml:space="preserve">z Użytkowników lub jedną kartę gwarancyjną z załącznikiem określającym dokładne </w:t>
      </w:r>
      <w:r>
        <w:rPr>
          <w:rFonts w:ascii="Cambria" w:hAnsi="Cambria" w:cs="†¯øw≥¸"/>
        </w:rPr>
        <w:lastRenderedPageBreak/>
        <w:t>lokalizacje dla których została wystawiona.</w:t>
      </w:r>
    </w:p>
    <w:p w14:paraId="102037FB" w14:textId="77777777" w:rsidR="00B025B8" w:rsidRDefault="00B025B8" w:rsidP="00B025B8">
      <w:pPr>
        <w:pStyle w:val="Akapitzlist"/>
        <w:widowControl w:val="0"/>
        <w:spacing w:line="276" w:lineRule="auto"/>
        <w:ind w:left="426"/>
        <w:jc w:val="both"/>
        <w:rPr>
          <w:rFonts w:ascii="Cambria" w:hAnsi="Cambria" w:cs="†¯øw≥¸"/>
        </w:rPr>
      </w:pPr>
    </w:p>
    <w:p w14:paraId="52AA1BBF" w14:textId="77777777" w:rsidR="00D660B7" w:rsidRDefault="002C7255">
      <w:pPr>
        <w:widowControl w:val="0"/>
        <w:spacing w:line="276" w:lineRule="auto"/>
        <w:jc w:val="center"/>
        <w:rPr>
          <w:rFonts w:ascii="Cambria" w:hAnsi="Cambria" w:cs="†¯øw≥¸"/>
          <w:b/>
        </w:rPr>
      </w:pPr>
      <w:r>
        <w:rPr>
          <w:rFonts w:ascii="Cambria" w:hAnsi="Cambria" w:cs="†¯øw≥¸"/>
          <w:b/>
        </w:rPr>
        <w:t>§ 13</w:t>
      </w:r>
    </w:p>
    <w:p w14:paraId="62F75556" w14:textId="77777777" w:rsidR="00D660B7" w:rsidRDefault="002C7255">
      <w:pPr>
        <w:widowControl w:val="0"/>
        <w:spacing w:line="276" w:lineRule="auto"/>
        <w:jc w:val="center"/>
        <w:rPr>
          <w:rFonts w:ascii="Cambria" w:hAnsi="Cambria" w:cs="†¯øw≥¸"/>
          <w:b/>
        </w:rPr>
      </w:pPr>
      <w:r>
        <w:rPr>
          <w:rFonts w:ascii="Cambria" w:hAnsi="Cambria" w:cs="†¯øw≥¸"/>
          <w:b/>
        </w:rPr>
        <w:t>Kary umowne</w:t>
      </w:r>
    </w:p>
    <w:p w14:paraId="4591B41C" w14:textId="77777777"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rPr>
        <w:t>Strony postanawiają, że obowiązującą je formę odszkodowania stanowią kary umowne. Kary te będą naliczane w następujących wypadkach i wysokościach:</w:t>
      </w:r>
    </w:p>
    <w:p w14:paraId="01B77748" w14:textId="77777777" w:rsidR="00D660B7" w:rsidRDefault="002C7255" w:rsidP="00D35DB2">
      <w:pPr>
        <w:pStyle w:val="Akapitzlist"/>
        <w:widowControl w:val="0"/>
        <w:numPr>
          <w:ilvl w:val="0"/>
          <w:numId w:val="40"/>
        </w:numPr>
        <w:spacing w:line="276" w:lineRule="auto"/>
        <w:ind w:hanging="294"/>
        <w:rPr>
          <w:rFonts w:ascii="Cambria" w:hAnsi="Cambria" w:cs="†¯øw≥¸"/>
          <w:color w:val="000000" w:themeColor="text1"/>
        </w:rPr>
      </w:pPr>
      <w:r>
        <w:rPr>
          <w:rFonts w:ascii="Cambria" w:hAnsi="Cambria" w:cs="†¯øw≥¸"/>
          <w:b/>
          <w:color w:val="000000" w:themeColor="text1"/>
        </w:rPr>
        <w:t>Wykonawca płaci Zamawiającemu kary umowne</w:t>
      </w:r>
      <w:r>
        <w:rPr>
          <w:rFonts w:ascii="Cambria" w:hAnsi="Cambria" w:cs="†¯øw≥¸"/>
          <w:color w:val="000000" w:themeColor="text1"/>
        </w:rPr>
        <w:t>:</w:t>
      </w:r>
    </w:p>
    <w:p w14:paraId="7667C837" w14:textId="21E2C8B3"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w:t>
      </w:r>
      <w:r w:rsidR="00A07FEC">
        <w:rPr>
          <w:rFonts w:ascii="Cambria" w:hAnsi="Cambria" w:cs="†¯øw≥¸"/>
          <w:color w:val="000000" w:themeColor="text1"/>
        </w:rPr>
        <w:t>opóźnienie</w:t>
      </w:r>
      <w:r>
        <w:rPr>
          <w:rFonts w:ascii="Cambria" w:hAnsi="Cambria" w:cs="†¯øw≥¸"/>
          <w:color w:val="000000" w:themeColor="text1"/>
        </w:rPr>
        <w:t xml:space="preserve"> w wykonaniu </w:t>
      </w:r>
      <w:r w:rsidRPr="00941A5C">
        <w:rPr>
          <w:rFonts w:ascii="Cambria" w:hAnsi="Cambria" w:cs="†¯øw≥¸"/>
          <w:color w:val="000000" w:themeColor="text1"/>
        </w:rPr>
        <w:t>zamówienia w wysokości 0,</w:t>
      </w:r>
      <w:r w:rsidR="00D25281" w:rsidRPr="00941A5C">
        <w:rPr>
          <w:rFonts w:ascii="Cambria" w:hAnsi="Cambria" w:cs="†¯øw≥¸"/>
          <w:color w:val="000000" w:themeColor="text1"/>
        </w:rPr>
        <w:t>5</w:t>
      </w:r>
      <w:r w:rsidRPr="00941A5C">
        <w:rPr>
          <w:rFonts w:ascii="Cambria" w:hAnsi="Cambria" w:cs="†¯øw≥¸"/>
          <w:color w:val="000000" w:themeColor="text1"/>
        </w:rPr>
        <w:t xml:space="preserve"> % ustalonego w § 9 ust. 2 wynagrodzenia umownego brutto – liczonego za każdy dzień </w:t>
      </w:r>
      <w:r w:rsidR="00A07FEC" w:rsidRPr="00941A5C">
        <w:rPr>
          <w:rFonts w:ascii="Cambria" w:hAnsi="Cambria" w:cs="†¯øw≥¸"/>
          <w:color w:val="000000" w:themeColor="text1"/>
        </w:rPr>
        <w:t>opóźnienia</w:t>
      </w:r>
      <w:r w:rsidR="00A07FEC">
        <w:rPr>
          <w:rFonts w:ascii="Cambria" w:hAnsi="Cambria" w:cs="†¯øw≥¸"/>
          <w:color w:val="000000" w:themeColor="text1"/>
        </w:rPr>
        <w:t xml:space="preserve"> </w:t>
      </w:r>
      <w:r>
        <w:rPr>
          <w:rFonts w:ascii="Cambria" w:hAnsi="Cambria" w:cs="†¯øw≥¸"/>
          <w:color w:val="000000" w:themeColor="text1"/>
        </w:rPr>
        <w:t>w stosunku od terminu wskazanego w § 2</w:t>
      </w:r>
      <w:r w:rsidR="00A07FEC">
        <w:rPr>
          <w:rFonts w:ascii="Cambria" w:hAnsi="Cambria" w:cs="†¯øw≥¸"/>
          <w:color w:val="000000" w:themeColor="text1"/>
        </w:rPr>
        <w:t>,</w:t>
      </w:r>
    </w:p>
    <w:p w14:paraId="0678D5A1" w14:textId="7CAD7FD8" w:rsidR="00D660B7" w:rsidRDefault="002C7255" w:rsidP="00D35DB2">
      <w:pPr>
        <w:pStyle w:val="Akapitzlist"/>
        <w:widowControl w:val="0"/>
        <w:numPr>
          <w:ilvl w:val="2"/>
          <w:numId w:val="28"/>
        </w:numPr>
        <w:spacing w:line="276" w:lineRule="auto"/>
        <w:ind w:left="993" w:hanging="284"/>
        <w:jc w:val="both"/>
        <w:rPr>
          <w:rFonts w:ascii="Cambria" w:hAnsi="Cambria" w:cs="†¯øw≥¸"/>
          <w:strike/>
          <w:color w:val="000000" w:themeColor="text1"/>
        </w:rPr>
      </w:pPr>
      <w:r>
        <w:rPr>
          <w:rFonts w:ascii="Cambria" w:hAnsi="Cambria" w:cs="†¯øw≥¸"/>
          <w:color w:val="000000" w:themeColor="text1"/>
        </w:rPr>
        <w:t xml:space="preserve">za </w:t>
      </w:r>
      <w:r w:rsidR="00A07FEC">
        <w:rPr>
          <w:rFonts w:ascii="Cambria" w:hAnsi="Cambria" w:cs="†¯øw≥¸"/>
          <w:color w:val="000000" w:themeColor="text1"/>
        </w:rPr>
        <w:t xml:space="preserve"> opóźnienie</w:t>
      </w:r>
      <w:r>
        <w:rPr>
          <w:rFonts w:ascii="Cambria" w:hAnsi="Cambria" w:cs="†¯øw≥¸"/>
          <w:color w:val="000000" w:themeColor="text1"/>
        </w:rPr>
        <w:t xml:space="preserve"> w usunięciu usterek stwierdzonych przy odbiorze w wysokości 0,03 % ustalonego w § 9 ust. 2 wynagrodzenia umownego brutto – liczonego za każdy dzień</w:t>
      </w:r>
      <w:r w:rsidR="00A07FEC">
        <w:rPr>
          <w:rFonts w:ascii="Cambria" w:hAnsi="Cambria" w:cs="†¯øw≥¸"/>
          <w:color w:val="000000" w:themeColor="text1"/>
        </w:rPr>
        <w:t xml:space="preserve"> opóźnienia</w:t>
      </w:r>
      <w:r>
        <w:rPr>
          <w:rFonts w:ascii="Cambria" w:hAnsi="Cambria" w:cs="†¯øw≥¸"/>
          <w:color w:val="000000" w:themeColor="text1"/>
        </w:rPr>
        <w:t xml:space="preserve"> w stosunku od terminu wskazanego przez zamawiającego na usunięcie wad,</w:t>
      </w:r>
    </w:p>
    <w:p w14:paraId="64A83E67" w14:textId="270E7A68"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odstąpienie od umowy z przyczyn leżących po stronie Wykonawcy </w:t>
      </w:r>
      <w:r>
        <w:rPr>
          <w:rFonts w:ascii="Cambria" w:hAnsi="Cambria" w:cs="†¯øw≥¸"/>
          <w:color w:val="000000" w:themeColor="text1"/>
        </w:rPr>
        <w:br/>
        <w:t>w wysokości 10 % ustalonego w § 9 ust. 2 wynagrodzenia umownego brutto</w:t>
      </w:r>
      <w:r w:rsidR="00A07FEC">
        <w:rPr>
          <w:rFonts w:ascii="Cambria" w:hAnsi="Cambria" w:cs="†¯øw≥¸"/>
          <w:color w:val="000000" w:themeColor="text1"/>
        </w:rPr>
        <w:t>,</w:t>
      </w:r>
    </w:p>
    <w:p w14:paraId="256EE91C" w14:textId="717AA1D9"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brak udziału Wykonawcy przy sporządzeniu szczegółowego protokołu inwentaryzacji prac w toku według stanu na dzień odstąpienia w wysokości </w:t>
      </w:r>
      <w:r>
        <w:rPr>
          <w:rFonts w:ascii="Cambria" w:hAnsi="Cambria" w:cs="†¯øw≥¸"/>
          <w:color w:val="000000" w:themeColor="text1"/>
        </w:rPr>
        <w:br/>
        <w:t>5 % ustalonego w § 9 ust. 2 wynagrodzenia umownego brutto</w:t>
      </w:r>
      <w:r w:rsidR="00A07FEC">
        <w:rPr>
          <w:rFonts w:ascii="Cambria" w:hAnsi="Cambria" w:cs="†¯øw≥¸"/>
          <w:color w:val="000000" w:themeColor="text1"/>
        </w:rPr>
        <w:t xml:space="preserve">, </w:t>
      </w:r>
    </w:p>
    <w:p w14:paraId="2AF19C08" w14:textId="089FF945"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brak zapłaty wynagrodzenia podwykonawcom lub dalszym podwykonawcom 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r w:rsidR="00A07FEC">
        <w:rPr>
          <w:rFonts w:ascii="Cambria" w:hAnsi="Cambria"/>
          <w:color w:val="000000" w:themeColor="text1"/>
        </w:rPr>
        <w:t>,</w:t>
      </w:r>
    </w:p>
    <w:p w14:paraId="11FBB5FA" w14:textId="7C2A9438"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nieterminową zapłatę wynagrodzenia podwykonawcom lub dalszym podwykonawcom w wysokości 0,5% </w:t>
      </w:r>
      <w:r>
        <w:rPr>
          <w:rFonts w:ascii="Cambria" w:hAnsi="Cambria" w:cs="†¯øw≥¸"/>
          <w:color w:val="000000" w:themeColor="text1"/>
        </w:rPr>
        <w:t>ustalonego w § 9 ust. 2 wynagrodzenia umownego brutto</w:t>
      </w:r>
      <w:r>
        <w:rPr>
          <w:rFonts w:ascii="Cambria" w:hAnsi="Cambria"/>
          <w:color w:val="000000" w:themeColor="text1"/>
        </w:rPr>
        <w:t xml:space="preserve"> zapłaconego po terminie podwykonawcy, za każdy dzień zwłoki</w:t>
      </w:r>
      <w:r w:rsidR="00A07FEC">
        <w:rPr>
          <w:rFonts w:ascii="Cambria" w:hAnsi="Cambria"/>
          <w:color w:val="000000" w:themeColor="text1"/>
        </w:rPr>
        <w:t>,</w:t>
      </w:r>
    </w:p>
    <w:p w14:paraId="0080EDD9" w14:textId="0885257A"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za nieprzedłożenie do zaakceptowania projektu umowy o podwykonawstwo, w wysokości 1%</w:t>
      </w:r>
      <w:r>
        <w:rPr>
          <w:rFonts w:ascii="Cambria" w:hAnsi="Cambria" w:cs="†¯øw≥¸"/>
          <w:color w:val="000000" w:themeColor="text1"/>
        </w:rPr>
        <w:t xml:space="preserve"> ustalonego w § 9 ust. 2 </w:t>
      </w:r>
      <w:r>
        <w:rPr>
          <w:rFonts w:ascii="Cambria" w:hAnsi="Cambria"/>
          <w:color w:val="000000" w:themeColor="text1"/>
        </w:rPr>
        <w:t>wynagrodzenia umownego brutto, za każdy stwierdzony przypadek</w:t>
      </w:r>
      <w:r w:rsidR="00A07FEC">
        <w:rPr>
          <w:rFonts w:ascii="Cambria" w:hAnsi="Cambria"/>
          <w:color w:val="000000" w:themeColor="text1"/>
        </w:rPr>
        <w:t>,</w:t>
      </w:r>
    </w:p>
    <w:p w14:paraId="6D314FE2" w14:textId="76FB79FB"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nieprzedłożenie poświadczonej za zgodność z oryginałem kopii umowy o podwykonawstwo w wysokości 1% </w:t>
      </w:r>
      <w:r>
        <w:rPr>
          <w:rFonts w:ascii="Cambria" w:hAnsi="Cambria" w:cs="†¯øw≥¸"/>
          <w:color w:val="000000" w:themeColor="text1"/>
        </w:rPr>
        <w:t>ustalonego w § 9 ust. 2</w:t>
      </w:r>
      <w:r>
        <w:rPr>
          <w:rFonts w:ascii="Cambria" w:hAnsi="Cambria"/>
          <w:color w:val="000000" w:themeColor="text1"/>
        </w:rPr>
        <w:t xml:space="preserve"> wynagrodzenia umownego brutto, za każdy stwierdzony przypadek</w:t>
      </w:r>
      <w:r w:rsidR="00A07FEC">
        <w:rPr>
          <w:rFonts w:ascii="Cambria" w:hAnsi="Cambria"/>
          <w:color w:val="000000" w:themeColor="text1"/>
        </w:rPr>
        <w:t xml:space="preserve">, </w:t>
      </w:r>
    </w:p>
    <w:p w14:paraId="17D277D5" w14:textId="28838906"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brak zmiany umowy o podwykonawstwo w zakresie terminu zapłaty </w:t>
      </w:r>
      <w:r>
        <w:rPr>
          <w:rFonts w:ascii="Cambria" w:hAnsi="Cambria"/>
          <w:color w:val="000000" w:themeColor="text1"/>
        </w:rPr>
        <w:br/>
        <w:t xml:space="preserve">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p>
    <w:p w14:paraId="7ADA223E" w14:textId="4CDF3721"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color w:val="000000" w:themeColor="text1"/>
        </w:rPr>
        <w:t xml:space="preserve">Zamawiający </w:t>
      </w:r>
      <w:r w:rsidR="00B025B8">
        <w:rPr>
          <w:rFonts w:ascii="Cambria" w:hAnsi="Cambria" w:cs="†¯øw≥¸"/>
          <w:color w:val="000000" w:themeColor="text1"/>
        </w:rPr>
        <w:t xml:space="preserve">zastrzega </w:t>
      </w:r>
      <w:r>
        <w:rPr>
          <w:rFonts w:ascii="Cambria" w:hAnsi="Cambria" w:cs="†¯øw≥¸"/>
        </w:rPr>
        <w:t xml:space="preserve">sobie prawo do odszkodowania uzupełniającego, przenoszącego wysokość kar umownych do wysokości rzeczywiście poniesionej szkody, w szczególności, gdy na skutek nieprawidłowego wykonania umowy Zamawiający utraci całość lub część dofinansowania w ramach Regionalnego Programu Operacyjnego Województwa </w:t>
      </w:r>
      <w:r w:rsidR="007721F4">
        <w:rPr>
          <w:rFonts w:ascii="Cambria" w:hAnsi="Cambria" w:cs="†¯øw≥¸"/>
        </w:rPr>
        <w:t>Mazowieckiego.</w:t>
      </w:r>
    </w:p>
    <w:p w14:paraId="1D609A3D" w14:textId="77777777"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color w:val="000000"/>
        </w:rPr>
        <w:t>Wykonawca oświadcza niniejszym, że wyraża zgodę na potrącanie przez Zamawiającego wierzytelności z tytułu kar umownych z wynagrodzenia Wykonawcy.</w:t>
      </w:r>
    </w:p>
    <w:p w14:paraId="1E09E5D0" w14:textId="0E4FCCB6"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Calibri"/>
          <w:bCs/>
          <w:color w:val="000000"/>
          <w:shd w:val="clear" w:color="auto" w:fill="FFFFFF"/>
        </w:rPr>
        <w:t xml:space="preserve">Strony ustalają, że maksymalna wysokość kar umownych jaką Zamawiający może </w:t>
      </w:r>
      <w:r>
        <w:rPr>
          <w:rFonts w:ascii="Cambria" w:hAnsi="Cambria" w:cs="Calibri"/>
          <w:bCs/>
          <w:color w:val="000000"/>
          <w:shd w:val="clear" w:color="auto" w:fill="FFFFFF"/>
        </w:rPr>
        <w:lastRenderedPageBreak/>
        <w:t xml:space="preserve">obciążyć Wykonawcę z tytułów, o których mowa w niniejszym paragrafie nie może przekroczyć 30 % ustalonego w § 9 ust. </w:t>
      </w:r>
      <w:r w:rsidR="00BA0260">
        <w:rPr>
          <w:rFonts w:ascii="Cambria" w:hAnsi="Cambria" w:cs="Calibri"/>
          <w:bCs/>
          <w:color w:val="000000"/>
          <w:shd w:val="clear" w:color="auto" w:fill="FFFFFF"/>
        </w:rPr>
        <w:t>2</w:t>
      </w:r>
      <w:r>
        <w:rPr>
          <w:rFonts w:ascii="Cambria" w:hAnsi="Cambria" w:cs="Calibri"/>
          <w:bCs/>
          <w:color w:val="000000"/>
          <w:shd w:val="clear" w:color="auto" w:fill="FFFFFF"/>
        </w:rPr>
        <w:t xml:space="preserve"> wynagrodzenia umownego brutto.</w:t>
      </w:r>
    </w:p>
    <w:p w14:paraId="7CC21342" w14:textId="77777777" w:rsidR="00D660B7" w:rsidRDefault="00D660B7">
      <w:pPr>
        <w:widowControl w:val="0"/>
        <w:spacing w:line="276" w:lineRule="auto"/>
        <w:jc w:val="center"/>
        <w:rPr>
          <w:rFonts w:ascii="Cambria" w:hAnsi="Cambria" w:cs="†¯øw≥¸"/>
          <w:b/>
          <w:color w:val="000000" w:themeColor="text1"/>
        </w:rPr>
      </w:pPr>
    </w:p>
    <w:p w14:paraId="3C69BBB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14 </w:t>
      </w:r>
    </w:p>
    <w:p w14:paraId="3F545019" w14:textId="77777777" w:rsidR="00D660B7" w:rsidRDefault="002C7255">
      <w:pPr>
        <w:widowControl w:val="0"/>
        <w:spacing w:line="276" w:lineRule="auto"/>
        <w:jc w:val="center"/>
        <w:textAlignment w:val="baseline"/>
        <w:rPr>
          <w:rFonts w:ascii="Cambria" w:eastAsia="Lucida Sans Unicode" w:hAnsi="Cambria"/>
          <w:b/>
          <w:bCs/>
          <w:color w:val="000000" w:themeColor="text1"/>
          <w:kern w:val="2"/>
          <w:lang w:bidi="pl-PL"/>
        </w:rPr>
      </w:pPr>
      <w:r>
        <w:rPr>
          <w:rFonts w:ascii="Cambria" w:eastAsia="Lucida Sans Unicode" w:hAnsi="Cambria"/>
          <w:b/>
          <w:bCs/>
          <w:color w:val="000000" w:themeColor="text1"/>
          <w:kern w:val="2"/>
          <w:lang w:bidi="pl-PL"/>
        </w:rPr>
        <w:t>Gwarancja jakości i rękojmia za wady</w:t>
      </w:r>
    </w:p>
    <w:p w14:paraId="2091B463" w14:textId="77777777" w:rsidR="00D660B7" w:rsidRDefault="002C7255" w:rsidP="00D35DB2">
      <w:pPr>
        <w:pStyle w:val="Akapitzlist"/>
        <w:widowControl w:val="0"/>
        <w:numPr>
          <w:ilvl w:val="3"/>
          <w:numId w:val="9"/>
        </w:numPr>
        <w:tabs>
          <w:tab w:val="left" w:pos="-30"/>
          <w:tab w:val="left" w:pos="426"/>
          <w:tab w:val="left" w:pos="1785"/>
        </w:tabs>
        <w:spacing w:line="276" w:lineRule="auto"/>
        <w:ind w:left="426" w:hanging="426"/>
        <w:jc w:val="both"/>
        <w:textAlignment w:val="baseline"/>
        <w:rPr>
          <w:rFonts w:ascii="Cambria" w:hAnsi="Cambria" w:cs="†¯øw≥¸"/>
        </w:rPr>
      </w:pPr>
      <w:r>
        <w:rPr>
          <w:rFonts w:ascii="Cambria" w:hAnsi="Cambria"/>
          <w:kern w:val="2"/>
          <w:shd w:val="clear" w:color="auto" w:fill="FFFFFF"/>
        </w:rPr>
        <w:t xml:space="preserve">Na wykonany przedmiot umowy </w:t>
      </w:r>
      <w:r>
        <w:rPr>
          <w:rFonts w:ascii="Cambria" w:hAnsi="Cambria"/>
          <w:b/>
          <w:kern w:val="2"/>
          <w:shd w:val="clear" w:color="auto" w:fill="FFFFFF"/>
        </w:rPr>
        <w:t>Wykonawca</w:t>
      </w:r>
      <w:r>
        <w:rPr>
          <w:rFonts w:ascii="Cambria" w:hAnsi="Cambria"/>
          <w:kern w:val="2"/>
          <w:shd w:val="clear" w:color="auto" w:fill="FFFFFF"/>
        </w:rPr>
        <w:t xml:space="preserve"> udziela </w:t>
      </w:r>
      <w:r>
        <w:rPr>
          <w:rFonts w:ascii="Cambria" w:hAnsi="Cambria"/>
        </w:rPr>
        <w:t>gwarancji obejmującej całość prac wykonanych w ramach przedmiotu zamówienia, w tym także za części realizowane przez podwykonawców. Termin gwarancji wynosi:</w:t>
      </w:r>
    </w:p>
    <w:p w14:paraId="10C2039F" w14:textId="111B1D9B"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bCs/>
          <w:color w:val="000000" w:themeColor="text1"/>
        </w:rPr>
        <w:t xml:space="preserve">na </w:t>
      </w:r>
      <w:r w:rsidR="00785E0B">
        <w:rPr>
          <w:rFonts w:ascii="Cambria" w:eastAsia="TimesNewRoman" w:hAnsi="Cambria"/>
          <w:b/>
          <w:bCs/>
          <w:color w:val="000000" w:themeColor="text1"/>
        </w:rPr>
        <w:t>pompy ciepła</w:t>
      </w:r>
      <w:r w:rsidRPr="00491A9F">
        <w:rPr>
          <w:rFonts w:ascii="Cambria" w:hAnsi="Cambria"/>
          <w:b/>
          <w:color w:val="000000" w:themeColor="text1"/>
        </w:rPr>
        <w:t xml:space="preserve"> </w:t>
      </w:r>
      <w:r>
        <w:rPr>
          <w:rFonts w:ascii="Cambria" w:eastAsia="TimesNewRoman" w:hAnsi="Cambria"/>
          <w:bCs/>
          <w:color w:val="000000" w:themeColor="text1"/>
        </w:rPr>
        <w:t xml:space="preserve">– minimum </w:t>
      </w:r>
      <w:r w:rsidR="00AD7F21">
        <w:rPr>
          <w:rFonts w:ascii="Cambria" w:eastAsia="TimesNewRoman" w:hAnsi="Cambria"/>
          <w:b/>
          <w:bCs/>
          <w:color w:val="000000" w:themeColor="text1"/>
        </w:rPr>
        <w:t>………. miesięcy</w:t>
      </w:r>
      <w:r>
        <w:rPr>
          <w:rFonts w:ascii="Cambria" w:eastAsia="TimesNewRoman" w:hAnsi="Cambria"/>
          <w:bCs/>
          <w:color w:val="000000" w:themeColor="text1"/>
        </w:rPr>
        <w:t xml:space="preserve"> </w:t>
      </w:r>
      <w:r>
        <w:rPr>
          <w:rFonts w:ascii="Cambria" w:eastAsia="TimesNewRoman" w:hAnsi="Cambria"/>
          <w:color w:val="000000" w:themeColor="text1"/>
        </w:rPr>
        <w:t>liczonych zgodnie z ust. 7,</w:t>
      </w:r>
    </w:p>
    <w:p w14:paraId="081DD73D" w14:textId="76E00E6C"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color w:val="000000" w:themeColor="text1"/>
        </w:rPr>
        <w:t>na pozostały osprzęt instalacji</w:t>
      </w:r>
      <w:r>
        <w:rPr>
          <w:rFonts w:ascii="Cambria" w:eastAsia="TimesNewRoman" w:hAnsi="Cambria"/>
          <w:color w:val="000000" w:themeColor="text1"/>
        </w:rPr>
        <w:t xml:space="preserve"> - </w:t>
      </w:r>
      <w:r>
        <w:rPr>
          <w:rFonts w:ascii="Cambria" w:eastAsia="TimesNewRoman" w:hAnsi="Cambria"/>
          <w:bCs/>
          <w:color w:val="000000" w:themeColor="text1"/>
        </w:rPr>
        <w:t xml:space="preserve">minimum </w:t>
      </w:r>
      <w:r w:rsidR="00D87260">
        <w:rPr>
          <w:rFonts w:ascii="Cambria" w:eastAsia="TimesNewRoman" w:hAnsi="Cambria"/>
          <w:b/>
          <w:color w:val="000000" w:themeColor="text1"/>
        </w:rPr>
        <w:t>60 miesięcy</w:t>
      </w:r>
      <w:r w:rsidR="00AD7F21">
        <w:rPr>
          <w:rFonts w:ascii="Cambria" w:eastAsia="TimesNewRoman" w:hAnsi="Cambria"/>
          <w:b/>
          <w:color w:val="000000" w:themeColor="text1"/>
        </w:rPr>
        <w:t xml:space="preserve"> </w:t>
      </w:r>
      <w:r>
        <w:rPr>
          <w:rFonts w:ascii="Cambria" w:eastAsia="TimesNewRoman" w:hAnsi="Cambria"/>
          <w:color w:val="000000" w:themeColor="text1"/>
        </w:rPr>
        <w:t xml:space="preserve">liczonych zgodnie </w:t>
      </w:r>
      <w:r w:rsidR="00D87260">
        <w:rPr>
          <w:rFonts w:ascii="Cambria" w:eastAsia="TimesNewRoman" w:hAnsi="Cambria"/>
          <w:color w:val="000000" w:themeColor="text1"/>
        </w:rPr>
        <w:br/>
      </w:r>
      <w:r>
        <w:rPr>
          <w:rFonts w:ascii="Cambria" w:eastAsia="TimesNewRoman" w:hAnsi="Cambria"/>
          <w:color w:val="000000" w:themeColor="text1"/>
        </w:rPr>
        <w:t>z ust.</w:t>
      </w:r>
      <w:r w:rsidR="00D87260">
        <w:rPr>
          <w:rFonts w:ascii="Cambria" w:eastAsia="TimesNewRoman" w:hAnsi="Cambria"/>
          <w:color w:val="000000" w:themeColor="text1"/>
        </w:rPr>
        <w:t xml:space="preserve"> </w:t>
      </w:r>
      <w:r>
        <w:rPr>
          <w:rFonts w:ascii="Cambria" w:eastAsia="TimesNewRoman" w:hAnsi="Cambria"/>
          <w:color w:val="000000" w:themeColor="text1"/>
        </w:rPr>
        <w:t xml:space="preserve">7, </w:t>
      </w:r>
    </w:p>
    <w:p w14:paraId="7BD6E2E6" w14:textId="7FFF0E99"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 New Roman" w:hAnsi="Cambria"/>
          <w:b/>
          <w:color w:val="000000" w:themeColor="text1"/>
          <w:kern w:val="2"/>
          <w:lang w:bidi="pl-PL"/>
        </w:rPr>
        <w:t xml:space="preserve">na wykonane prace </w:t>
      </w:r>
      <w:r w:rsidR="00AD7F21">
        <w:rPr>
          <w:rFonts w:ascii="Cambria" w:eastAsia="Times New Roman" w:hAnsi="Cambria"/>
          <w:b/>
          <w:color w:val="000000" w:themeColor="text1"/>
          <w:kern w:val="2"/>
          <w:lang w:bidi="pl-PL"/>
        </w:rPr>
        <w:t xml:space="preserve">i materiały </w:t>
      </w:r>
      <w:r>
        <w:rPr>
          <w:rFonts w:ascii="Cambria" w:eastAsia="Times New Roman" w:hAnsi="Cambria"/>
          <w:b/>
          <w:color w:val="000000" w:themeColor="text1"/>
          <w:kern w:val="2"/>
          <w:lang w:bidi="pl-PL"/>
        </w:rPr>
        <w:t xml:space="preserve">instalacyjne </w:t>
      </w:r>
      <w:r w:rsidR="00D87260">
        <w:rPr>
          <w:rFonts w:ascii="Cambria" w:eastAsia="TimesNewRoman" w:hAnsi="Cambria"/>
          <w:color w:val="000000" w:themeColor="text1"/>
        </w:rPr>
        <w:t xml:space="preserve">– </w:t>
      </w:r>
      <w:r>
        <w:rPr>
          <w:rFonts w:ascii="Cambria" w:eastAsia="TimesNewRoman" w:hAnsi="Cambria"/>
          <w:bCs/>
          <w:color w:val="000000" w:themeColor="text1"/>
        </w:rPr>
        <w:t xml:space="preserve">minimum </w:t>
      </w:r>
      <w:r w:rsidR="00AD7F21">
        <w:rPr>
          <w:rFonts w:ascii="Cambria" w:eastAsia="TimesNewRoman" w:hAnsi="Cambria"/>
          <w:b/>
          <w:color w:val="000000" w:themeColor="text1"/>
        </w:rPr>
        <w:t xml:space="preserve">………. </w:t>
      </w:r>
      <w:r w:rsidR="00D87260">
        <w:rPr>
          <w:rFonts w:ascii="Cambria" w:eastAsia="TimesNewRoman" w:hAnsi="Cambria"/>
          <w:b/>
          <w:color w:val="000000" w:themeColor="text1"/>
        </w:rPr>
        <w:t>m</w:t>
      </w:r>
      <w:r w:rsidR="00AD7F21">
        <w:rPr>
          <w:rFonts w:ascii="Cambria" w:eastAsia="TimesNewRoman" w:hAnsi="Cambria"/>
          <w:b/>
          <w:color w:val="000000" w:themeColor="text1"/>
        </w:rPr>
        <w:t xml:space="preserve">iesięcy </w:t>
      </w:r>
      <w:r>
        <w:rPr>
          <w:rFonts w:ascii="Cambria" w:eastAsia="TimesNewRoman" w:hAnsi="Cambria"/>
          <w:color w:val="000000" w:themeColor="text1"/>
        </w:rPr>
        <w:t>liczonych zgodnie z ust.7.</w:t>
      </w:r>
    </w:p>
    <w:p w14:paraId="7DCB840B" w14:textId="5B5ECEE1"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hAnsi="Cambria"/>
          <w:b/>
          <w:color w:val="000000" w:themeColor="text1"/>
          <w:kern w:val="2"/>
        </w:rPr>
        <w:t xml:space="preserve">Jeżeli producent materiałów, sprzętu, urządzenia, produktu użytego przez Wykonawcę do wykonania przedmiotu umowy oferuje na te materiały lub sprzęt, urządzenie, produkt, dłuższy okres gwarancji niż wynikający z umowy, obowiązują gwarancje producenta.   </w:t>
      </w:r>
    </w:p>
    <w:p w14:paraId="039588D2" w14:textId="77777777"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hAnsi="Cambria" w:cs="†¯øw≥¸"/>
          <w:color w:val="000000" w:themeColor="text1"/>
        </w:rPr>
        <w:t xml:space="preserve">Sposób realizacji uprawnień gwarancyjnych, czas reakcji na zgłoszenie usterki oraz szczegóły w tym zakresie zostały określone w </w:t>
      </w:r>
      <w:r>
        <w:rPr>
          <w:rFonts w:ascii="Cambria" w:hAnsi="Cambria" w:cs="†¯øw≥¸"/>
          <w:b/>
          <w:color w:val="000000" w:themeColor="text1"/>
        </w:rPr>
        <w:t xml:space="preserve">załączniku nr 3 do umowy (wzór karty gwarancyjnej). </w:t>
      </w:r>
      <w:r>
        <w:rPr>
          <w:rFonts w:ascii="Cambria" w:eastAsia="Times New Roman" w:hAnsi="Cambria"/>
          <w:color w:val="000000" w:themeColor="text1"/>
          <w:lang w:eastAsia="ar-SA"/>
        </w:rPr>
        <w:t>W okresie gwarancji Wykonawca jest odpowiedzialny wobec Zamawiającego za naprawienie wszelkich wad i usterek oraz szkód, które powstały w wyniku użytkowania uszkodzonych urządzeń lub materiałów oraz wadliwie wykonanych prac zgodnie z kartą gwarancyjną stanowiąca integralną część umowy.</w:t>
      </w:r>
    </w:p>
    <w:p w14:paraId="1AAE8648" w14:textId="77777777"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w:t>
      </w:r>
      <w:r>
        <w:rPr>
          <w:rFonts w:ascii="Cambria" w:eastAsia="Times New Roman" w:hAnsi="Cambria"/>
          <w:b/>
          <w:color w:val="000000" w:themeColor="text1"/>
        </w:rPr>
        <w:t>wynosi 60 miesięcy.</w:t>
      </w:r>
    </w:p>
    <w:p w14:paraId="34622F28" w14:textId="22E9CD73"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Pr>
          <w:rFonts w:ascii="Cambria" w:hAnsi="Cambria"/>
          <w:color w:val="000000" w:themeColor="text1"/>
        </w:rPr>
        <w:t xml:space="preserve">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2E3B55">
        <w:rPr>
          <w:rFonts w:ascii="Cambria" w:hAnsi="Cambria"/>
          <w:color w:val="000000" w:themeColor="text1"/>
        </w:rPr>
        <w:t xml:space="preserve">Wykonawca </w:t>
      </w:r>
      <w:r>
        <w:rPr>
          <w:rFonts w:ascii="Cambria" w:hAnsi="Cambria"/>
          <w:color w:val="000000" w:themeColor="text1"/>
        </w:rPr>
        <w:t>wymienił część rzeczy, przepis powyższy stosuje się odpowiednio do części wymienionej (klauzula rozszerzająca rękojmię na podstawie 558 § 1 kodeksu cywilnego).</w:t>
      </w:r>
    </w:p>
    <w:p w14:paraId="35B7D172" w14:textId="39DD9F2D"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Wada fizyczna polega na niezgodności rzeczy z umową. W szczególności rzecz jest niezgodna z umową, jeżeli:</w:t>
      </w:r>
    </w:p>
    <w:p w14:paraId="67EAD9EE" w14:textId="77777777"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37B75F4C" w14:textId="198F3238"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nie ma właściwości, o których istnieniu </w:t>
      </w:r>
      <w:r w:rsidR="00D675D1">
        <w:rPr>
          <w:rFonts w:ascii="Cambria" w:eastAsia="Times New Roman" w:hAnsi="Cambria"/>
          <w:color w:val="000000" w:themeColor="text1"/>
        </w:rPr>
        <w:t>Wykonaw</w:t>
      </w:r>
      <w:r>
        <w:rPr>
          <w:rFonts w:ascii="Cambria" w:eastAsia="Times New Roman" w:hAnsi="Cambria"/>
          <w:color w:val="000000" w:themeColor="text1"/>
        </w:rPr>
        <w:t xml:space="preserve">ca zapewnił </w:t>
      </w:r>
      <w:r w:rsidR="00D675D1">
        <w:rPr>
          <w:rFonts w:ascii="Cambria" w:eastAsia="Times New Roman" w:hAnsi="Cambria"/>
          <w:color w:val="000000" w:themeColor="text1"/>
        </w:rPr>
        <w:t>Zamawiającego</w:t>
      </w:r>
      <w:r>
        <w:rPr>
          <w:rFonts w:ascii="Cambria" w:eastAsia="Times New Roman" w:hAnsi="Cambria"/>
          <w:color w:val="000000" w:themeColor="text1"/>
        </w:rPr>
        <w:t>, w tym przedstawiając próbkę lub wzór;</w:t>
      </w:r>
    </w:p>
    <w:p w14:paraId="10CFA64D" w14:textId="2BF6972F"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lastRenderedPageBreak/>
        <w:t xml:space="preserve">nie nadaje się do celu, </w:t>
      </w:r>
      <w:r w:rsidR="002E3B55">
        <w:rPr>
          <w:rFonts w:ascii="Cambria" w:eastAsia="Times New Roman" w:hAnsi="Cambria"/>
          <w:color w:val="000000" w:themeColor="text1"/>
        </w:rPr>
        <w:t>określonego w SIWZ</w:t>
      </w:r>
      <w:r>
        <w:rPr>
          <w:rFonts w:ascii="Cambria" w:eastAsia="Times New Roman" w:hAnsi="Cambria"/>
          <w:color w:val="000000" w:themeColor="text1"/>
        </w:rPr>
        <w:t>;</w:t>
      </w:r>
    </w:p>
    <w:p w14:paraId="092B9A96" w14:textId="2E12BB6B"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została </w:t>
      </w:r>
      <w:r w:rsidR="00D675D1">
        <w:rPr>
          <w:rFonts w:ascii="Cambria" w:eastAsia="Times New Roman" w:hAnsi="Cambria"/>
          <w:color w:val="000000" w:themeColor="text1"/>
        </w:rPr>
        <w:t>zainstalowana</w:t>
      </w:r>
      <w:r>
        <w:rPr>
          <w:rFonts w:ascii="Cambria" w:eastAsia="Times New Roman" w:hAnsi="Cambria"/>
          <w:color w:val="000000" w:themeColor="text1"/>
        </w:rPr>
        <w:t xml:space="preserve"> w stanie niezupełnym.</w:t>
      </w:r>
    </w:p>
    <w:p w14:paraId="68D63253" w14:textId="3B4ADCD5"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rzecz  ma wadę fizyczną także w razie nieprawidłowego jej zamontowania i uruchomienia, jeżeli czynności te zostały wykonane przez </w:t>
      </w:r>
      <w:r w:rsidR="00D675D1">
        <w:rPr>
          <w:rFonts w:ascii="Cambria" w:eastAsia="Times New Roman" w:hAnsi="Cambria"/>
          <w:color w:val="000000" w:themeColor="text1"/>
        </w:rPr>
        <w:t xml:space="preserve">Wykonawcę </w:t>
      </w:r>
      <w:r>
        <w:rPr>
          <w:rFonts w:ascii="Cambria" w:eastAsia="Times New Roman" w:hAnsi="Cambria"/>
          <w:color w:val="000000" w:themeColor="text1"/>
        </w:rPr>
        <w:t xml:space="preserve">lub osobę trzecią, za którą </w:t>
      </w:r>
      <w:r w:rsidR="00D675D1">
        <w:rPr>
          <w:rFonts w:ascii="Cambria" w:eastAsia="Times New Roman" w:hAnsi="Cambria"/>
          <w:color w:val="000000" w:themeColor="text1"/>
        </w:rPr>
        <w:t>Wykona</w:t>
      </w:r>
      <w:r>
        <w:rPr>
          <w:rFonts w:ascii="Cambria" w:eastAsia="Times New Roman" w:hAnsi="Cambria"/>
          <w:color w:val="000000" w:themeColor="text1"/>
        </w:rPr>
        <w:t xml:space="preserve">wca ponosi odpowiedzialność, albo przez </w:t>
      </w:r>
      <w:r w:rsidR="00D675D1">
        <w:rPr>
          <w:rFonts w:ascii="Cambria" w:eastAsia="Times New Roman" w:hAnsi="Cambria"/>
          <w:color w:val="000000" w:themeColor="text1"/>
        </w:rPr>
        <w:t>Zamawiającego</w:t>
      </w:r>
      <w:r>
        <w:rPr>
          <w:rFonts w:ascii="Cambria" w:eastAsia="Times New Roman" w:hAnsi="Cambria"/>
          <w:color w:val="000000" w:themeColor="text1"/>
        </w:rPr>
        <w:t xml:space="preserve">, który postąpił według instrukcji otrzymanej od </w:t>
      </w:r>
      <w:r w:rsidR="00D675D1">
        <w:rPr>
          <w:rFonts w:ascii="Cambria" w:eastAsia="Times New Roman" w:hAnsi="Cambria"/>
          <w:color w:val="000000" w:themeColor="text1"/>
        </w:rPr>
        <w:t>Wykonawcy</w:t>
      </w:r>
      <w:r>
        <w:rPr>
          <w:rFonts w:ascii="Cambria" w:eastAsia="Times New Roman" w:hAnsi="Cambria"/>
          <w:color w:val="000000" w:themeColor="text1"/>
        </w:rPr>
        <w:t>.</w:t>
      </w:r>
    </w:p>
    <w:p w14:paraId="7C557F14"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Bieg terminu gwarancji i rękojmi rozpoczyna się w dniu następnym licząc od daty bezusterkowego odbioru końcowego przedmiotu Umowy.</w:t>
      </w:r>
    </w:p>
    <w:p w14:paraId="76F915CD" w14:textId="42069A3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Zamawiający może dochodzić roszczeń z tytułu gwarancji i rękojmi także po terminie określonym w ust. 4, jeżeli </w:t>
      </w:r>
      <w:r w:rsidR="00805D7F">
        <w:rPr>
          <w:rFonts w:ascii="Cambria" w:eastAsia="Times New Roman" w:hAnsi="Cambria"/>
          <w:color w:val="000000" w:themeColor="text1"/>
          <w:lang w:eastAsia="ar-SA"/>
        </w:rPr>
        <w:t xml:space="preserve">zgłosił </w:t>
      </w:r>
      <w:r>
        <w:rPr>
          <w:rFonts w:ascii="Cambria" w:eastAsia="Times New Roman" w:hAnsi="Cambria"/>
          <w:color w:val="000000" w:themeColor="text1"/>
          <w:lang w:eastAsia="ar-SA"/>
        </w:rPr>
        <w:t>wadę przed upływem tego terminu.</w:t>
      </w:r>
    </w:p>
    <w:p w14:paraId="4CC65D45"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gwarancji określa karta gwarancji jakości stanowiąca załącznik do niniejszej umowy.</w:t>
      </w:r>
    </w:p>
    <w:p w14:paraId="70F50D62"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rękojmi określają przepisy 556-576 Kodeksu cywilnego.</w:t>
      </w:r>
    </w:p>
    <w:p w14:paraId="040F6955" w14:textId="318CAE3B" w:rsidR="00D660B7" w:rsidRDefault="002C7255">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15a</w:t>
      </w:r>
    </w:p>
    <w:p w14:paraId="5E4897C0" w14:textId="77777777" w:rsidR="00D660B7" w:rsidRDefault="002C7255">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Okresowe przeglądy gwarancyjne</w:t>
      </w:r>
    </w:p>
    <w:p w14:paraId="21F29198" w14:textId="12570AB9" w:rsidR="00D660B7" w:rsidRDefault="002C7255" w:rsidP="00D35DB2">
      <w:pPr>
        <w:pStyle w:val="Akapitzlist"/>
        <w:numPr>
          <w:ilvl w:val="4"/>
          <w:numId w:val="30"/>
        </w:numPr>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 xml:space="preserve">Wykonawca w ramach umowy zobowiązuje się do wykonywania przez okres </w:t>
      </w:r>
      <w:r>
        <w:rPr>
          <w:rFonts w:ascii="Cambria" w:hAnsi="Cambria"/>
          <w:b/>
          <w:color w:val="000000" w:themeColor="text1"/>
          <w:lang w:eastAsia="ar-SA"/>
        </w:rPr>
        <w:t>5 lat</w:t>
      </w:r>
      <w:r>
        <w:rPr>
          <w:rFonts w:ascii="Cambria" w:hAnsi="Cambria"/>
          <w:color w:val="000000" w:themeColor="text1"/>
          <w:lang w:eastAsia="ar-SA"/>
        </w:rPr>
        <w:t xml:space="preserve"> liczonego zgodnie z § </w:t>
      </w:r>
      <w:r w:rsidR="00805D7F">
        <w:rPr>
          <w:rFonts w:ascii="Cambria" w:hAnsi="Cambria"/>
          <w:color w:val="000000" w:themeColor="text1"/>
          <w:lang w:eastAsia="ar-SA"/>
        </w:rPr>
        <w:t>14</w:t>
      </w:r>
      <w:r>
        <w:rPr>
          <w:rFonts w:ascii="Cambria" w:hAnsi="Cambria"/>
          <w:color w:val="000000" w:themeColor="text1"/>
          <w:lang w:eastAsia="ar-SA"/>
        </w:rPr>
        <w:t>ust. 7 umowy, przeglądów gwarancyjnych dotyczących wszystkich wykonanych instalacji w okresie gwarancji i bez dodatkowego wynagrodzenia - w szczególności w zakresie niezbędnym do utrzymania celów projektu.</w:t>
      </w:r>
    </w:p>
    <w:p w14:paraId="71C83CD2" w14:textId="30430D69" w:rsidR="00D660B7" w:rsidRDefault="002C7255">
      <w:pPr>
        <w:spacing w:line="276" w:lineRule="auto"/>
        <w:ind w:left="426" w:hanging="426"/>
        <w:jc w:val="both"/>
        <w:textAlignment w:val="baseline"/>
        <w:rPr>
          <w:rFonts w:ascii="Cambria" w:eastAsia="Times New Roman" w:hAnsi="Cambria"/>
          <w:b/>
          <w:color w:val="000000" w:themeColor="text1"/>
          <w:lang w:eastAsia="ar-SA"/>
        </w:rPr>
      </w:pPr>
      <w:r>
        <w:rPr>
          <w:rFonts w:ascii="Cambria" w:eastAsia="Times New Roman" w:hAnsi="Cambria"/>
          <w:b/>
          <w:color w:val="000000" w:themeColor="text1"/>
          <w:lang w:eastAsia="ar-SA"/>
        </w:rPr>
        <w:t>2.</w:t>
      </w:r>
      <w:r>
        <w:rPr>
          <w:rFonts w:ascii="Cambria" w:eastAsia="Times New Roman" w:hAnsi="Cambria"/>
          <w:color w:val="000000" w:themeColor="text1"/>
          <w:lang w:eastAsia="ar-SA"/>
        </w:rPr>
        <w:tab/>
        <w:t xml:space="preserve">Okresowe przeglądy gwarancyjne będą </w:t>
      </w:r>
      <w:r w:rsidR="00FA3E3E">
        <w:rPr>
          <w:rFonts w:ascii="Cambria" w:eastAsia="Times New Roman" w:hAnsi="Cambria"/>
          <w:color w:val="000000" w:themeColor="text1"/>
          <w:lang w:eastAsia="ar-SA"/>
        </w:rPr>
        <w:t>wykonywane</w:t>
      </w:r>
      <w:r>
        <w:rPr>
          <w:rFonts w:ascii="Cambria" w:eastAsia="Times New Roman" w:hAnsi="Cambria"/>
          <w:color w:val="000000" w:themeColor="text1"/>
          <w:lang w:eastAsia="ar-SA"/>
        </w:rPr>
        <w:t xml:space="preserve"> </w:t>
      </w:r>
      <w:r>
        <w:rPr>
          <w:rFonts w:ascii="Cambria" w:eastAsia="Times New Roman" w:hAnsi="Cambria"/>
          <w:b/>
          <w:color w:val="000000" w:themeColor="text1"/>
          <w:u w:val="single"/>
          <w:lang w:eastAsia="ar-SA"/>
        </w:rPr>
        <w:t xml:space="preserve">dwukrotnie tj. w trzecim </w:t>
      </w:r>
      <w:r>
        <w:rPr>
          <w:rFonts w:ascii="Cambria" w:eastAsia="Times New Roman" w:hAnsi="Cambria"/>
          <w:b/>
          <w:color w:val="000000" w:themeColor="text1"/>
          <w:u w:val="single"/>
          <w:lang w:eastAsia="ar-SA"/>
        </w:rPr>
        <w:br/>
        <w:t>i piątym roku</w:t>
      </w:r>
      <w:r>
        <w:rPr>
          <w:rFonts w:ascii="Cambria" w:eastAsia="Times New Roman" w:hAnsi="Cambria"/>
          <w:color w:val="000000" w:themeColor="text1"/>
          <w:lang w:eastAsia="ar-SA"/>
        </w:rPr>
        <w:t xml:space="preserve"> oferowanego okresu gwarancji i potwierdzane protokołem podpisanym przez </w:t>
      </w:r>
      <w:r w:rsidR="002E3B55">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właściciela </w:t>
      </w:r>
      <w:r>
        <w:rPr>
          <w:rFonts w:ascii="Cambria" w:eastAsia="Times New Roman" w:hAnsi="Cambria"/>
          <w:b/>
          <w:color w:val="000000" w:themeColor="text1"/>
          <w:lang w:eastAsia="ar-SA"/>
        </w:rPr>
        <w:t>nieruchomości oraz przedstawiciela Zamawiającego.</w:t>
      </w:r>
    </w:p>
    <w:p w14:paraId="29D244DE"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3.</w:t>
      </w:r>
      <w:r>
        <w:rPr>
          <w:rFonts w:ascii="Cambria" w:eastAsia="Times New Roman" w:hAnsi="Cambria"/>
          <w:color w:val="000000" w:themeColor="text1"/>
          <w:lang w:eastAsia="ar-SA"/>
        </w:rPr>
        <w:tab/>
        <w:t>Okresowe przeglądy gwarancyjne obejmują sprawdzenie, jakości elementów objętych gwarancją i rękojmią za wady fizyczne, w szczególności weryfikację tego czy:</w:t>
      </w:r>
    </w:p>
    <w:p w14:paraId="02A8C6CD"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właściwości, które powinien mieć ze względu na cel w umowie oznaczony albo wynikający z okoliczności lub przeznaczenia;</w:t>
      </w:r>
    </w:p>
    <w:p w14:paraId="1FDF6B42" w14:textId="49363F22"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 xml:space="preserve">właściwości, o których istnieniu </w:t>
      </w:r>
      <w:r w:rsidR="00D675D1">
        <w:rPr>
          <w:rFonts w:ascii="Cambria" w:eastAsia="Times New Roman" w:hAnsi="Cambria"/>
          <w:color w:val="000000" w:themeColor="text1"/>
        </w:rPr>
        <w:t>Wykonawca</w:t>
      </w:r>
      <w:r>
        <w:rPr>
          <w:rFonts w:ascii="Cambria" w:eastAsia="Times New Roman" w:hAnsi="Cambria"/>
          <w:color w:val="000000" w:themeColor="text1"/>
        </w:rPr>
        <w:t xml:space="preserve"> zapewnił </w:t>
      </w:r>
      <w:r w:rsidR="00D675D1">
        <w:rPr>
          <w:rFonts w:ascii="Cambria" w:eastAsia="Times New Roman" w:hAnsi="Cambria"/>
          <w:color w:val="000000" w:themeColor="text1"/>
        </w:rPr>
        <w:t>Zamawiającego</w:t>
      </w:r>
      <w:r>
        <w:rPr>
          <w:rFonts w:ascii="Cambria" w:eastAsia="Times New Roman" w:hAnsi="Cambria"/>
          <w:color w:val="000000" w:themeColor="text1"/>
        </w:rPr>
        <w:t>,</w:t>
      </w:r>
    </w:p>
    <w:p w14:paraId="59229313" w14:textId="26AD674C"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w:t>
      </w:r>
      <w:r>
        <w:rPr>
          <w:rFonts w:ascii="Cambria" w:eastAsia="Times New Roman" w:hAnsi="Cambria"/>
          <w:color w:val="000000" w:themeColor="text1"/>
        </w:rPr>
        <w:t>nadaje się do celu</w:t>
      </w:r>
      <w:r w:rsidR="00D675D1">
        <w:rPr>
          <w:rFonts w:ascii="Cambria" w:eastAsia="Times New Roman" w:hAnsi="Cambria"/>
          <w:color w:val="000000" w:themeColor="text1"/>
        </w:rPr>
        <w:t xml:space="preserve"> określonego w SIWZ</w:t>
      </w:r>
      <w:r>
        <w:rPr>
          <w:rFonts w:ascii="Cambria" w:eastAsia="Times New Roman" w:hAnsi="Cambria"/>
          <w:color w:val="000000" w:themeColor="text1"/>
        </w:rPr>
        <w:t xml:space="preserve">, </w:t>
      </w:r>
    </w:p>
    <w:p w14:paraId="1E71376A"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przedmiot umowy jest wolny od wad, </w:t>
      </w:r>
    </w:p>
    <w:p w14:paraId="7867AC7B"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rPr>
        <w:t>występują nieprawidłowości związane z pracą instalacji.</w:t>
      </w:r>
    </w:p>
    <w:p w14:paraId="3C50D5C2" w14:textId="30207E58"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4.</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Po wykonaniu czynności sprawdzających należy przedstawić pisemne zestawienie stwierdzonych wad lub usterek oraz uzgodnić z Zamawiającym i właścicielem sposób ich usunięcia. Jeżeli usterki lub wady są objęte rękojmią lub gwarancją Wykonawca usuwa je bezpłatnie. Jeżeli usterki lub wady nie są objęte rękojmią lub gwarancją Wykonawca </w:t>
      </w:r>
      <w:r w:rsidR="00870697">
        <w:rPr>
          <w:rFonts w:ascii="Cambria" w:eastAsia="Times New Roman" w:hAnsi="Cambria"/>
          <w:color w:val="000000" w:themeColor="text1"/>
          <w:lang w:eastAsia="ar-SA"/>
        </w:rPr>
        <w:t xml:space="preserve">przed przystąpieniem do prac </w:t>
      </w:r>
      <w:r>
        <w:rPr>
          <w:rFonts w:ascii="Cambria" w:eastAsia="Times New Roman" w:hAnsi="Cambria"/>
          <w:color w:val="000000" w:themeColor="text1"/>
          <w:lang w:eastAsia="ar-SA"/>
        </w:rPr>
        <w:t>przedstawia</w:t>
      </w:r>
      <w:r w:rsidR="00870697">
        <w:rPr>
          <w:rFonts w:ascii="Cambria" w:eastAsia="Times New Roman" w:hAnsi="Cambria"/>
          <w:color w:val="000000" w:themeColor="text1"/>
          <w:lang w:eastAsia="ar-SA"/>
        </w:rPr>
        <w:t xml:space="preserve"> do akceptacji </w:t>
      </w:r>
      <w:r w:rsidR="00D675D1">
        <w:rPr>
          <w:rFonts w:ascii="Cambria" w:eastAsia="Times New Roman" w:hAnsi="Cambria"/>
          <w:color w:val="000000" w:themeColor="text1"/>
          <w:lang w:eastAsia="ar-SA"/>
        </w:rPr>
        <w:t>Z</w:t>
      </w:r>
      <w:r w:rsidR="00870697">
        <w:rPr>
          <w:rFonts w:ascii="Cambria" w:eastAsia="Times New Roman" w:hAnsi="Cambria"/>
          <w:color w:val="000000" w:themeColor="text1"/>
          <w:lang w:eastAsia="ar-SA"/>
        </w:rPr>
        <w:t>amawiającego</w:t>
      </w:r>
      <w:r>
        <w:rPr>
          <w:rFonts w:ascii="Cambria" w:eastAsia="Times New Roman" w:hAnsi="Cambria"/>
          <w:color w:val="000000" w:themeColor="text1"/>
          <w:lang w:eastAsia="ar-SA"/>
        </w:rPr>
        <w:t xml:space="preserve"> kalkulację kosztów ich usunięcia.</w:t>
      </w:r>
    </w:p>
    <w:p w14:paraId="04253CAF" w14:textId="65609F9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5.</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Wykonawca ponosi odpowiedzialność za prawidłowe wykonywanie okresowych usług gwarancyjnych na podstawie niniejszej umowy przed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amawiającym nawet, </w:t>
      </w:r>
      <w:r>
        <w:rPr>
          <w:rFonts w:ascii="Cambria" w:eastAsia="Times New Roman" w:hAnsi="Cambria"/>
          <w:color w:val="000000" w:themeColor="text1"/>
          <w:lang w:eastAsia="ar-SA"/>
        </w:rPr>
        <w:lastRenderedPageBreak/>
        <w:t>jeżeli zleci wykonywanie usług przeglądów gwarancyjnych o których mowa w ust. 1 podwykonawcom.</w:t>
      </w:r>
    </w:p>
    <w:p w14:paraId="2395CACF" w14:textId="49C0D40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6a.</w:t>
      </w:r>
      <w:r>
        <w:rPr>
          <w:rFonts w:ascii="Cambria" w:eastAsia="Times New Roman" w:hAnsi="Cambria"/>
          <w:color w:val="000000" w:themeColor="text1"/>
          <w:lang w:eastAsia="ar-SA"/>
        </w:rPr>
        <w:tab/>
        <w:t xml:space="preserve">Niewykonanie przeglądów gwarancyjnych spowoduje naliczanie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ykonawcy kar umownych za </w:t>
      </w:r>
      <w:r w:rsidR="00805D7F">
        <w:rPr>
          <w:rFonts w:ascii="Cambria" w:eastAsia="Times New Roman" w:hAnsi="Cambria"/>
          <w:color w:val="000000" w:themeColor="text1"/>
          <w:lang w:eastAsia="ar-SA"/>
        </w:rPr>
        <w:t xml:space="preserve">opóźnienie </w:t>
      </w:r>
      <w:r>
        <w:rPr>
          <w:rFonts w:ascii="Cambria" w:eastAsia="Times New Roman" w:hAnsi="Cambria"/>
          <w:color w:val="000000" w:themeColor="text1"/>
          <w:lang w:eastAsia="ar-SA"/>
        </w:rPr>
        <w:t xml:space="preserve">w wysokości 10 zł za każdy dzień </w:t>
      </w:r>
      <w:r w:rsidR="00805D7F">
        <w:rPr>
          <w:rFonts w:ascii="Cambria" w:eastAsia="Times New Roman" w:hAnsi="Cambria"/>
          <w:color w:val="000000" w:themeColor="text1"/>
          <w:lang w:eastAsia="ar-SA"/>
        </w:rPr>
        <w:t xml:space="preserve">opóźnienia </w:t>
      </w:r>
      <w:r>
        <w:rPr>
          <w:rFonts w:ascii="Cambria" w:eastAsia="Times New Roman" w:hAnsi="Cambria"/>
          <w:color w:val="000000" w:themeColor="text1"/>
          <w:lang w:eastAsia="ar-SA"/>
        </w:rPr>
        <w:t xml:space="preserve">wykonania przeglądów gwarancyjnych, o których mowa w ust. 1 dla jednej lokalizacji w stosunku od terminu wskazanego w ust. 6b. </w:t>
      </w:r>
    </w:p>
    <w:p w14:paraId="44923ABF" w14:textId="77777777" w:rsidR="00D660B7" w:rsidRDefault="002C7255">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6b.</w:t>
      </w:r>
      <w:r>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38E4792B" w14:textId="0A1FC6EB" w:rsidR="00D660B7" w:rsidRDefault="002C7255">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6c.</w:t>
      </w:r>
      <w:r>
        <w:rPr>
          <w:rFonts w:ascii="Cambria" w:hAnsi="Cambria"/>
          <w:color w:val="000000" w:themeColor="text1"/>
          <w:lang w:eastAsia="ar-SA"/>
        </w:rPr>
        <w:tab/>
        <w:t xml:space="preserve">Jeżeli </w:t>
      </w:r>
      <w:r w:rsidR="00870697">
        <w:rPr>
          <w:rFonts w:ascii="Cambria" w:hAnsi="Cambria"/>
          <w:color w:val="000000" w:themeColor="text1"/>
          <w:lang w:eastAsia="ar-SA"/>
        </w:rPr>
        <w:t>opóźnienie</w:t>
      </w:r>
      <w:r>
        <w:rPr>
          <w:rFonts w:ascii="Cambria" w:hAnsi="Cambria"/>
          <w:color w:val="000000" w:themeColor="text1"/>
          <w:lang w:eastAsia="ar-SA"/>
        </w:rPr>
        <w:t xml:space="preserve"> w wykonywaniu przeglądów gwarancyjnych, o których mowa w ust. 1 wyniesie ponad 30 dni zamawiający ma prawo w przeciągu 60 dni odstąpić od umowy z winy </w:t>
      </w:r>
      <w:r w:rsidR="00D675D1">
        <w:rPr>
          <w:rFonts w:ascii="Cambria" w:hAnsi="Cambria"/>
          <w:color w:val="000000" w:themeColor="text1"/>
          <w:lang w:eastAsia="ar-SA"/>
        </w:rPr>
        <w:t>W</w:t>
      </w:r>
      <w:r>
        <w:rPr>
          <w:rFonts w:ascii="Cambria" w:hAnsi="Cambria"/>
          <w:color w:val="000000" w:themeColor="text1"/>
          <w:lang w:eastAsia="ar-SA"/>
        </w:rPr>
        <w:t>ykonawcy i naliczy karę umowną o której mowa w § 13 ust. 1 pkt 1 lit c umowy.</w:t>
      </w:r>
    </w:p>
    <w:p w14:paraId="300940E9" w14:textId="77777777" w:rsidR="00D660B7" w:rsidRDefault="002C7255">
      <w:pPr>
        <w:spacing w:line="276" w:lineRule="auto"/>
        <w:ind w:left="426" w:hanging="426"/>
        <w:jc w:val="both"/>
        <w:textAlignment w:val="baseline"/>
        <w:rPr>
          <w:rFonts w:ascii="Cambria" w:hAnsi="Cambria"/>
          <w:strike/>
          <w:color w:val="000000" w:themeColor="text1"/>
          <w:lang w:eastAsia="ar-SA"/>
        </w:rPr>
      </w:pPr>
      <w:r>
        <w:rPr>
          <w:rFonts w:ascii="Cambria" w:hAnsi="Cambria"/>
          <w:b/>
          <w:color w:val="000000" w:themeColor="text1"/>
          <w:lang w:eastAsia="ar-SA"/>
        </w:rPr>
        <w:t>7.</w:t>
      </w:r>
      <w:r>
        <w:rPr>
          <w:rFonts w:ascii="Cambria" w:hAnsi="Cambria"/>
          <w:color w:val="000000" w:themeColor="text1"/>
          <w:lang w:eastAsia="ar-SA"/>
        </w:rPr>
        <w:t xml:space="preserve"> </w:t>
      </w:r>
      <w:r>
        <w:rPr>
          <w:rFonts w:ascii="Cambria" w:hAnsi="Cambria"/>
          <w:color w:val="000000" w:themeColor="text1"/>
          <w:lang w:eastAsia="ar-SA"/>
        </w:rPr>
        <w:tab/>
        <w:t xml:space="preserve">Stwierdzone podczas okresowego przeglądu gwarancyjnego wady i usterki objęte rękojmią lub gwarancją Wykonawca powinien na własny koszt usunąć zgodnie z zapisami karty gwarancyjnej lub przepisami kodeksu cywilnego nie później, niż w terminie wyznaczonym przez Zamawiającego stosownie do okoliczności sprawy. </w:t>
      </w:r>
    </w:p>
    <w:p w14:paraId="6E0BFFC3"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8.</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D5FC2DD" w14:textId="39359CB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9.</w:t>
      </w:r>
      <w:r>
        <w:rPr>
          <w:rFonts w:ascii="Cambria" w:eastAsia="Times New Roman" w:hAnsi="Cambria"/>
          <w:color w:val="000000" w:themeColor="text1"/>
          <w:lang w:eastAsia="ar-SA"/>
        </w:rPr>
        <w:tab/>
        <w:t xml:space="preserve">Zamawiający obciąży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kosztami wykonania zastępczego, o którym mowa w ust. 8. Wykonawca jest zobowiązany zwrócić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amawiającego kwotę wykonania zastępczego w ciągu 14 dni od dnia otrzymania wezwania do zapłaty pod rygorem naliczenia odsetek ustawowych.  </w:t>
      </w:r>
    </w:p>
    <w:p w14:paraId="3DC38F32"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10.</w:t>
      </w:r>
      <w:r>
        <w:rPr>
          <w:rFonts w:ascii="Cambria" w:eastAsia="Times New Roman" w:hAnsi="Cambria"/>
          <w:color w:val="000000" w:themeColor="text1"/>
          <w:lang w:eastAsia="ar-SA"/>
        </w:rPr>
        <w:tab/>
        <w:t>Podczas przeglądu gwarancyjnego należy wykonać:</w:t>
      </w:r>
    </w:p>
    <w:p w14:paraId="33112C23" w14:textId="0F3F0A32" w:rsidR="007811BC" w:rsidRDefault="00785E0B" w:rsidP="00D35DB2">
      <w:pPr>
        <w:spacing w:line="276" w:lineRule="auto"/>
        <w:ind w:left="851"/>
        <w:jc w:val="both"/>
        <w:textAlignment w:val="baseline"/>
        <w:rPr>
          <w:rFonts w:ascii="Cambria" w:hAnsi="Cambria"/>
        </w:rPr>
      </w:pPr>
      <w:r>
        <w:rPr>
          <w:rFonts w:ascii="Cambria" w:eastAsia="Times New Roman" w:hAnsi="Cambria"/>
          <w:lang w:eastAsia="ar-SA"/>
        </w:rPr>
        <w:t>kontrolę</w:t>
      </w:r>
      <w:r w:rsidR="002C7255" w:rsidRPr="00491A9F">
        <w:rPr>
          <w:rFonts w:ascii="Cambria" w:hAnsi="Cambria"/>
        </w:rPr>
        <w:t xml:space="preserve"> szczelności </w:t>
      </w:r>
      <w:r>
        <w:rPr>
          <w:rFonts w:ascii="Cambria" w:eastAsia="Times New Roman" w:hAnsi="Cambria"/>
          <w:lang w:eastAsia="ar-SA"/>
        </w:rPr>
        <w:t>i ciśnienia układu chłodniczego pompy</w:t>
      </w:r>
      <w:r w:rsidR="002C7255">
        <w:rPr>
          <w:rFonts w:ascii="Cambria" w:hAnsi="Cambria"/>
        </w:rPr>
        <w:t xml:space="preserve"> ciepła</w:t>
      </w:r>
      <w:r>
        <w:rPr>
          <w:rFonts w:ascii="Cambria" w:eastAsia="Times New Roman" w:hAnsi="Cambria"/>
          <w:lang w:eastAsia="ar-SA"/>
        </w:rPr>
        <w:t>,</w:t>
      </w:r>
    </w:p>
    <w:p w14:paraId="4FBC5E6B"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sprawdzenie zawilgocenia czynnika chłodniczego,</w:t>
      </w:r>
    </w:p>
    <w:p w14:paraId="2EF28045" w14:textId="6DE1C8CC" w:rsidR="00D660B7" w:rsidRPr="007811BC" w:rsidRDefault="00785E0B" w:rsidP="00491A9F">
      <w:pPr>
        <w:pStyle w:val="Akapitzlist"/>
        <w:numPr>
          <w:ilvl w:val="2"/>
          <w:numId w:val="126"/>
        </w:numPr>
        <w:spacing w:line="276" w:lineRule="auto"/>
        <w:ind w:left="851" w:hanging="425"/>
        <w:jc w:val="both"/>
        <w:textAlignment w:val="baseline"/>
        <w:rPr>
          <w:rFonts w:ascii="Cambria" w:hAnsi="Cambria"/>
        </w:rPr>
      </w:pPr>
      <w:r>
        <w:rPr>
          <w:rFonts w:ascii="Cambria" w:eastAsia="Times New Roman" w:hAnsi="Cambria"/>
          <w:lang w:eastAsia="ar-SA"/>
        </w:rPr>
        <w:t>sprawdzenie</w:t>
      </w:r>
      <w:r w:rsidR="002C7255" w:rsidRPr="00491A9F">
        <w:rPr>
          <w:rFonts w:ascii="Cambria" w:hAnsi="Cambria"/>
        </w:rPr>
        <w:t xml:space="preserve"> stanu </w:t>
      </w:r>
      <w:r>
        <w:rPr>
          <w:rFonts w:ascii="Cambria" w:eastAsia="Times New Roman" w:hAnsi="Cambria"/>
          <w:lang w:eastAsia="ar-SA"/>
        </w:rPr>
        <w:t>filtrów,</w:t>
      </w:r>
    </w:p>
    <w:p w14:paraId="375D96BA"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kontrolę prawidłowego osadzenia przyłączy elektrycznych,</w:t>
      </w:r>
    </w:p>
    <w:p w14:paraId="17C1C873" w14:textId="55ECEA56" w:rsidR="00D660B7" w:rsidRPr="00870697" w:rsidRDefault="00785E0B" w:rsidP="00D35DB2">
      <w:pPr>
        <w:pStyle w:val="Akapitzlist"/>
        <w:numPr>
          <w:ilvl w:val="4"/>
          <w:numId w:val="64"/>
        </w:numPr>
        <w:spacing w:line="276" w:lineRule="auto"/>
        <w:ind w:left="851"/>
        <w:jc w:val="both"/>
        <w:textAlignment w:val="baseline"/>
        <w:rPr>
          <w:rFonts w:ascii="Cambria" w:hAnsi="Cambria"/>
        </w:rPr>
      </w:pPr>
      <w:r>
        <w:rPr>
          <w:rFonts w:ascii="Cambria" w:eastAsia="Times New Roman" w:hAnsi="Cambria"/>
          <w:lang w:eastAsia="ar-SA"/>
        </w:rPr>
        <w:t>kontrolę</w:t>
      </w:r>
      <w:r w:rsidR="002C7255" w:rsidRPr="00491A9F">
        <w:rPr>
          <w:rFonts w:ascii="Cambria" w:hAnsi="Cambria"/>
        </w:rPr>
        <w:t xml:space="preserve"> czujników </w:t>
      </w:r>
      <w:r>
        <w:rPr>
          <w:rFonts w:ascii="Cambria" w:eastAsia="Times New Roman" w:hAnsi="Cambria"/>
          <w:lang w:eastAsia="ar-SA"/>
        </w:rPr>
        <w:t>i bezpieczników,</w:t>
      </w:r>
    </w:p>
    <w:p w14:paraId="04479F07"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kontrolę ciśnienia w instalacji grzewczej i dolnego źródła ciepła,</w:t>
      </w:r>
    </w:p>
    <w:p w14:paraId="4AAC7DEC"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 xml:space="preserve">kontrolę przeponowych naczyń </w:t>
      </w:r>
      <w:proofErr w:type="spellStart"/>
      <w:r>
        <w:rPr>
          <w:rFonts w:ascii="Cambria" w:eastAsia="Times New Roman" w:hAnsi="Cambria"/>
          <w:lang w:eastAsia="ar-SA"/>
        </w:rPr>
        <w:t>wzbiorczych</w:t>
      </w:r>
      <w:proofErr w:type="spellEnd"/>
      <w:r>
        <w:rPr>
          <w:rFonts w:ascii="Cambria" w:eastAsia="Times New Roman" w:hAnsi="Cambria"/>
          <w:lang w:eastAsia="ar-SA"/>
        </w:rPr>
        <w:t xml:space="preserve"> po stronie instalacji centralnego ogrzewania budynku, wody użytkowej, jak i dolnego źródła ciepła,</w:t>
      </w:r>
    </w:p>
    <w:p w14:paraId="5667B148"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czyszczenie parownika,</w:t>
      </w:r>
    </w:p>
    <w:p w14:paraId="7EF408AB" w14:textId="38EB00C3" w:rsidR="00D660B7" w:rsidRPr="00491A9F" w:rsidRDefault="00785E0B" w:rsidP="00D35DB2">
      <w:pPr>
        <w:spacing w:line="276" w:lineRule="auto"/>
        <w:jc w:val="both"/>
        <w:textAlignment w:val="baseline"/>
        <w:rPr>
          <w:rFonts w:ascii="Cambria" w:hAnsi="Cambria"/>
        </w:rPr>
      </w:pPr>
      <w:r>
        <w:rPr>
          <w:rFonts w:ascii="Cambria" w:hAnsi="Cambria"/>
        </w:rPr>
        <w:t>inne czynności zalecane przez producenta i wskazane w OPZ.</w:t>
      </w:r>
    </w:p>
    <w:p w14:paraId="72FD7B35" w14:textId="77777777" w:rsidR="00D660B7" w:rsidRDefault="00D660B7">
      <w:pPr>
        <w:spacing w:line="276" w:lineRule="auto"/>
        <w:ind w:left="360"/>
        <w:jc w:val="center"/>
        <w:rPr>
          <w:rFonts w:ascii="Cambria" w:eastAsia="Lucida Sans Unicode" w:hAnsi="Cambria"/>
          <w:b/>
          <w:bCs/>
          <w:color w:val="000000" w:themeColor="text1"/>
          <w:kern w:val="2"/>
          <w:highlight w:val="white"/>
          <w:lang w:bidi="pl-PL"/>
        </w:rPr>
      </w:pPr>
    </w:p>
    <w:p w14:paraId="016CA076" w14:textId="77777777" w:rsidR="00D660B7" w:rsidRDefault="002C7255">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15b</w:t>
      </w:r>
    </w:p>
    <w:p w14:paraId="3F547A40" w14:textId="77777777" w:rsidR="00D660B7" w:rsidRDefault="002C7255">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Przeglądy gwarancyjne na żądanie.</w:t>
      </w:r>
    </w:p>
    <w:p w14:paraId="26E2C99C" w14:textId="6C4197EB"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W przypadku podejrzeń dotyczących nieprawidłowego działania instalacji lub podejrzeń dotyczących wystąpienia lub uwidocznienia wad instalacji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amawiający wezwie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ykonawcę do dokonania bezpłatnego przeglądu gwarancyjnego niezależnie od wykonywanych okresowych przeglądów gwarancyjnych.</w:t>
      </w:r>
    </w:p>
    <w:p w14:paraId="655D3B3D" w14:textId="7DFB575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lastRenderedPageBreak/>
        <w:t xml:space="preserve">Wykonawca zobowiązuje się do rozpoczęcia wykonywania przeglądu gwarancyjnego na żądanie w przeciągu </w:t>
      </w:r>
      <w:r>
        <w:rPr>
          <w:rFonts w:ascii="Cambria" w:eastAsia="Times New Roman" w:hAnsi="Cambria"/>
          <w:b/>
          <w:color w:val="000000" w:themeColor="text1"/>
          <w:lang w:eastAsia="ar-SA"/>
        </w:rPr>
        <w:t xml:space="preserve">maksymalnie </w:t>
      </w:r>
      <w:r w:rsidR="00AD7F21">
        <w:rPr>
          <w:rFonts w:ascii="Cambria" w:eastAsia="Times New Roman" w:hAnsi="Cambria"/>
          <w:b/>
          <w:color w:val="000000" w:themeColor="text1"/>
          <w:lang w:eastAsia="ar-SA"/>
        </w:rPr>
        <w:t xml:space="preserve">3 </w:t>
      </w:r>
      <w:r>
        <w:rPr>
          <w:rFonts w:ascii="Cambria" w:eastAsia="Times New Roman" w:hAnsi="Cambria"/>
          <w:b/>
          <w:color w:val="000000" w:themeColor="text1"/>
          <w:lang w:eastAsia="ar-SA"/>
        </w:rPr>
        <w:t xml:space="preserve">dni </w:t>
      </w:r>
      <w:r w:rsidR="00870697">
        <w:rPr>
          <w:rFonts w:ascii="Cambria" w:eastAsia="Times New Roman" w:hAnsi="Cambria"/>
          <w:b/>
          <w:color w:val="000000" w:themeColor="text1"/>
          <w:lang w:eastAsia="ar-SA"/>
        </w:rPr>
        <w:t xml:space="preserve">roboczych </w:t>
      </w:r>
      <w:r>
        <w:rPr>
          <w:rFonts w:ascii="Cambria" w:eastAsia="Times New Roman" w:hAnsi="Cambria"/>
          <w:b/>
          <w:color w:val="000000" w:themeColor="text1"/>
          <w:lang w:eastAsia="ar-SA"/>
        </w:rPr>
        <w:t>od momentu otrzymania wezwania</w:t>
      </w:r>
      <w:r>
        <w:rPr>
          <w:rFonts w:ascii="Cambria" w:eastAsia="Times New Roman" w:hAnsi="Cambria"/>
          <w:color w:val="000000" w:themeColor="text1"/>
          <w:lang w:eastAsia="ar-SA"/>
        </w:rPr>
        <w:t>. Za rozpoczęcie wykonywania przeglądu uważa się pojawienie się pracowników upoważnionych do przeglądu ma miejscu wykonania instalacji potwierdzone podpisem właściciela lub osoby upoważnionej z datą rozpoczęcia usługi.</w:t>
      </w:r>
    </w:p>
    <w:p w14:paraId="44B67DA2" w14:textId="6B71362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Strony ustalają, że </w:t>
      </w:r>
      <w:r w:rsidR="00E80BB3">
        <w:rPr>
          <w:rFonts w:ascii="Cambria" w:eastAsia="Times New Roman" w:hAnsi="Cambria"/>
          <w:color w:val="000000" w:themeColor="text1"/>
          <w:lang w:eastAsia="ar-SA"/>
        </w:rPr>
        <w:t xml:space="preserve">niezależnie od uprawnienia do złożenia pisemnego wezwania, </w:t>
      </w:r>
      <w:r>
        <w:rPr>
          <w:rFonts w:ascii="Cambria" w:eastAsia="Times New Roman" w:hAnsi="Cambria"/>
          <w:color w:val="000000" w:themeColor="text1"/>
          <w:lang w:eastAsia="ar-SA"/>
        </w:rPr>
        <w:t xml:space="preserve">wezwania do wykonania czynności gwarancyjnych będą przekazywane </w:t>
      </w:r>
      <w:r w:rsidR="00E80BB3">
        <w:rPr>
          <w:rFonts w:ascii="Cambria" w:eastAsia="Times New Roman" w:hAnsi="Cambria"/>
          <w:color w:val="000000" w:themeColor="text1"/>
          <w:lang w:eastAsia="ar-SA"/>
        </w:rPr>
        <w:t>W</w:t>
      </w:r>
      <w:r>
        <w:rPr>
          <w:rFonts w:ascii="Cambria" w:eastAsia="Times New Roman" w:hAnsi="Cambria"/>
          <w:color w:val="000000" w:themeColor="text1"/>
          <w:lang w:eastAsia="ar-SA"/>
        </w:rPr>
        <w:t>ykonawcy</w:t>
      </w:r>
      <w:r w:rsidR="00361EDD">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 xml:space="preserve"> </w:t>
      </w:r>
      <w:r w:rsidR="00870697">
        <w:rPr>
          <w:rFonts w:ascii="Cambria" w:eastAsia="Times New Roman" w:hAnsi="Cambria"/>
          <w:color w:val="000000" w:themeColor="text1"/>
          <w:lang w:eastAsia="ar-SA"/>
        </w:rPr>
        <w:t>telefonicznie do Koordynatora Głównego Proj</w:t>
      </w:r>
      <w:r w:rsidR="00361EDD">
        <w:rPr>
          <w:rFonts w:ascii="Cambria" w:eastAsia="Times New Roman" w:hAnsi="Cambria"/>
          <w:color w:val="000000" w:themeColor="text1"/>
          <w:lang w:eastAsia="ar-SA"/>
        </w:rPr>
        <w:t xml:space="preserve">ektu nr tel. …….. lub innej osoby pisemnie wskazanej przez Wykonawcę, bądź </w:t>
      </w:r>
      <w:r>
        <w:rPr>
          <w:rFonts w:ascii="Cambria" w:eastAsia="Times New Roman" w:hAnsi="Cambria"/>
          <w:color w:val="000000" w:themeColor="text1"/>
          <w:lang w:eastAsia="ar-SA"/>
        </w:rPr>
        <w:t xml:space="preserve">faksem na numer …….. lub zamiennie mailem na adres ………………. Za moment otrzymania </w:t>
      </w:r>
      <w:r w:rsidR="00361EDD">
        <w:rPr>
          <w:rFonts w:ascii="Cambria" w:eastAsia="Times New Roman" w:hAnsi="Cambria"/>
          <w:color w:val="000000" w:themeColor="text1"/>
          <w:lang w:eastAsia="ar-SA"/>
        </w:rPr>
        <w:t xml:space="preserve">wezwania faksem lub </w:t>
      </w:r>
      <w:proofErr w:type="spellStart"/>
      <w:r w:rsidR="00361EDD">
        <w:rPr>
          <w:rFonts w:ascii="Cambria" w:eastAsia="Times New Roman" w:hAnsi="Cambria"/>
          <w:color w:val="000000" w:themeColor="text1"/>
          <w:lang w:eastAsia="ar-SA"/>
        </w:rPr>
        <w:t>email’em</w:t>
      </w:r>
      <w:proofErr w:type="spellEnd"/>
      <w:r w:rsidR="00361EDD">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 xml:space="preserve">przez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przyjmuje się datę i godzinę </w:t>
      </w:r>
      <w:r w:rsidR="00361EDD">
        <w:rPr>
          <w:rFonts w:ascii="Cambria" w:eastAsia="Times New Roman" w:hAnsi="Cambria"/>
          <w:color w:val="000000" w:themeColor="text1"/>
          <w:lang w:eastAsia="ar-SA"/>
        </w:rPr>
        <w:t xml:space="preserve">nadania </w:t>
      </w:r>
      <w:r>
        <w:rPr>
          <w:rFonts w:ascii="Cambria" w:eastAsia="Times New Roman" w:hAnsi="Cambria"/>
          <w:color w:val="000000" w:themeColor="text1"/>
          <w:lang w:eastAsia="ar-SA"/>
        </w:rPr>
        <w:t xml:space="preserve">faksu lub wiadomości e-mail przez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amawiającego potwierdzonej przez raport z faksu lub potwierdzenie od operatora adresu e-mail. Wykonawca zobowiązuje się do rozpoczęcia czynności gwarancyjnych w przeciągu maksymalnie </w:t>
      </w:r>
      <w:r w:rsidR="00AD7F21">
        <w:rPr>
          <w:rFonts w:ascii="Cambria" w:eastAsia="Times New Roman" w:hAnsi="Cambria"/>
          <w:color w:val="000000" w:themeColor="text1"/>
          <w:lang w:eastAsia="ar-SA"/>
        </w:rPr>
        <w:t xml:space="preserve">3 </w:t>
      </w:r>
      <w:r>
        <w:rPr>
          <w:rFonts w:ascii="Cambria" w:eastAsia="Times New Roman" w:hAnsi="Cambria"/>
          <w:color w:val="000000" w:themeColor="text1"/>
          <w:lang w:eastAsia="ar-SA"/>
        </w:rPr>
        <w:t xml:space="preserve">dni robocze od momentu otrzymania </w:t>
      </w:r>
      <w:r w:rsidR="00361EDD">
        <w:rPr>
          <w:rFonts w:ascii="Cambria" w:eastAsia="Times New Roman" w:hAnsi="Cambria"/>
          <w:color w:val="000000" w:themeColor="text1"/>
          <w:lang w:eastAsia="ar-SA"/>
        </w:rPr>
        <w:t>wezwania</w:t>
      </w:r>
      <w:r>
        <w:rPr>
          <w:rFonts w:ascii="Cambria" w:eastAsia="Times New Roman" w:hAnsi="Cambria"/>
          <w:color w:val="000000" w:themeColor="text1"/>
          <w:lang w:eastAsia="ar-SA"/>
        </w:rPr>
        <w:t xml:space="preserve">. Jeżeli </w:t>
      </w:r>
      <w:r w:rsidR="00361EDD">
        <w:rPr>
          <w:rFonts w:ascii="Cambria" w:eastAsia="Times New Roman" w:hAnsi="Cambria"/>
          <w:color w:val="000000" w:themeColor="text1"/>
          <w:lang w:eastAsia="ar-SA"/>
        </w:rPr>
        <w:t>wezwanie</w:t>
      </w:r>
      <w:r>
        <w:rPr>
          <w:rFonts w:ascii="Cambria" w:eastAsia="Times New Roman" w:hAnsi="Cambria"/>
          <w:color w:val="000000" w:themeColor="text1"/>
          <w:lang w:eastAsia="ar-SA"/>
        </w:rPr>
        <w:t xml:space="preserve"> został</w:t>
      </w:r>
      <w:r w:rsidR="00361EDD">
        <w:rPr>
          <w:rFonts w:ascii="Cambria" w:eastAsia="Times New Roman" w:hAnsi="Cambria"/>
          <w:color w:val="000000" w:themeColor="text1"/>
          <w:lang w:eastAsia="ar-SA"/>
        </w:rPr>
        <w:t>o</w:t>
      </w:r>
      <w:r>
        <w:rPr>
          <w:rFonts w:ascii="Cambria" w:eastAsia="Times New Roman" w:hAnsi="Cambria"/>
          <w:color w:val="000000" w:themeColor="text1"/>
          <w:lang w:eastAsia="ar-SA"/>
        </w:rPr>
        <w:t xml:space="preserve"> przekazan</w:t>
      </w:r>
      <w:r w:rsidR="00361EDD">
        <w:rPr>
          <w:rFonts w:ascii="Cambria" w:eastAsia="Times New Roman" w:hAnsi="Cambria"/>
          <w:color w:val="000000" w:themeColor="text1"/>
          <w:lang w:eastAsia="ar-SA"/>
        </w:rPr>
        <w:t>e</w:t>
      </w:r>
      <w:r>
        <w:rPr>
          <w:rFonts w:ascii="Cambria" w:eastAsia="Times New Roman" w:hAnsi="Cambria"/>
          <w:color w:val="000000" w:themeColor="text1"/>
          <w:lang w:eastAsia="ar-SA"/>
        </w:rPr>
        <w:t xml:space="preserv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ykonawcy po godzinie 16.00 danego dnia, przyjmuje się, że czas reakcji liczony jest od godz. 8.00 dnia kolejnego. </w:t>
      </w:r>
      <w:r>
        <w:rPr>
          <w:rFonts w:ascii="Cambria" w:hAnsi="Cambria" w:cs="Cambria"/>
          <w:color w:val="000000" w:themeColor="text1"/>
          <w:u w:val="single"/>
        </w:rPr>
        <w:t xml:space="preserve">Okres </w:t>
      </w:r>
      <w:r w:rsidR="00AD7F21">
        <w:rPr>
          <w:rFonts w:ascii="Cambria" w:hAnsi="Cambria" w:cs="Cambria"/>
          <w:color w:val="000000" w:themeColor="text1"/>
          <w:u w:val="single"/>
        </w:rPr>
        <w:t>3</w:t>
      </w:r>
      <w:r>
        <w:rPr>
          <w:rFonts w:ascii="Cambria" w:hAnsi="Cambria" w:cs="Cambria"/>
          <w:color w:val="000000" w:themeColor="text1"/>
          <w:u w:val="single"/>
          <w:vertAlign w:val="superscript"/>
        </w:rPr>
        <w:t xml:space="preserve"> </w:t>
      </w:r>
      <w:r>
        <w:rPr>
          <w:rFonts w:ascii="Cambria" w:hAnsi="Cambria" w:cs="Cambria"/>
          <w:color w:val="000000" w:themeColor="text1"/>
          <w:u w:val="single"/>
        </w:rPr>
        <w:t>dni roboczych 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27FE8DF7" w14:textId="00633C5F"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Niedotrzymanie czasu reakcji wskazanego w ust. 3 powoduje naliczanie kar umownych za </w:t>
      </w:r>
      <w:r w:rsidR="00361EDD">
        <w:rPr>
          <w:rFonts w:ascii="Cambria" w:hAnsi="Cambria"/>
          <w:color w:val="000000" w:themeColor="text1"/>
          <w:lang w:eastAsia="ar-SA"/>
        </w:rPr>
        <w:t xml:space="preserve">opóźnienie </w:t>
      </w:r>
      <w:r>
        <w:rPr>
          <w:rFonts w:ascii="Cambria" w:hAnsi="Cambria"/>
          <w:color w:val="000000" w:themeColor="text1"/>
          <w:lang w:eastAsia="ar-SA"/>
        </w:rPr>
        <w:t>w wysokości 300 zł za każdą dobę.</w:t>
      </w:r>
    </w:p>
    <w:p w14:paraId="6B98F599" w14:textId="77777777"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Stwierdzone podczas przeglądu gwarancyjnego na żądanie wady i usterki objęte rękojmią lub gwarancją Wykonawca powinien na własny koszt usunąć zgodnie z zapisami karty gwarancyjnej lub przepisami kodeksu cywilnego – niezwłocznie, a jeżeli usunięcie niezwłoczne nie jest możliwe, nie później, niż w terminie wyznaczonym przez Zamawiającego stosownie do okoliczności sprawy. </w:t>
      </w:r>
    </w:p>
    <w:p w14:paraId="7E990FC3" w14:textId="79D54453"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Jeżeli Wykonawca nie usunie wad w terminie określonym w ust. </w:t>
      </w:r>
      <w:r w:rsidR="00FA3E3E">
        <w:rPr>
          <w:rFonts w:ascii="Cambria" w:hAnsi="Cambria"/>
          <w:color w:val="000000" w:themeColor="text1"/>
          <w:lang w:eastAsia="ar-SA"/>
        </w:rPr>
        <w:t>5</w:t>
      </w:r>
      <w:r>
        <w:rPr>
          <w:rFonts w:ascii="Cambria" w:hAnsi="Cambria"/>
          <w:color w:val="000000" w:themeColor="text1"/>
          <w:lang w:eastAsia="ar-SA"/>
        </w:rPr>
        <w:t xml:space="preserve">, Zamawiający może zlecić usunięcie ich stronie trzeciej na koszt i ryzyko Wykonawcy. W tym przypadku koszty usuwania wad będą pokrywane w pierwszej kolejności z kwoty zatrzymanej tytułem zabezpieczenia należytego wykonania Umowy. </w:t>
      </w:r>
    </w:p>
    <w:p w14:paraId="50FEA2FA" w14:textId="0DBBF58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Zamawiający obciąży Wykonawcę kosztami wykonania zastępczego, o którym mowa w ust. </w:t>
      </w:r>
      <w:r w:rsidR="00FA3E3E">
        <w:rPr>
          <w:rFonts w:ascii="Cambria" w:hAnsi="Cambria"/>
          <w:color w:val="000000" w:themeColor="text1"/>
          <w:lang w:eastAsia="ar-SA"/>
        </w:rPr>
        <w:t>6</w:t>
      </w:r>
      <w:r>
        <w:rPr>
          <w:rFonts w:ascii="Cambria" w:hAnsi="Cambria"/>
          <w:color w:val="000000" w:themeColor="text1"/>
          <w:lang w:eastAsia="ar-SA"/>
        </w:rPr>
        <w:t xml:space="preserve">. Wykonawca jest zobowiązany zwrócić Zamawiającemu kwotę wykonania zastępczego w ciągu 14 dni od dnia otrzymania wezwania do zapłaty pod rygorem naliczenia odsetek ustawowych.  </w:t>
      </w:r>
    </w:p>
    <w:p w14:paraId="53BF2377" w14:textId="7A0FC32D"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Niezależnie od zasad zgłaszania potrzeby czynności gwarancyjnych wskazanych 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z podaniem przyczyn, o których mowa w niniejszym ustępie. </w:t>
      </w:r>
    </w:p>
    <w:p w14:paraId="66C0737B" w14:textId="5723B368" w:rsidR="00D660B7" w:rsidRDefault="002C7255">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lastRenderedPageBreak/>
        <w:t xml:space="preserve">Obowiązki </w:t>
      </w:r>
      <w:r w:rsidR="00D675D1">
        <w:rPr>
          <w:rFonts w:ascii="Cambria" w:hAnsi="Cambria"/>
          <w:color w:val="000000" w:themeColor="text1"/>
          <w:lang w:eastAsia="ar-SA"/>
        </w:rPr>
        <w:t>W</w:t>
      </w:r>
      <w:r>
        <w:rPr>
          <w:rFonts w:ascii="Cambria" w:hAnsi="Cambria"/>
          <w:color w:val="000000" w:themeColor="text1"/>
          <w:lang w:eastAsia="ar-SA"/>
        </w:rPr>
        <w:t xml:space="preserve">ykonawcy i uprawnienia </w:t>
      </w:r>
      <w:r w:rsidR="00D675D1">
        <w:rPr>
          <w:rFonts w:ascii="Cambria" w:hAnsi="Cambria"/>
          <w:color w:val="000000" w:themeColor="text1"/>
          <w:lang w:eastAsia="ar-SA"/>
        </w:rPr>
        <w:t>Z</w:t>
      </w:r>
      <w:r>
        <w:rPr>
          <w:rFonts w:ascii="Cambria" w:hAnsi="Cambria"/>
          <w:color w:val="000000" w:themeColor="text1"/>
          <w:lang w:eastAsia="ar-SA"/>
        </w:rPr>
        <w:t>amawiającego wynikającego z niniejszego paragrafu obowiązują przez okres gwarancji.</w:t>
      </w:r>
    </w:p>
    <w:p w14:paraId="001B1B11" w14:textId="77777777" w:rsidR="00D660B7" w:rsidRPr="00D35DB2" w:rsidRDefault="00D660B7" w:rsidP="00D35DB2">
      <w:pPr>
        <w:widowControl w:val="0"/>
        <w:spacing w:line="276" w:lineRule="auto"/>
        <w:jc w:val="center"/>
        <w:rPr>
          <w:rFonts w:ascii="Cambria" w:hAnsi="Cambria"/>
          <w:b/>
          <w:color w:val="000000" w:themeColor="text1"/>
        </w:rPr>
      </w:pPr>
    </w:p>
    <w:p w14:paraId="2AEA0570"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16</w:t>
      </w:r>
    </w:p>
    <w:p w14:paraId="6EDF5E3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Zmiany umowy</w:t>
      </w:r>
    </w:p>
    <w:p w14:paraId="0A2F86D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u w:val="single"/>
        </w:rPr>
        <w:t>Oprócz przypadków, o których mowa w art. 144 ust. 1 pkt 2-6 ustawy – Prawo zamówień publicznych i innych przypadków wskazanych w niniejszej umowie,</w:t>
      </w:r>
      <w:r>
        <w:rPr>
          <w:rFonts w:ascii="Cambria" w:hAnsi="Cambria" w:cs="†¯øw≥¸"/>
          <w:color w:val="000000" w:themeColor="text1"/>
        </w:rPr>
        <w:t xml:space="preserve"> Zamawiający dopuszcza możliwość wprowadzania zmiany umowy w stosunku do treści oferty, na podstawie której dokonano wyboru Wykonawcy.</w:t>
      </w:r>
    </w:p>
    <w:p w14:paraId="5C545B3D"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b/>
          <w:color w:val="000000" w:themeColor="text1"/>
        </w:rPr>
      </w:pPr>
      <w:r>
        <w:rPr>
          <w:rFonts w:ascii="Cambria" w:hAnsi="Cambria" w:cs="†¯øw≥¸"/>
          <w:b/>
          <w:color w:val="000000" w:themeColor="text1"/>
        </w:rPr>
        <w:t>Katalog zmian umowy w zakresie terminu przewidzianego na Zakończenie dostaw i montażu:</w:t>
      </w:r>
    </w:p>
    <w:p w14:paraId="2B3D2667"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zmiany będącej wynikiem zmiany umowy o dofinansowanie projektu zawartej pomiędzy Zamawiającym a Instytucją Współfinansującą w zakresie terminów </w:t>
      </w:r>
      <w:r>
        <w:rPr>
          <w:rFonts w:ascii="Cambria" w:hAnsi="Cambria" w:cs="†¯øw≥¸"/>
          <w:color w:val="000000" w:themeColor="text1"/>
        </w:rPr>
        <w:br/>
        <w:t>(w tym terminu rzeczowej realizacji projektu) lub wysokości i warunków płatności dofinansowania realizacji projektu stanowiącego przedmiot niniejszej umowy;</w:t>
      </w:r>
    </w:p>
    <w:p w14:paraId="63F6FED4"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wystąpienia siły wyższej w rozumieniu § 18 umowy, </w:t>
      </w:r>
    </w:p>
    <w:p w14:paraId="159AFAD0" w14:textId="0FA68A2E"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zmiany spowodowanej czynnikami niezależnymi od stron, w szczególności przypadkami wskazanymi w ust. 5 pkt 1-6 – jeżeli będzie miało to wpływ na zachowanie terminowości realizacji </w:t>
      </w:r>
      <w:r w:rsidR="00491A9F">
        <w:rPr>
          <w:rFonts w:ascii="Cambria" w:hAnsi="Cambria" w:cs="†¯øw≥¸"/>
          <w:color w:val="000000" w:themeColor="text1"/>
        </w:rPr>
        <w:t>umowy</w:t>
      </w:r>
      <w:r>
        <w:rPr>
          <w:rFonts w:ascii="Cambria" w:hAnsi="Cambria" w:cs="†¯øw≥¸"/>
          <w:color w:val="000000" w:themeColor="text1"/>
        </w:rPr>
        <w:t>,</w:t>
      </w:r>
    </w:p>
    <w:p w14:paraId="7594B156"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ArialNarrow"/>
          <w:color w:val="000000" w:themeColor="text1"/>
        </w:rPr>
        <w:t>przedłużenie terminu wykonania umowy o którym mowa w § 2 ust. 1 może nastąpić w przypadku przedłużającego się postępowania mającego na celu udzielenie zamówienia publicznego. Zamawiający zakłada, że postępowanie będzie trwało 96 dni (od dnia wszczęcia do dnia udzielenia zamówienia)</w:t>
      </w:r>
      <w:r>
        <w:rPr>
          <w:rStyle w:val="Zakotwiczenieprzypisudolnego"/>
          <w:rFonts w:ascii="Cambria" w:eastAsia="Calibri" w:hAnsi="Cambria" w:cs="ArialNarrow"/>
          <w:color w:val="000000" w:themeColor="text1"/>
        </w:rPr>
        <w:footnoteReference w:id="8"/>
      </w:r>
      <w:r>
        <w:rPr>
          <w:rFonts w:ascii="Cambria" w:hAnsi="Cambria" w:cs="ArialNarrow"/>
          <w:color w:val="000000" w:themeColor="text1"/>
        </w:rPr>
        <w:t>. Zamawiający przewiduje możliwość przedłużenia terminu wykonywania umowy o ilość dni trwania postępowania ponad zakładane 96 dni,</w:t>
      </w:r>
    </w:p>
    <w:p w14:paraId="64641DC9"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rPr>
      </w:pPr>
      <w:r>
        <w:rPr>
          <w:rFonts w:ascii="Cambria" w:hAnsi="Cambria" w:cs="ArialNarrow"/>
        </w:rPr>
        <w:t xml:space="preserve">przedłużenie terminu wykonania umowy o którym mowa w § 2 ust. 1 może nastąpić w przypadku postoju w wykonaniu świadczenia,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6FD7976F"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b/>
          <w:color w:val="000000" w:themeColor="text1"/>
        </w:rPr>
      </w:pPr>
      <w:r>
        <w:rPr>
          <w:rFonts w:ascii="Cambria" w:hAnsi="Cambria" w:cs="†¯øw≥¸"/>
          <w:b/>
          <w:color w:val="000000" w:themeColor="text1"/>
        </w:rPr>
        <w:t>Zmiana sposobu spełnienia świadczenia jest dopuszczalna w przypadku wystąpienia niżej wymienionych okoliczności:</w:t>
      </w:r>
    </w:p>
    <w:p w14:paraId="3CD98159" w14:textId="030FC1AF" w:rsidR="00D660B7" w:rsidRPr="002C7255" w:rsidRDefault="002C7255" w:rsidP="00D35DB2">
      <w:pPr>
        <w:pStyle w:val="Akapitzlist"/>
        <w:widowControl w:val="0"/>
        <w:numPr>
          <w:ilvl w:val="0"/>
          <w:numId w:val="16"/>
        </w:numPr>
        <w:spacing w:line="276" w:lineRule="auto"/>
        <w:ind w:left="993" w:hanging="426"/>
        <w:jc w:val="both"/>
        <w:rPr>
          <w:rFonts w:ascii="Cambria" w:hAnsi="Cambria" w:cs="†¯øw≥¸"/>
          <w:color w:val="000000" w:themeColor="text1"/>
        </w:rPr>
      </w:pPr>
      <w:r w:rsidRPr="002C7255">
        <w:rPr>
          <w:rFonts w:ascii="Cambria" w:hAnsi="Cambria" w:cs="†¯øw≥¸"/>
          <w:color w:val="000000" w:themeColor="text1"/>
        </w:rPr>
        <w:t xml:space="preserve">zmiany w zakresie doboru poszczególnych urządzeń wchodzących w skład zestawu </w:t>
      </w:r>
      <w:r w:rsidR="00785E0B">
        <w:rPr>
          <w:rFonts w:ascii="Cambria" w:hAnsi="Cambria" w:cs="†¯øw≥¸"/>
          <w:color w:val="000000" w:themeColor="text1"/>
        </w:rPr>
        <w:t>pomy ciepła</w:t>
      </w:r>
      <w:r w:rsidRPr="002C7255">
        <w:rPr>
          <w:rFonts w:ascii="Cambria" w:hAnsi="Cambria" w:cs="†¯øw≥¸"/>
          <w:color w:val="000000" w:themeColor="text1"/>
        </w:rPr>
        <w:t xml:space="preserve"> wynikające z błędów w dokumentacji wykonanej przez uprawnione podmioty niemożliwej do stwierdzenia przy założeniu dochowania należytej staranności </w:t>
      </w:r>
      <w:r w:rsidR="00D675D1">
        <w:rPr>
          <w:rFonts w:ascii="Cambria" w:hAnsi="Cambria" w:cs="†¯øw≥¸"/>
          <w:color w:val="000000" w:themeColor="text1"/>
        </w:rPr>
        <w:t>Z</w:t>
      </w:r>
      <w:r w:rsidRPr="002C7255">
        <w:rPr>
          <w:rFonts w:ascii="Cambria" w:hAnsi="Cambria" w:cs="†¯øw≥¸"/>
          <w:color w:val="000000" w:themeColor="text1"/>
        </w:rPr>
        <w:t>amawiającego;</w:t>
      </w:r>
    </w:p>
    <w:p w14:paraId="7F440F44" w14:textId="6C5B3914" w:rsidR="00D660B7" w:rsidRDefault="002C7255" w:rsidP="00D35DB2">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niezależnych od </w:t>
      </w:r>
      <w:r w:rsidR="00D675D1">
        <w:rPr>
          <w:rFonts w:ascii="Cambria" w:hAnsi="Cambria" w:cs="†¯øw≥¸"/>
          <w:color w:val="000000" w:themeColor="text1"/>
        </w:rPr>
        <w:t>W</w:t>
      </w:r>
      <w:r>
        <w:rPr>
          <w:rFonts w:ascii="Cambria" w:hAnsi="Cambria" w:cs="†¯øw≥¸"/>
          <w:color w:val="000000" w:themeColor="text1"/>
        </w:rPr>
        <w:t xml:space="preserve">ykonawcy przeszkód uniemożliwiających terminową </w:t>
      </w:r>
      <w:r>
        <w:rPr>
          <w:rFonts w:ascii="Cambria" w:hAnsi="Cambria" w:cs="†¯øw≥¸"/>
          <w:color w:val="000000" w:themeColor="text1"/>
        </w:rPr>
        <w:lastRenderedPageBreak/>
        <w:t xml:space="preserve">dostawę wskazanych w ofercie produktów w szczególności w przypadku zakończenia ich produkcji lub niedostępności ich na rynku w momencie realizowania dostaw – pod warunkiem, że </w:t>
      </w:r>
      <w:r w:rsidR="006D5EC8">
        <w:rPr>
          <w:rFonts w:ascii="Cambria" w:hAnsi="Cambria" w:cs="†¯øw≥¸"/>
          <w:color w:val="000000" w:themeColor="text1"/>
        </w:rPr>
        <w:t>W</w:t>
      </w:r>
      <w:r>
        <w:rPr>
          <w:rFonts w:ascii="Cambria" w:hAnsi="Cambria" w:cs="†¯øw≥¸"/>
          <w:color w:val="000000" w:themeColor="text1"/>
        </w:rPr>
        <w:t xml:space="preserve">ykonawca dochował należytej staranności i w momencie uzyskania zamówienia wykonał odpowiednie czynności w celu ich zamówienia. W przypadku opisanym w zdaniu poprzedzającym wykonawca może dostarczyć i zamontować inne urządzenia (urządzenia zastępcze), które spełniają wymogi opisane w SIWZ i załącznikach pod warunkiem wykazania przez </w:t>
      </w:r>
      <w:r w:rsidR="006D5EC8">
        <w:rPr>
          <w:rFonts w:ascii="Cambria" w:hAnsi="Cambria" w:cs="†¯øw≥¸"/>
          <w:color w:val="000000" w:themeColor="text1"/>
        </w:rPr>
        <w:t>W</w:t>
      </w:r>
      <w:r>
        <w:rPr>
          <w:rFonts w:ascii="Cambria" w:hAnsi="Cambria" w:cs="†¯øw≥¸"/>
          <w:color w:val="000000" w:themeColor="text1"/>
        </w:rPr>
        <w:t xml:space="preserve">ykonawcę zgodności tych urządzeń w wymogami </w:t>
      </w:r>
      <w:r w:rsidR="006D5EC8">
        <w:rPr>
          <w:rFonts w:ascii="Cambria" w:hAnsi="Cambria" w:cs="†¯øw≥¸"/>
          <w:color w:val="000000" w:themeColor="text1"/>
        </w:rPr>
        <w:t>Z</w:t>
      </w:r>
      <w:r>
        <w:rPr>
          <w:rFonts w:ascii="Cambria" w:hAnsi="Cambria" w:cs="†¯øw≥¸"/>
          <w:color w:val="000000" w:themeColor="text1"/>
        </w:rPr>
        <w:t xml:space="preserve">amawiającego oraz przedstawienia dla urządzeń zastępczych wszystkich dokumentów wymaganych w postępowaniu o udzieleniu zamówienia publicznego i niniejszej umowie. </w:t>
      </w:r>
    </w:p>
    <w:p w14:paraId="710A9F08" w14:textId="77777777" w:rsidR="00D660B7" w:rsidRDefault="002C7255" w:rsidP="00D35DB2">
      <w:pPr>
        <w:pStyle w:val="Akapitzlist"/>
        <w:widowControl w:val="0"/>
        <w:numPr>
          <w:ilvl w:val="0"/>
          <w:numId w:val="33"/>
        </w:numPr>
        <w:spacing w:line="276" w:lineRule="auto"/>
        <w:ind w:left="567" w:hanging="567"/>
        <w:rPr>
          <w:rFonts w:ascii="Cambria" w:hAnsi="Cambria" w:cs="†¯øw≥¸"/>
          <w:b/>
          <w:color w:val="000000" w:themeColor="text1"/>
        </w:rPr>
      </w:pPr>
      <w:r>
        <w:rPr>
          <w:rFonts w:ascii="Cambria" w:hAnsi="Cambria" w:cs="†¯øw≥¸"/>
          <w:b/>
          <w:color w:val="000000" w:themeColor="text1"/>
        </w:rPr>
        <w:t>Pozostałe rodzaje zmian spowodowane następującymi okolicznościami:</w:t>
      </w:r>
    </w:p>
    <w:p w14:paraId="3F83F582"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osób, przy pomocy których Wykonawca i Zamawiający realizuje przedmiot umowy na inne spełniające warunki określone w SIWZ;</w:t>
      </w:r>
    </w:p>
    <w:p w14:paraId="446E62F4"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siła wyższa w rozumieniu § 18 umowy uniemożliwiająca wykonanie przedmiotu umowy zgodnie z SIWZ;</w:t>
      </w:r>
    </w:p>
    <w:p w14:paraId="59D7059A"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obowiązującej stawki VAT;</w:t>
      </w:r>
    </w:p>
    <w:p w14:paraId="28FED26B"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rezygnacja przez Zamawiającego z realizacji części przedmiotu umowy;</w:t>
      </w:r>
    </w:p>
    <w:p w14:paraId="52DB14CF" w14:textId="01B3F5D0"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sposobu rozliczenia umowy lub dokonywania płatności na rzecz </w:t>
      </w:r>
      <w:r w:rsidR="006D5EC8">
        <w:rPr>
          <w:rFonts w:ascii="Cambria" w:hAnsi="Cambria" w:cs="†¯øw≥¸"/>
          <w:color w:val="000000" w:themeColor="text1"/>
        </w:rPr>
        <w:t xml:space="preserve">Wykonawcy </w:t>
      </w:r>
      <w:r>
        <w:rPr>
          <w:rFonts w:ascii="Cambria" w:hAnsi="Cambria" w:cs="†¯øw≥¸"/>
          <w:color w:val="000000" w:themeColor="text1"/>
        </w:rPr>
        <w:t xml:space="preserve">na skutek zmian zawartej przez </w:t>
      </w:r>
      <w:r w:rsidR="006D5EC8">
        <w:rPr>
          <w:rFonts w:ascii="Cambria" w:hAnsi="Cambria" w:cs="†¯øw≥¸"/>
          <w:color w:val="000000" w:themeColor="text1"/>
        </w:rPr>
        <w:t xml:space="preserve">Zamawiającego </w:t>
      </w:r>
      <w:r>
        <w:rPr>
          <w:rFonts w:ascii="Cambria" w:hAnsi="Cambria" w:cs="†¯øw≥¸"/>
          <w:color w:val="000000" w:themeColor="text1"/>
        </w:rPr>
        <w:t xml:space="preserve">umowy </w:t>
      </w:r>
      <w:r>
        <w:rPr>
          <w:rFonts w:ascii="Cambria" w:hAnsi="Cambria" w:cs="†¯øw≥¸"/>
          <w:color w:val="000000" w:themeColor="text1"/>
        </w:rPr>
        <w:br/>
        <w:t>o dofinansowanie projektu lub wytycznych dotyczących realizacji projektu</w:t>
      </w:r>
      <w:r w:rsidR="006D5EC8">
        <w:rPr>
          <w:rFonts w:ascii="Cambria" w:hAnsi="Cambria" w:cs="†¯øw≥¸"/>
          <w:color w:val="000000" w:themeColor="text1"/>
        </w:rPr>
        <w:t>;</w:t>
      </w:r>
    </w:p>
    <w:p w14:paraId="39BA1D0B" w14:textId="6FE9DD90"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podwykonawcy w trakcie realizacji umowy</w:t>
      </w:r>
      <w:r w:rsidR="006D5EC8">
        <w:rPr>
          <w:rFonts w:ascii="Cambria" w:hAnsi="Cambria" w:cs="†¯øw≥¸"/>
          <w:color w:val="000000" w:themeColor="text1"/>
        </w:rPr>
        <w:t>;</w:t>
      </w:r>
    </w:p>
    <w:p w14:paraId="33F912A7" w14:textId="013F4757" w:rsidR="00D660B7" w:rsidRDefault="002C7255" w:rsidP="00D35DB2">
      <w:pPr>
        <w:pStyle w:val="Akapitzlist"/>
        <w:widowControl w:val="0"/>
        <w:numPr>
          <w:ilvl w:val="0"/>
          <w:numId w:val="17"/>
        </w:numPr>
        <w:spacing w:line="276" w:lineRule="auto"/>
        <w:ind w:left="993" w:hanging="426"/>
        <w:jc w:val="both"/>
        <w:rPr>
          <w:rFonts w:ascii="Cambria" w:hAnsi="Cambria" w:cs="†¯øw≥¸"/>
        </w:rPr>
      </w:pPr>
      <w:r>
        <w:rPr>
          <w:rFonts w:ascii="Cambria" w:eastAsia="TimesNewRoman" w:hAnsi="Cambria" w:cs="Arial"/>
        </w:rPr>
        <w:t xml:space="preserve">zmiana zasad płatności. </w:t>
      </w:r>
      <w:r>
        <w:rPr>
          <w:rFonts w:ascii="Cambria" w:hAnsi="Cambria" w:cs="Arial"/>
          <w:bCs/>
        </w:rPr>
        <w:t xml:space="preserve">Jeżeli przed zakończeniem realizacji zamówienia Zamawiający otrzyma indywidualną interpretację podatkową (lub interpretacje dotyczące innych płatników ale wydane w identycznym stanie faktycznym)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6D5EC8">
        <w:rPr>
          <w:rFonts w:ascii="Cambria" w:hAnsi="Cambria" w:cs="Arial"/>
          <w:bCs/>
        </w:rPr>
        <w:t xml:space="preserve">Wykonawca </w:t>
      </w:r>
      <w:r>
        <w:rPr>
          <w:rFonts w:ascii="Cambria" w:hAnsi="Cambria" w:cs="Arial"/>
          <w:bCs/>
        </w:rPr>
        <w:t>wystawi faktury z właściwym podatkiem VAT</w:t>
      </w:r>
      <w:r w:rsidR="006D5EC8">
        <w:rPr>
          <w:rFonts w:ascii="Cambria" w:hAnsi="Cambria" w:cs="Arial"/>
          <w:bCs/>
        </w:rPr>
        <w:t>);</w:t>
      </w:r>
    </w:p>
    <w:p w14:paraId="754D5A78" w14:textId="73A08D79"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eastAsia="TimesNewRoman" w:hAnsi="Cambria" w:cs="Arial"/>
          <w:color w:val="000000" w:themeColor="text1"/>
        </w:rPr>
        <w:t xml:space="preserve">zmiana stawki VAT w przypadku zmiany </w:t>
      </w:r>
      <w:r>
        <w:rPr>
          <w:rFonts w:ascii="Cambria" w:hAnsi="Cambria"/>
          <w:color w:val="000000" w:themeColor="text1"/>
        </w:rPr>
        <w:t>lokalizacji/miejsca montażu instalacji, powodującej zmianę stawki podatku VAT</w:t>
      </w:r>
      <w:r w:rsidR="006D5EC8">
        <w:rPr>
          <w:rFonts w:ascii="Cambria" w:hAnsi="Cambria"/>
          <w:color w:val="000000" w:themeColor="text1"/>
        </w:rPr>
        <w:t>;</w:t>
      </w:r>
    </w:p>
    <w:p w14:paraId="3394AA93"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wszelkie zmiany które będą konieczne do zagwarantowania zgodności umowy z wchodzącymi w życie po terminie składania ofert przepisami o podatku od towarów i usług w zakresie wynikającym z tych przepisów.</w:t>
      </w:r>
    </w:p>
    <w:p w14:paraId="6960A257"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Zamawiający na podstawie art. 144 ust. 1 pkt 1 ustawy dopuszcza zmianę umowy w zakresie:</w:t>
      </w:r>
    </w:p>
    <w:p w14:paraId="3B40D4BF"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ilości,</w:t>
      </w:r>
    </w:p>
    <w:p w14:paraId="412E87DE"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miejsca lokalizacji,</w:t>
      </w:r>
    </w:p>
    <w:p w14:paraId="311F1961"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ceny,</w:t>
      </w:r>
    </w:p>
    <w:p w14:paraId="111D6DE4" w14:textId="4BC55E39" w:rsidR="00D660B7" w:rsidRDefault="002C7255">
      <w:pPr>
        <w:pStyle w:val="Akapitzlist"/>
        <w:widowControl w:val="0"/>
        <w:spacing w:line="276" w:lineRule="auto"/>
        <w:ind w:left="567"/>
        <w:jc w:val="both"/>
        <w:rPr>
          <w:rFonts w:ascii="Cambria" w:hAnsi="Cambria" w:cs="†¯øw≥¸"/>
          <w:color w:val="000000" w:themeColor="text1"/>
        </w:rPr>
      </w:pPr>
      <w:r>
        <w:rPr>
          <w:rFonts w:ascii="Cambria" w:hAnsi="Cambria" w:cs="†¯øw≥¸"/>
          <w:color w:val="000000" w:themeColor="text1"/>
        </w:rPr>
        <w:lastRenderedPageBreak/>
        <w:t xml:space="preserve">instalacji </w:t>
      </w:r>
      <w:r w:rsidR="00785E0B">
        <w:rPr>
          <w:rFonts w:ascii="Cambria" w:hAnsi="Cambria" w:cs="†¯øw≥¸"/>
          <w:color w:val="000000" w:themeColor="text1"/>
        </w:rPr>
        <w:t>pomp ciepła</w:t>
      </w:r>
      <w:r>
        <w:rPr>
          <w:rFonts w:ascii="Cambria" w:hAnsi="Cambria" w:cs="†¯øw≥¸"/>
          <w:color w:val="000000" w:themeColor="text1"/>
        </w:rPr>
        <w:t xml:space="preserve"> w porównaniu z ofertą i zestawieniem budynków, na których mają być zamontowane te instalacje, stanowiącym załącznik Nr 2 do umowy w przypadku, gdy beneficjent (użytkownik) prywatny danej instalacji:</w:t>
      </w:r>
    </w:p>
    <w:p w14:paraId="310D7A87" w14:textId="172086C5"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nie wymagającym zmiany stawki podatku VAT (</w:t>
      </w:r>
      <w:r w:rsidR="00A671BE">
        <w:rPr>
          <w:rFonts w:ascii="Cambria" w:hAnsi="Cambria" w:cs="†¯øw≥¸"/>
          <w:color w:val="000000" w:themeColor="text1"/>
        </w:rPr>
        <w:t xml:space="preserve">Wykonawca </w:t>
      </w:r>
      <w:r>
        <w:rPr>
          <w:rFonts w:ascii="Cambria" w:hAnsi="Cambria" w:cs="†¯øw≥¸"/>
          <w:color w:val="000000" w:themeColor="text1"/>
        </w:rPr>
        <w:t xml:space="preserve">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bez zmiany wynagrodzenia)</w:t>
      </w:r>
      <w:r w:rsidR="00614126">
        <w:rPr>
          <w:rFonts w:ascii="Cambria" w:hAnsi="Cambria" w:cs="†¯øw≥¸"/>
          <w:color w:val="000000" w:themeColor="text1"/>
        </w:rPr>
        <w:t>,</w:t>
      </w:r>
    </w:p>
    <w:p w14:paraId="6D225772" w14:textId="71DE4C71"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wymagającym zmiany stawki podatku VAT (</w:t>
      </w:r>
      <w:r w:rsidR="00A671BE">
        <w:rPr>
          <w:rFonts w:ascii="Cambria" w:hAnsi="Cambria" w:cs="†¯øw≥¸"/>
          <w:color w:val="000000" w:themeColor="text1"/>
        </w:rPr>
        <w:t xml:space="preserve">Wykonawca </w:t>
      </w:r>
      <w:r>
        <w:rPr>
          <w:rFonts w:ascii="Cambria" w:hAnsi="Cambria" w:cs="†¯øw≥¸"/>
          <w:color w:val="000000" w:themeColor="text1"/>
        </w:rPr>
        <w:t xml:space="preserve">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za wynagrodzeniem netto wynikającym z ceny ujętej w ofercie z doliczoną stawka podatku VAT odpowiednią ze względu  na miejsce montażu)</w:t>
      </w:r>
      <w:r w:rsidR="00614126">
        <w:rPr>
          <w:rFonts w:ascii="Cambria" w:hAnsi="Cambria" w:cs="†¯øw≥¸"/>
          <w:color w:val="000000" w:themeColor="text1"/>
        </w:rPr>
        <w:t>,</w:t>
      </w:r>
    </w:p>
    <w:p w14:paraId="5981986A" w14:textId="424B676B"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danej instalacji, a montaż instalacji innego rodzaju z kategorii wycenionych w ofercie będzie możliwy u innej osoby (</w:t>
      </w:r>
      <w:r w:rsidR="00A671BE">
        <w:rPr>
          <w:rFonts w:ascii="Cambria" w:hAnsi="Cambria" w:cs="†¯øw≥¸"/>
          <w:color w:val="000000" w:themeColor="text1"/>
        </w:rPr>
        <w:t>W</w:t>
      </w:r>
      <w:r>
        <w:rPr>
          <w:rFonts w:ascii="Cambria" w:hAnsi="Cambria" w:cs="†¯øw≥¸"/>
          <w:color w:val="000000" w:themeColor="text1"/>
        </w:rPr>
        <w:t xml:space="preserve">ykonawca 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za wynagrodzeniem odpowiadającym cenie instalacji wykonanej w rzeczywistości)</w:t>
      </w:r>
      <w:r w:rsidR="00614126">
        <w:rPr>
          <w:rFonts w:ascii="Cambria" w:hAnsi="Cambria" w:cs="†¯øw≥¸"/>
          <w:color w:val="000000" w:themeColor="text1"/>
        </w:rPr>
        <w:t>,</w:t>
      </w:r>
    </w:p>
    <w:p w14:paraId="5BC0F8D7" w14:textId="4E5A3D55"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z montażu danego rodzaju instalacji na rzecz montażu instalacji innego rodzaju z kategorii wycenionych w ofercie (</w:t>
      </w:r>
      <w:r w:rsidR="00A671BE">
        <w:rPr>
          <w:rFonts w:ascii="Cambria" w:hAnsi="Cambria" w:cs="†¯øw≥¸"/>
          <w:color w:val="000000" w:themeColor="text1"/>
        </w:rPr>
        <w:t>W</w:t>
      </w:r>
      <w:r>
        <w:rPr>
          <w:rFonts w:ascii="Cambria" w:hAnsi="Cambria" w:cs="†¯øw≥¸"/>
          <w:color w:val="000000" w:themeColor="text1"/>
        </w:rPr>
        <w:t>ykonawca zobowiązany będzie wykonać montaż w tej samej lokalizacji za wynagrodzeniem odpowiadającym cenie instalacji wykonanej w rzeczywistości)</w:t>
      </w:r>
      <w:r w:rsidR="00614126">
        <w:rPr>
          <w:rFonts w:ascii="Cambria" w:hAnsi="Cambria" w:cs="†¯øw≥¸"/>
          <w:color w:val="000000" w:themeColor="text1"/>
        </w:rPr>
        <w:t>,</w:t>
      </w:r>
    </w:p>
    <w:p w14:paraId="38A1ED31" w14:textId="77777777"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w przypadku, gdy ze względów niezależnych od stron umowy, w szczególności braku możliwości dokonania montażu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37155581"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O zmianach wskazanych w ust. 3 pkt 1 i ust. 5 Zamawiający powiadomi Wykonawcę na minimum 3 dni przed dniem, na który zaplanowano montaż zestawów na danym budynku. </w:t>
      </w:r>
    </w:p>
    <w:p w14:paraId="487E147F"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 przypadku określonym w ust. 3 pkt 1 i ust. 5, po dokonaniu zmiany załącznika nr 2 do umowy wykonawca wykona instalacje w miejscu wyznaczonym przez Zamawiającego. </w:t>
      </w:r>
    </w:p>
    <w:p w14:paraId="27E535CA"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Jeżeli zmiana lokalizacji skutkować będzie zmianą stawki podatku VAT, Wykonawca za wykonanie przedmiotu zamówienia w zmienionej lokalizacji otrzyma stałe wynagrodzenie netto wskazane w § 9 ust. 2 niniejszej umowy.</w:t>
      </w:r>
    </w:p>
    <w:p w14:paraId="1F4D3E3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Wszystkie powyższe postanowienia stanowią katalog zmian, na które Zamawiający może wyrazić zgodę. Nie stanowią jednocześnie zobowiązania do wyrażenia takiej zgody. </w:t>
      </w:r>
    </w:p>
    <w:p w14:paraId="71583717"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Nie stanowi zmiany umowy w rozumieniu art. 144 ustawy Prawo zamówień publicznych:</w:t>
      </w:r>
    </w:p>
    <w:p w14:paraId="60466444" w14:textId="77777777" w:rsidR="00D660B7" w:rsidRDefault="002C7255" w:rsidP="00D35DB2">
      <w:pPr>
        <w:pStyle w:val="Akapitzlist"/>
        <w:widowControl w:val="0"/>
        <w:numPr>
          <w:ilvl w:val="0"/>
          <w:numId w:val="18"/>
        </w:numPr>
        <w:spacing w:line="276" w:lineRule="auto"/>
        <w:ind w:left="993" w:hanging="426"/>
        <w:jc w:val="both"/>
        <w:rPr>
          <w:rFonts w:ascii="Cambria" w:hAnsi="Cambria" w:cs="†¯øw≥¸"/>
          <w:color w:val="000000" w:themeColor="text1"/>
        </w:rPr>
      </w:pPr>
      <w:r>
        <w:rPr>
          <w:rFonts w:ascii="Cambria" w:hAnsi="Cambria" w:cs="†¯øw≥¸"/>
          <w:color w:val="000000" w:themeColor="text1"/>
        </w:rPr>
        <w:lastRenderedPageBreak/>
        <w:t>zmiany danych teleadresowych,</w:t>
      </w:r>
    </w:p>
    <w:p w14:paraId="078168BC" w14:textId="77777777" w:rsidR="00D660B7" w:rsidRDefault="002C7255" w:rsidP="00D35DB2">
      <w:pPr>
        <w:pStyle w:val="Akapitzlist"/>
        <w:widowControl w:val="0"/>
        <w:numPr>
          <w:ilvl w:val="0"/>
          <w:numId w:val="18"/>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danych związanych z obsługą administracyjno-organizacyjną Umowy </w:t>
      </w:r>
      <w:r>
        <w:rPr>
          <w:rFonts w:ascii="Cambria" w:hAnsi="Cambria" w:cs="†¯øw≥¸"/>
          <w:color w:val="000000" w:themeColor="text1"/>
        </w:rPr>
        <w:br/>
        <w:t>(np. zmiana nr rachunku bankowego);</w:t>
      </w:r>
    </w:p>
    <w:p w14:paraId="0A9BBA9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351A825" w14:textId="77777777" w:rsidR="00D660B7" w:rsidRDefault="00D660B7">
      <w:pPr>
        <w:widowControl w:val="0"/>
        <w:spacing w:line="276" w:lineRule="auto"/>
        <w:jc w:val="center"/>
        <w:rPr>
          <w:rFonts w:ascii="Cambria" w:hAnsi="Cambria" w:cs="†¯øw≥¸"/>
          <w:b/>
          <w:color w:val="70AD47" w:themeColor="accent6"/>
        </w:rPr>
      </w:pPr>
    </w:p>
    <w:p w14:paraId="3EAC47E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17 </w:t>
      </w:r>
    </w:p>
    <w:p w14:paraId="724ED55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Odstąpienie od umowy</w:t>
      </w:r>
    </w:p>
    <w:p w14:paraId="555C1AF7" w14:textId="5B0F0D1C"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Oprócz wypadków wymienionych w kodeksie cywilnym stronom przysługuje prawo odstąpienia od umowy w terminie </w:t>
      </w:r>
      <w:r w:rsidR="00FA3E3E">
        <w:rPr>
          <w:rFonts w:ascii="Cambria" w:hAnsi="Cambria" w:cs="†¯øw≥¸"/>
          <w:color w:val="000000" w:themeColor="text1"/>
        </w:rPr>
        <w:t>3</w:t>
      </w:r>
      <w:r>
        <w:rPr>
          <w:rFonts w:ascii="Cambria" w:hAnsi="Cambria" w:cs="†¯øw≥¸"/>
          <w:color w:val="000000" w:themeColor="text1"/>
        </w:rPr>
        <w:t>0 dni od dnia stwierdzenia okoliczności stanowiących podstawę odstąpienia w następujących sytuacjach:</w:t>
      </w:r>
    </w:p>
    <w:p w14:paraId="498348FA" w14:textId="77777777" w:rsidR="00D660B7" w:rsidRDefault="002C7255" w:rsidP="00D35DB2">
      <w:pPr>
        <w:pStyle w:val="Akapitzlist"/>
        <w:widowControl w:val="0"/>
        <w:numPr>
          <w:ilvl w:val="1"/>
          <w:numId w:val="20"/>
        </w:numPr>
        <w:spacing w:line="276" w:lineRule="auto"/>
        <w:ind w:hanging="294"/>
        <w:jc w:val="both"/>
        <w:rPr>
          <w:rFonts w:ascii="Cambria" w:hAnsi="Cambria" w:cs="†¯øw≥¸"/>
          <w:color w:val="000000" w:themeColor="text1"/>
        </w:rPr>
      </w:pPr>
      <w:r>
        <w:rPr>
          <w:rFonts w:ascii="Cambria" w:hAnsi="Cambria" w:cs="†¯øw≥¸"/>
          <w:color w:val="000000" w:themeColor="text1"/>
        </w:rPr>
        <w:t>Zamawiającemu przysługuje prawo do odstąpienia od umowy bez obowiązku zapłaty kar umownych z tytułu odstąpienia z winy Zamawiającego:</w:t>
      </w:r>
    </w:p>
    <w:p w14:paraId="4C937117" w14:textId="48C6BADD"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w razie wystąpienia istotnej zmiany okoliczności powodującej, że wykonanie umowy nie leży w interesie publicznym, czego nie można było przewidzieć </w:t>
      </w:r>
      <w:r>
        <w:rPr>
          <w:rFonts w:ascii="Cambria" w:hAnsi="Cambria" w:cs="†¯øw≥¸"/>
          <w:color w:val="000000" w:themeColor="text1"/>
        </w:rPr>
        <w:br/>
        <w:t xml:space="preserve">w chwili zawarcia umowy. Odstąpienie od umowy w tym wypadku może nastąpić w terminie </w:t>
      </w:r>
      <w:r w:rsidR="00FA3E3E">
        <w:rPr>
          <w:rFonts w:ascii="Cambria" w:hAnsi="Cambria" w:cs="†¯øw≥¸"/>
          <w:color w:val="000000" w:themeColor="text1"/>
        </w:rPr>
        <w:t>3</w:t>
      </w:r>
      <w:r>
        <w:rPr>
          <w:rFonts w:ascii="Cambria" w:hAnsi="Cambria" w:cs="†¯øw≥¸"/>
          <w:color w:val="000000" w:themeColor="text1"/>
        </w:rPr>
        <w:t>0 dni od powzięcia wiadomości o powyższych okolicznościach,</w:t>
      </w:r>
    </w:p>
    <w:p w14:paraId="4F666A21" w14:textId="451F0BF9"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 rozwiązanie firmy Wykonawcy,</w:t>
      </w:r>
    </w:p>
    <w:p w14:paraId="2702479C"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zostanie wydany nakaz zajęcia majątku Wykonawcy,</w:t>
      </w:r>
    </w:p>
    <w:p w14:paraId="1D81FA6D"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nie rozpoczął prac bez uzasadnionych przyczyn oraz nie kontynuuje ich pomimo wezwania Zamawiającego złożonego na piśmie,</w:t>
      </w:r>
    </w:p>
    <w:p w14:paraId="1E70D767"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przerwał realizację prac bez uzasadnienia i przerwa ta trwa dłużej niż 7 dni,</w:t>
      </w:r>
    </w:p>
    <w:p w14:paraId="6A045FE9"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opóźnia się z wykonaniem przedmiotu umowy ponad 14 dni.</w:t>
      </w:r>
    </w:p>
    <w:p w14:paraId="44E05126"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 innych przypadkach przewidzianych w umowie.</w:t>
      </w:r>
    </w:p>
    <w:p w14:paraId="6C960109" w14:textId="77777777" w:rsidR="00D660B7" w:rsidRDefault="002C7255" w:rsidP="00D35DB2">
      <w:pPr>
        <w:pStyle w:val="Akapitzlist"/>
        <w:widowControl w:val="0"/>
        <w:numPr>
          <w:ilvl w:val="1"/>
          <w:numId w:val="20"/>
        </w:numPr>
        <w:spacing w:line="276" w:lineRule="auto"/>
        <w:ind w:left="709" w:hanging="294"/>
        <w:rPr>
          <w:rFonts w:ascii="Cambria" w:hAnsi="Cambria" w:cs="†¯øw≥¸"/>
          <w:color w:val="000000" w:themeColor="text1"/>
        </w:rPr>
      </w:pPr>
      <w:r>
        <w:rPr>
          <w:rFonts w:ascii="Cambria" w:hAnsi="Cambria" w:cs="†¯øw≥¸"/>
          <w:color w:val="000000" w:themeColor="text1"/>
        </w:rPr>
        <w:t>Wykonawcy przysługuje prawo odstąpienia od umowy bez obowiązku zapłaty kar umownych z tytułu odstąpienia z winy Wykonawcy, jeżeli:</w:t>
      </w:r>
    </w:p>
    <w:p w14:paraId="51B29521" w14:textId="77777777" w:rsidR="00D660B7" w:rsidRDefault="002C7255" w:rsidP="00D35DB2">
      <w:pPr>
        <w:pStyle w:val="Akapitzlist"/>
        <w:widowControl w:val="0"/>
        <w:numPr>
          <w:ilvl w:val="0"/>
          <w:numId w:val="22"/>
        </w:numPr>
        <w:spacing w:line="276" w:lineRule="auto"/>
        <w:ind w:left="993" w:hanging="284"/>
        <w:jc w:val="both"/>
        <w:rPr>
          <w:rFonts w:ascii="Cambria" w:hAnsi="Cambria" w:cs="†¯øw≥¸"/>
          <w:color w:val="000000" w:themeColor="text1"/>
        </w:rPr>
      </w:pPr>
      <w:r>
        <w:rPr>
          <w:rFonts w:ascii="Cambria" w:hAnsi="Cambria" w:cs="†¯øw≥¸"/>
          <w:color w:val="000000" w:themeColor="text1"/>
        </w:rPr>
        <w:t>Zamawiający odmawia bez uzasadnionej przyczyny odbioru prac lub odmawia podpisania protokołu odbioru,</w:t>
      </w:r>
    </w:p>
    <w:p w14:paraId="4B0FEB54" w14:textId="77777777" w:rsidR="00D660B7" w:rsidRDefault="002C7255" w:rsidP="00D35DB2">
      <w:pPr>
        <w:pStyle w:val="Akapitzlist"/>
        <w:widowControl w:val="0"/>
        <w:numPr>
          <w:ilvl w:val="0"/>
          <w:numId w:val="22"/>
        </w:numPr>
        <w:spacing w:line="276" w:lineRule="auto"/>
        <w:ind w:left="993" w:hanging="284"/>
        <w:jc w:val="both"/>
        <w:rPr>
          <w:rFonts w:ascii="Cambria" w:hAnsi="Cambria" w:cs="†¯øw≥¸"/>
          <w:color w:val="000000" w:themeColor="text1"/>
        </w:rPr>
      </w:pPr>
      <w:r>
        <w:rPr>
          <w:rFonts w:ascii="Cambria" w:hAnsi="Cambria" w:cs="†¯øw≥¸"/>
          <w:color w:val="000000" w:themeColor="text1"/>
        </w:rPr>
        <w:t>Zamawiający zawiadomi Wykonawcę, iż wobec zaistnienia uprzednio nieprzewidzianych okoliczności nie będzie mógł spełnić swoich zobowiązań umownych wobec Wykonawcy.</w:t>
      </w:r>
    </w:p>
    <w:p w14:paraId="3CC3D546" w14:textId="6CE95693"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Odstąpienie od umowy powinno nastąpić w ciągu  </w:t>
      </w:r>
      <w:r w:rsidR="00FA3E3E">
        <w:rPr>
          <w:rFonts w:ascii="Cambria" w:hAnsi="Cambria" w:cs="†¯øw≥¸"/>
          <w:color w:val="000000" w:themeColor="text1"/>
        </w:rPr>
        <w:t>3</w:t>
      </w:r>
      <w:r>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14:paraId="3FD9BD84" w14:textId="77777777"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W wypadku odstąpienia od umowy Wykonawcę oraz Zamawiającego obciążają następujące obowiązki szczegółowe:</w:t>
      </w:r>
    </w:p>
    <w:p w14:paraId="1F4837B0"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 xml:space="preserve">w terminie 7 dni od daty odstąpienia od umowy Wykonawca przy udziale Zamawiającego sporządzi szczegółowy protokół inwentaryzacji prac w toku </w:t>
      </w:r>
      <w:r>
        <w:rPr>
          <w:rFonts w:ascii="Cambria" w:hAnsi="Cambria" w:cs="†¯øw≥¸"/>
          <w:color w:val="000000" w:themeColor="text1"/>
        </w:rPr>
        <w:lastRenderedPageBreak/>
        <w:t>według stanu na dzień odstąpienia.</w:t>
      </w:r>
    </w:p>
    <w:p w14:paraId="308D2066" w14:textId="76EFCF60"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 xml:space="preserve">w przypadku braku chęci ze strony Wykonawcy sporządzenia inwentaryzacji, wspólnie z Zamawiającym, Zamawiający wykona inwentaryzację samodzielnie </w:t>
      </w:r>
      <w:r>
        <w:rPr>
          <w:rFonts w:ascii="Cambria" w:hAnsi="Cambria" w:cs="†¯øw≥¸"/>
          <w:color w:val="000000" w:themeColor="text1"/>
        </w:rPr>
        <w:br/>
        <w:t>i obciąży Wykonawcę karę umowną zgodnie z § 13 ust.1 pkt. 1 lit. d</w:t>
      </w:r>
    </w:p>
    <w:p w14:paraId="3120AB25"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zabezpieczy przerwane roboty w zakresie obustronnie uzgodnionym na koszt tej strony, która odstąpiła od umowy.</w:t>
      </w:r>
    </w:p>
    <w:p w14:paraId="4D5265DC"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6D1A8455"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zgłosi do dokonania przez Zamawiającego odbioru prac przerwanych oraz prac zabezpieczających, jeżeli odstąpienie od umowy nastąpiło z przyczyn, za które Wykonawca nie odpowiada.</w:t>
      </w:r>
    </w:p>
    <w:p w14:paraId="2D53A1CC"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niezwłocznie, a najpóźniej w terminie 30 dni, usunie z terenu realizacji prac urządzenia zaplecza przez niego dostarczone lub wzniesione.</w:t>
      </w:r>
    </w:p>
    <w:p w14:paraId="7C72DEC1" w14:textId="77777777"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Zamawiający w razie odstąpienia od umowy z przyczyn, za które Wykonawca nie odpowiada, obowiązany jest do dokonania odbioru prac przerwanych oraz do zapłaty wynagrodzenia za roboty, które zostały wykonane do dnia odstąpienia.</w:t>
      </w:r>
    </w:p>
    <w:p w14:paraId="5DD89589" w14:textId="77777777" w:rsidR="00D660B7" w:rsidRDefault="00D660B7">
      <w:pPr>
        <w:widowControl w:val="0"/>
        <w:spacing w:line="276" w:lineRule="auto"/>
        <w:jc w:val="center"/>
        <w:rPr>
          <w:rFonts w:ascii="Cambria" w:hAnsi="Cambria" w:cs="†¯øw≥¸"/>
          <w:b/>
          <w:color w:val="70AD47" w:themeColor="accent6"/>
        </w:rPr>
      </w:pPr>
    </w:p>
    <w:p w14:paraId="58ED99A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18 </w:t>
      </w:r>
    </w:p>
    <w:p w14:paraId="2E2DC48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Okoliczności siły wyższej</w:t>
      </w:r>
    </w:p>
    <w:p w14:paraId="2CD8ABAF"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Uważa się, że żadna ze Stron nie jest w zwłoce i nie narusza postanowień umowy </w:t>
      </w:r>
      <w:r>
        <w:rPr>
          <w:rFonts w:ascii="Cambria" w:hAnsi="Cambria" w:cs="†¯øw≥¸"/>
          <w:color w:val="000000" w:themeColor="text1"/>
        </w:rPr>
        <w:br/>
        <w:t xml:space="preserve">z tytułu niewykonania swoich zobowiązań, jeżeli wykonywanie tych zobowiązań uniemożliwiają okoliczności siły wyższej, które powstały po dacie powiadomienia </w:t>
      </w:r>
      <w:r>
        <w:rPr>
          <w:rFonts w:ascii="Cambria" w:hAnsi="Cambria" w:cs="†¯øw≥¸"/>
          <w:color w:val="000000" w:themeColor="text1"/>
        </w:rPr>
        <w:br/>
        <w:t>o wygraniu przetargu lub po dacie, od której umowa obowiązuje.</w:t>
      </w:r>
    </w:p>
    <w:p w14:paraId="0F3F271A"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istotny warunki jego realizacji </w:t>
      </w:r>
    </w:p>
    <w:p w14:paraId="04CBD1B6"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 razie wystąpienia siły wyższej Strony mogą rozwiązać umowę bez stosowania kar i odszkodowań w niej przewidzianych.</w:t>
      </w:r>
    </w:p>
    <w:p w14:paraId="4EAB2BAE" w14:textId="77777777" w:rsidR="00FA3E3E" w:rsidRDefault="00FA3E3E">
      <w:pPr>
        <w:spacing w:line="276" w:lineRule="auto"/>
        <w:jc w:val="center"/>
        <w:rPr>
          <w:rFonts w:ascii="Cambria" w:hAnsi="Cambria" w:cs="ArialNarrow,Bold"/>
          <w:b/>
          <w:bCs/>
          <w:color w:val="000000" w:themeColor="text1"/>
        </w:rPr>
      </w:pPr>
    </w:p>
    <w:p w14:paraId="1526B90E" w14:textId="77777777" w:rsidR="00D660B7" w:rsidRDefault="002C7255">
      <w:pPr>
        <w:spacing w:line="276" w:lineRule="auto"/>
        <w:jc w:val="center"/>
        <w:rPr>
          <w:rFonts w:ascii="Cambria" w:hAnsi="Cambria" w:cs="ArialNarrow,Bold"/>
          <w:b/>
          <w:bCs/>
          <w:color w:val="000000" w:themeColor="text1"/>
        </w:rPr>
      </w:pPr>
      <w:r>
        <w:rPr>
          <w:rFonts w:ascii="Cambria" w:hAnsi="Cambria" w:cs="ArialNarrow,Bold"/>
          <w:b/>
          <w:bCs/>
          <w:color w:val="000000" w:themeColor="text1"/>
        </w:rPr>
        <w:t>§ 19</w:t>
      </w:r>
    </w:p>
    <w:p w14:paraId="09961486" w14:textId="77777777" w:rsidR="00D660B7" w:rsidRDefault="002C7255">
      <w:pPr>
        <w:spacing w:line="276" w:lineRule="auto"/>
        <w:jc w:val="center"/>
        <w:rPr>
          <w:rFonts w:ascii="Cambria" w:hAnsi="Cambria" w:cs="ArialNarrow"/>
          <w:color w:val="000000" w:themeColor="text1"/>
        </w:rPr>
      </w:pPr>
      <w:r>
        <w:rPr>
          <w:rFonts w:ascii="Cambria" w:hAnsi="Cambria" w:cs="ArialNarrow,Bold"/>
          <w:b/>
          <w:bCs/>
          <w:color w:val="000000" w:themeColor="text1"/>
        </w:rPr>
        <w:t>Przechowywanie dokumentacji</w:t>
      </w:r>
    </w:p>
    <w:p w14:paraId="5D9E0243"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 zastrzega sobie prawo do wglądu do dokumentów, w tym dokumentów finansowych wykonawcy związanych z realizowanym przedmiotem zamówienia.</w:t>
      </w:r>
    </w:p>
    <w:p w14:paraId="11C9BD47" w14:textId="68F38C7C" w:rsidR="00D660B7" w:rsidRDefault="002C7255" w:rsidP="00D35DB2">
      <w:pPr>
        <w:pStyle w:val="Akapitzlist"/>
        <w:numPr>
          <w:ilvl w:val="0"/>
          <w:numId w:val="27"/>
        </w:numPr>
        <w:spacing w:line="276" w:lineRule="auto"/>
        <w:ind w:left="426" w:hanging="426"/>
        <w:jc w:val="both"/>
        <w:rPr>
          <w:rFonts w:ascii="Cambria" w:hAnsi="Cambria" w:cs="ArialNarrow"/>
          <w:color w:val="000000" w:themeColor="text1"/>
        </w:rPr>
      </w:pPr>
      <w:r>
        <w:rPr>
          <w:rFonts w:ascii="Cambria" w:hAnsi="Cambria" w:cs="ArialNarrow"/>
          <w:color w:val="000000" w:themeColor="text1"/>
        </w:rPr>
        <w:t xml:space="preserve">Wykonawca zobowiązuje się do przechowywania dokumentacji związanej </w:t>
      </w:r>
      <w:r>
        <w:rPr>
          <w:rFonts w:ascii="Cambria" w:hAnsi="Cambria" w:cs="ArialNarrow"/>
          <w:color w:val="000000" w:themeColor="text1"/>
        </w:rPr>
        <w:br/>
        <w:t xml:space="preserve">z realizowanym przedmiotem zamówienia w terminach określonych w art. 140 rozporządzenia ogólnego (rozporządzenie Parlamentu Europejskiego i Rady (UE) nr </w:t>
      </w:r>
      <w:r>
        <w:rPr>
          <w:rFonts w:ascii="Cambria" w:hAnsi="Cambria" w:cs="ArialNarrow"/>
          <w:color w:val="000000" w:themeColor="text1"/>
        </w:rPr>
        <w:lastRenderedPageBreak/>
        <w:t xml:space="preserve">1303/2013 z dnia 17 grudnia 2013 r. ustanawiające wspólne przepisy dotyczące Europejskiego Funduszu Rozwoju Regionalnego, Europejskiego Funduszu Rolnego na rzecz Rozwoju Obszarów Wiejskich oraz Europejskiego Funduszu Morskiego </w:t>
      </w:r>
      <w:r>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36F06B7" w14:textId="62615F90"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W przypadku konieczności przedłużenia terminu, o którym mowa w ust. 2, Zamawiający powiadomi o tym pisemnie wykonawcę przed upływem </w:t>
      </w:r>
      <w:r w:rsidR="00E80BB3">
        <w:rPr>
          <w:rFonts w:ascii="Cambria" w:hAnsi="Cambria" w:cs="ArialNarrow"/>
          <w:color w:val="000000" w:themeColor="text1"/>
        </w:rPr>
        <w:t xml:space="preserve">tego </w:t>
      </w:r>
      <w:r>
        <w:rPr>
          <w:rFonts w:ascii="Cambria" w:hAnsi="Cambria" w:cs="ArialNarrow"/>
          <w:color w:val="000000" w:themeColor="text1"/>
        </w:rPr>
        <w:t>terminu.</w:t>
      </w:r>
    </w:p>
    <w:p w14:paraId="55615D9E"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Obowiązek, o którym mowa w ust. 2 i 3 dotyczy całej korespondencji związanej </w:t>
      </w:r>
      <w:r>
        <w:rPr>
          <w:rFonts w:ascii="Cambria" w:hAnsi="Cambria" w:cs="ArialNarrow"/>
          <w:color w:val="000000" w:themeColor="text1"/>
        </w:rPr>
        <w:br/>
        <w:t>z realizacją przedmiotu umowy, protokołów odbioru, dokumentacji z procesu inwestycyjnego.</w:t>
      </w:r>
    </w:p>
    <w:p w14:paraId="135146A6"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Dokumentacja, o której mowa powyżej przechowywana jest w formie oryginałów albo kopii poświadczonych za zgodność z oryginałem przechowywanych </w:t>
      </w:r>
      <w:r>
        <w:rPr>
          <w:rFonts w:ascii="Cambria" w:hAnsi="Cambria" w:cs="ArialNarrow"/>
          <w:color w:val="000000" w:themeColor="text1"/>
        </w:rPr>
        <w:br/>
        <w:t>na powszechnie uznawanych nośnikach danych.</w:t>
      </w:r>
    </w:p>
    <w:p w14:paraId="30101663" w14:textId="1AC919EE"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W przypadku zmiany miejsca przechowywania dokumentów oraz w przypadku zawieszenia lub zaprzestania przez </w:t>
      </w:r>
      <w:r w:rsidR="00E80BB3">
        <w:rPr>
          <w:rFonts w:ascii="Cambria" w:hAnsi="Cambria" w:cs="ArialNarrow"/>
          <w:color w:val="000000" w:themeColor="text1"/>
        </w:rPr>
        <w:t>W</w:t>
      </w:r>
      <w:r>
        <w:rPr>
          <w:rFonts w:ascii="Cambria" w:hAnsi="Cambria" w:cs="ArialNarrow"/>
          <w:color w:val="000000" w:themeColor="text1"/>
        </w:rPr>
        <w:t xml:space="preserve">ykonawcę działalności przed terminem, </w:t>
      </w:r>
      <w:r>
        <w:rPr>
          <w:rFonts w:ascii="Cambria" w:hAnsi="Cambria" w:cs="ArialNarrow"/>
          <w:color w:val="000000" w:themeColor="text1"/>
        </w:rPr>
        <w:br/>
        <w:t xml:space="preserve">o którym mowa w ust. 2 lub 3, </w:t>
      </w:r>
      <w:r w:rsidR="00E80BB3">
        <w:rPr>
          <w:rFonts w:ascii="Cambria" w:hAnsi="Cambria" w:cs="ArialNarrow"/>
          <w:color w:val="000000" w:themeColor="text1"/>
        </w:rPr>
        <w:t>W</w:t>
      </w:r>
      <w:r>
        <w:rPr>
          <w:rFonts w:ascii="Cambria" w:hAnsi="Cambria" w:cs="ArialNarrow"/>
          <w:color w:val="000000" w:themeColor="text1"/>
        </w:rPr>
        <w:t xml:space="preserve">ykonawca zobowiązuje się pisemnie poinformować Zamawiającego o miejscu przechowania dokumentów związanych z realizowanym przedmiotem zamówienia w terminem miesiąca przed zmianą tego miejsca. </w:t>
      </w:r>
    </w:p>
    <w:p w14:paraId="7437A3C3" w14:textId="77777777" w:rsidR="00D660B7" w:rsidRDefault="00D660B7">
      <w:pPr>
        <w:widowControl w:val="0"/>
        <w:spacing w:line="276" w:lineRule="auto"/>
        <w:rPr>
          <w:rFonts w:ascii="Cambria" w:hAnsi="Cambria" w:cs="†¯øw≥¸"/>
          <w:color w:val="70AD47" w:themeColor="accent6"/>
        </w:rPr>
      </w:pPr>
    </w:p>
    <w:p w14:paraId="15925AD7"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20</w:t>
      </w:r>
    </w:p>
    <w:p w14:paraId="2AB3AC45"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Postępowanie reklamacyjne</w:t>
      </w:r>
    </w:p>
    <w:p w14:paraId="49E49574"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razie powstania sporu na tle wykonania niniejszej umowy Wykonawca jest zobowiązany przede wszystkim do wyczerpania drogi postępowania reklamacyjnego.</w:t>
      </w:r>
    </w:p>
    <w:p w14:paraId="61465A6E"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Reklamację wykonuje się poprzez skierowanie konkretnego roszczenia do Zamawiającego.</w:t>
      </w:r>
    </w:p>
    <w:p w14:paraId="63081F40"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Zamawiający ma obowiązek do pisemnego ustosunkowania się do zgłoszonego przez Wykonawcę roszczenia w terminie 21 dni od daty zgłoszenia roszczenia.</w:t>
      </w:r>
    </w:p>
    <w:p w14:paraId="49A3CCAA"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razie odmowy przez Zamawiającego uznania roszczenia Wykonawcy, względnie nieudzielania odpowiedzi na roszczenie w terminie, o którym mowa w ust. 3, Wykonawca uprawniony jest do wystąpienia na drogę sądową.</w:t>
      </w:r>
    </w:p>
    <w:p w14:paraId="2BEF7D9C"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Właściwym do rozpoznania sporów wynikłych na tle realizacji niniejszej umowy jest właściwy dla siedziby Zamawiającego sąd powszechny.</w:t>
      </w:r>
    </w:p>
    <w:p w14:paraId="1DB29A13"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14:paraId="67CD7A8E" w14:textId="77777777" w:rsidR="00D660B7" w:rsidRDefault="00D660B7">
      <w:pPr>
        <w:widowControl w:val="0"/>
        <w:spacing w:line="276" w:lineRule="auto"/>
        <w:jc w:val="center"/>
        <w:rPr>
          <w:rFonts w:ascii="Cambria" w:hAnsi="Cambria" w:cs="†¯øw≥¸"/>
          <w:b/>
          <w:color w:val="70AD47" w:themeColor="accent6"/>
        </w:rPr>
      </w:pPr>
    </w:p>
    <w:p w14:paraId="50E3878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21</w:t>
      </w:r>
    </w:p>
    <w:p w14:paraId="43D24B9C" w14:textId="77777777" w:rsidR="00D660B7" w:rsidRDefault="002C7255">
      <w:pPr>
        <w:widowControl w:val="0"/>
        <w:spacing w:line="276" w:lineRule="auto"/>
        <w:jc w:val="center"/>
        <w:rPr>
          <w:rFonts w:ascii="Cambria" w:hAnsi="Cambria" w:cs="†¯øw≥¸"/>
          <w:color w:val="000000" w:themeColor="text1"/>
        </w:rPr>
      </w:pPr>
      <w:r>
        <w:rPr>
          <w:rFonts w:ascii="Cambria" w:hAnsi="Cambria" w:cs="†¯øw≥¸"/>
          <w:b/>
          <w:color w:val="000000" w:themeColor="text1"/>
        </w:rPr>
        <w:t>Dane osobowe</w:t>
      </w:r>
    </w:p>
    <w:p w14:paraId="75AB8127" w14:textId="2F6673A9" w:rsidR="00D660B7" w:rsidRDefault="002C7255" w:rsidP="00D35DB2">
      <w:pPr>
        <w:pStyle w:val="Akapitzlist"/>
        <w:widowControl w:val="0"/>
        <w:numPr>
          <w:ilvl w:val="1"/>
          <w:numId w:val="3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Zamawiający </w:t>
      </w:r>
      <w:r>
        <w:rPr>
          <w:rFonts w:ascii="Cambria" w:hAnsi="Cambria" w:cs="†¯øw≥¸"/>
          <w:color w:val="000000" w:themeColor="text1"/>
          <w:u w:val="single"/>
        </w:rPr>
        <w:t>w dniu podpisania umowy</w:t>
      </w:r>
      <w:r>
        <w:rPr>
          <w:rFonts w:ascii="Cambria" w:hAnsi="Cambria" w:cs="†¯øw≥¸"/>
          <w:color w:val="000000" w:themeColor="text1"/>
        </w:rPr>
        <w:t xml:space="preserve"> przekaże Wykonawcy dane właścicieli </w:t>
      </w:r>
      <w:r>
        <w:rPr>
          <w:rFonts w:ascii="Cambria" w:hAnsi="Cambria" w:cs="†¯øw≥¸"/>
          <w:color w:val="000000" w:themeColor="text1"/>
        </w:rPr>
        <w:lastRenderedPageBreak/>
        <w:t xml:space="preserve">nieruchomości, na których zamontowane mają zostać </w:t>
      </w:r>
      <w:r w:rsidR="00785E0B">
        <w:rPr>
          <w:rFonts w:ascii="Cambria" w:hAnsi="Cambria" w:cs="†¯øw≥¸"/>
          <w:color w:val="000000" w:themeColor="text1"/>
        </w:rPr>
        <w:t>pompy ciepła</w:t>
      </w:r>
      <w:r>
        <w:rPr>
          <w:rFonts w:ascii="Cambria" w:hAnsi="Cambria" w:cs="†¯øw≥¸"/>
          <w:color w:val="000000" w:themeColor="text1"/>
        </w:rPr>
        <w:t>.</w:t>
      </w:r>
    </w:p>
    <w:p w14:paraId="4F869B12" w14:textId="77777777" w:rsidR="00D660B7" w:rsidRDefault="002C7255" w:rsidP="00D35DB2">
      <w:pPr>
        <w:pStyle w:val="Akapitzlist"/>
        <w:widowControl w:val="0"/>
        <w:numPr>
          <w:ilvl w:val="1"/>
          <w:numId w:val="38"/>
        </w:numPr>
        <w:spacing w:line="276" w:lineRule="auto"/>
        <w:ind w:left="426" w:hanging="426"/>
        <w:jc w:val="both"/>
        <w:rPr>
          <w:rFonts w:ascii="Cambria" w:hAnsi="Cambria" w:cs="†¯øw≥¸"/>
          <w:color w:val="000000" w:themeColor="text1"/>
        </w:rPr>
      </w:pPr>
      <w:r>
        <w:rPr>
          <w:rFonts w:ascii="Cambria" w:hAnsi="Cambria" w:cs="†¯øw≥¸"/>
          <w:color w:val="000000" w:themeColor="text1"/>
        </w:rPr>
        <w:t>Wykonawca zobowiązany jest podpisać z Zamawiającym umowę powierzenia przetwarzania danych osobowych na cele realizacji projektu.</w:t>
      </w:r>
    </w:p>
    <w:p w14:paraId="79F7DC93" w14:textId="77777777" w:rsidR="00D660B7" w:rsidRDefault="00D660B7">
      <w:pPr>
        <w:jc w:val="center"/>
        <w:rPr>
          <w:rFonts w:ascii="Cambria" w:hAnsi="Cambria"/>
          <w:b/>
          <w:color w:val="000000" w:themeColor="text1"/>
        </w:rPr>
      </w:pPr>
    </w:p>
    <w:p w14:paraId="34D5E7D8" w14:textId="77777777" w:rsidR="00D660B7" w:rsidRDefault="002C7255">
      <w:pPr>
        <w:jc w:val="center"/>
        <w:rPr>
          <w:rFonts w:ascii="Cambria" w:hAnsi="Cambria"/>
          <w:b/>
          <w:color w:val="000000" w:themeColor="text1"/>
        </w:rPr>
      </w:pPr>
      <w:r>
        <w:rPr>
          <w:rFonts w:ascii="Cambria" w:hAnsi="Cambria"/>
          <w:b/>
          <w:color w:val="000000" w:themeColor="text1"/>
        </w:rPr>
        <w:t>§ 22</w:t>
      </w:r>
      <w:r>
        <w:rPr>
          <w:rFonts w:ascii="Cambria" w:hAnsi="Cambria"/>
          <w:b/>
          <w:color w:val="000000" w:themeColor="text1"/>
        </w:rPr>
        <w:br/>
        <w:t xml:space="preserve">Ochrona danych osobowych </w:t>
      </w:r>
    </w:p>
    <w:p w14:paraId="0D2C0770"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6D260F7A"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Zamawiający powierza Wykonawcy, w trybie art. 28 Rozporządzenia dane osobowe do przetwarzania, wyłącznie w celu wykonania przedmiotu niniejszej umowy.</w:t>
      </w:r>
    </w:p>
    <w:p w14:paraId="682CB993"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Wykonawca zobowiązuje się:</w:t>
      </w:r>
    </w:p>
    <w:p w14:paraId="16D818C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przetwarzać powierzone mu dane osobowe zgodnie z niniejszą umową, Rozporządzeniem oraz z innymi przepisami prawa powszechnie obowiązującego, które chronią prawa osób, których dane dotyczą,</w:t>
      </w:r>
    </w:p>
    <w:p w14:paraId="7B3BD5C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4185D9D6"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dołożyć należytej staranności przy przetwarzaniu powierzonych danych osobowych,</w:t>
      </w:r>
    </w:p>
    <w:p w14:paraId="4702C1C8"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 nadania upoważnień do przetwarzania danych osobowych wszystkim osobom, które będą przetwarzały powierzone dane w celu realizacji niniejszej umowy,</w:t>
      </w:r>
    </w:p>
    <w:p w14:paraId="4FD0E3B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BBD611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Wykonawca po wykonaniu przedmiotu zamówienia, usuwa / zwraca Zamawiającemu wszelkie dane osobowe oraz usuwa wszelkie ich istniejące kopie, chyba że prawo Unii lub prawo państwa członkowskiego nakazują przechowywanie danych osobowych.</w:t>
      </w:r>
    </w:p>
    <w:p w14:paraId="4B4369C1"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 xml:space="preserve">Wykonawca pomaga Zamawiającemu w niezbędnym zakresie wywiązywać się z obowiązku odpowiadania na żądania osoby, której dane dotyczą oraz wywiązywania się z obowiązków określonych w art. 32-36 Rozporządzenia. </w:t>
      </w:r>
    </w:p>
    <w:p w14:paraId="743CF13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 stwierdzeniu naruszenia ochrony danych osobowych bez zbędnej zwłoki zgłasza je administratorowi, nie później niż w ciągu 72 godzin od stwierdzenia naruszenia.</w:t>
      </w:r>
    </w:p>
    <w:p w14:paraId="60FFD973"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5245E96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lastRenderedPageBreak/>
        <w:t>Zamawiający realizować będzie prawo kontroli w godzinach pracy Wykonawcy informując o kontroli minimum 3 dni przed planowanym jej przeprowadzeniem.</w:t>
      </w:r>
    </w:p>
    <w:p w14:paraId="5F188323"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zobowiązuje się do usunięcia uchybień stwierdzonych podczas kontroli w terminie nie dłuższym niż 7 dni </w:t>
      </w:r>
    </w:p>
    <w:p w14:paraId="4A6BCAAD"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udostępnia Zamawiającemu wszelkie informacje niezbędne do wykazania spełnienia obowiązków określonych w art. 28 Rozporządzenia.</w:t>
      </w:r>
    </w:p>
    <w:p w14:paraId="244B3D72"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może powierzyć dane osobowe objęte niniejszą umową do dalszego przetwarzania podwykonawcom jedynie w celu wykonania umowy po uzyskaniu uprzedniej pisemnej zgody Zamawiającego.  </w:t>
      </w:r>
    </w:p>
    <w:p w14:paraId="7580F5C8"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Podwykonawca, winien spełniać te same gwarancje i obowiązki jakie zostały nałożone na Wykonawcę. </w:t>
      </w:r>
    </w:p>
    <w:p w14:paraId="6F6202C6"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ponosi pełną odpowiedzialność wobec Zamawiającego za działanie podwykonawcy w zakresie obowiązku ochrony danych.</w:t>
      </w:r>
    </w:p>
    <w:p w14:paraId="1E114F5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191E1F6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3A7F8A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4DFBF683"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62CEE7C"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4C5DE4C"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color w:val="000000" w:themeColor="text1"/>
        </w:rPr>
        <w:t>W sprawach nieuregulowanych niniejszym paragrafem, zastosowanie będą miały przepisy Kodeksu cywilnego, rozporządzenia RODO, Ustawy o ochronie danych osobowych.</w:t>
      </w:r>
    </w:p>
    <w:p w14:paraId="05EDB585"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23</w:t>
      </w:r>
    </w:p>
    <w:p w14:paraId="0B5973BB"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Postanowienia końcowe</w:t>
      </w:r>
    </w:p>
    <w:p w14:paraId="01B97A32"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14:paraId="4391788D"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3ECA8F65" w14:textId="0FC6D964"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37A1F82D" w14:textId="77777777" w:rsidR="00E764AC" w:rsidRPr="00E764AC" w:rsidRDefault="00E764AC" w:rsidP="00E764AC">
      <w:pPr>
        <w:pStyle w:val="Akapitzlist"/>
        <w:numPr>
          <w:ilvl w:val="0"/>
          <w:numId w:val="26"/>
        </w:numPr>
        <w:ind w:left="426" w:hanging="426"/>
        <w:contextualSpacing w:val="0"/>
        <w:jc w:val="both"/>
        <w:rPr>
          <w:rFonts w:ascii="Cambria" w:hAnsi="Cambria"/>
          <w:lang w:eastAsia="ar-SA"/>
        </w:rPr>
      </w:pPr>
      <w:r w:rsidRPr="00E764AC">
        <w:rPr>
          <w:rFonts w:ascii="Cambria" w:hAnsi="Cambria"/>
          <w:lang w:eastAsia="ar-SA"/>
        </w:rPr>
        <w:t>Strony umowy zobowiązują się do niezwłocznego powiadomienia o każdej zmianie adresu. W przypadku niezrealizowania tego zobowiązania, pisma dostarczone pod adres wskazany w niniejszej umowie uważa się za doręczone w dacie pierwszego awiza lub w dniu podjęcia pierwszej próby doręczenia.</w:t>
      </w:r>
    </w:p>
    <w:p w14:paraId="7BEBDBD2"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Umowa niniejsza sporządzona została w 4 egz., 3 egz. dla Zamawiającego, 1 egz. dla Wykonawcy.</w:t>
      </w:r>
    </w:p>
    <w:p w14:paraId="225D0818"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Załącznikami do umowy są:</w:t>
      </w:r>
    </w:p>
    <w:p w14:paraId="660C3D7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Formularz ofertowy – zał. Nr 1</w:t>
      </w:r>
    </w:p>
    <w:p w14:paraId="7E9FA3C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Wykaz budynków – zał. Nr 2</w:t>
      </w:r>
    </w:p>
    <w:p w14:paraId="4D5BBC93"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Wzór karty gwarancyjnej – zał. Nr 3</w:t>
      </w:r>
    </w:p>
    <w:p w14:paraId="535E29CB"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Harmonogram rzeczowo – finansowy – zał. Nr 4</w:t>
      </w:r>
    </w:p>
    <w:p w14:paraId="5E763B25"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Specyfikacja Istotnych Warunków Zamówienia wraz z załącznikami – zał. Nr 5.</w:t>
      </w:r>
    </w:p>
    <w:p w14:paraId="78C7D194"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Oświadczenie podwykonawcy– zał. Nr 6.</w:t>
      </w:r>
    </w:p>
    <w:p w14:paraId="24C0247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Oświadczenie dalszego podwykonawcy– zał. Nr 7.</w:t>
      </w:r>
    </w:p>
    <w:p w14:paraId="7A447D7D" w14:textId="77777777" w:rsidR="00D660B7" w:rsidRDefault="002C7255">
      <w:pPr>
        <w:tabs>
          <w:tab w:val="left" w:pos="567"/>
        </w:tabs>
        <w:contextualSpacing/>
        <w:jc w:val="center"/>
        <w:rPr>
          <w:rFonts w:ascii="Cambria" w:hAnsi="Cambria"/>
          <w:b/>
        </w:rPr>
      </w:pPr>
      <w:r>
        <w:rPr>
          <w:rFonts w:ascii="Cambria" w:hAnsi="Cambria"/>
          <w:b/>
        </w:rPr>
        <w:tab/>
      </w:r>
      <w:r>
        <w:rPr>
          <w:rFonts w:ascii="Cambria" w:hAnsi="Cambria"/>
          <w:b/>
        </w:rPr>
        <w:tab/>
        <w:t xml:space="preserve">                             </w:t>
      </w:r>
    </w:p>
    <w:tbl>
      <w:tblPr>
        <w:tblW w:w="8613" w:type="dxa"/>
        <w:jc w:val="center"/>
        <w:tblLook w:val="01E0" w:firstRow="1" w:lastRow="1" w:firstColumn="1" w:lastColumn="1" w:noHBand="0" w:noVBand="0"/>
      </w:tblPr>
      <w:tblGrid>
        <w:gridCol w:w="4033"/>
        <w:gridCol w:w="35"/>
        <w:gridCol w:w="1002"/>
        <w:gridCol w:w="3543"/>
      </w:tblGrid>
      <w:tr w:rsidR="00D660B7" w14:paraId="181CC063" w14:textId="77777777" w:rsidTr="00D35DB2">
        <w:trPr>
          <w:jc w:val="center"/>
        </w:trPr>
        <w:tc>
          <w:tcPr>
            <w:tcW w:w="4068" w:type="dxa"/>
            <w:gridSpan w:val="2"/>
          </w:tcPr>
          <w:p w14:paraId="308F1973" w14:textId="77777777" w:rsidR="00D660B7" w:rsidRDefault="002C7255">
            <w:pPr>
              <w:jc w:val="center"/>
              <w:rPr>
                <w:rFonts w:ascii="Cambria" w:hAnsi="Cambria"/>
                <w:i/>
              </w:rPr>
            </w:pPr>
            <w:r>
              <w:rPr>
                <w:rFonts w:ascii="Cambria" w:hAnsi="Cambria"/>
                <w:b/>
              </w:rPr>
              <w:t>W imieniu Zamawiającego:</w:t>
            </w:r>
          </w:p>
        </w:tc>
        <w:tc>
          <w:tcPr>
            <w:tcW w:w="1002" w:type="dxa"/>
          </w:tcPr>
          <w:p w14:paraId="7CD0201F" w14:textId="77777777" w:rsidR="00D660B7" w:rsidRDefault="00D660B7">
            <w:pPr>
              <w:jc w:val="center"/>
              <w:rPr>
                <w:rFonts w:ascii="Cambria" w:hAnsi="Cambria"/>
              </w:rPr>
            </w:pPr>
          </w:p>
        </w:tc>
        <w:tc>
          <w:tcPr>
            <w:tcW w:w="3543" w:type="dxa"/>
          </w:tcPr>
          <w:p w14:paraId="576D532D" w14:textId="77777777" w:rsidR="00D660B7" w:rsidRDefault="002C7255">
            <w:pPr>
              <w:jc w:val="center"/>
              <w:rPr>
                <w:rFonts w:ascii="Cambria" w:hAnsi="Cambria"/>
                <w:i/>
              </w:rPr>
            </w:pPr>
            <w:r>
              <w:rPr>
                <w:rFonts w:ascii="Cambria" w:hAnsi="Cambria"/>
                <w:b/>
              </w:rPr>
              <w:t>W imieniu Wykonawcy:</w:t>
            </w:r>
          </w:p>
        </w:tc>
      </w:tr>
      <w:tr w:rsidR="00D660B7" w14:paraId="083E26CC" w14:textId="77777777" w:rsidTr="00D35DB2">
        <w:trPr>
          <w:jc w:val="center"/>
        </w:trPr>
        <w:tc>
          <w:tcPr>
            <w:tcW w:w="4068" w:type="dxa"/>
            <w:gridSpan w:val="2"/>
          </w:tcPr>
          <w:p w14:paraId="220D640B" w14:textId="77777777" w:rsidR="00D660B7" w:rsidRDefault="00D660B7">
            <w:pPr>
              <w:jc w:val="center"/>
              <w:rPr>
                <w:rFonts w:ascii="Cambria" w:hAnsi="Cambria"/>
                <w:i/>
              </w:rPr>
            </w:pPr>
          </w:p>
          <w:p w14:paraId="76C3B7CF" w14:textId="77777777" w:rsidR="00D660B7" w:rsidRDefault="00D660B7">
            <w:pPr>
              <w:jc w:val="center"/>
              <w:rPr>
                <w:rFonts w:ascii="Cambria" w:hAnsi="Cambria"/>
                <w:i/>
              </w:rPr>
            </w:pPr>
          </w:p>
          <w:p w14:paraId="4D6F7AC8" w14:textId="77777777" w:rsidR="00D660B7" w:rsidRDefault="00D660B7">
            <w:pPr>
              <w:jc w:val="center"/>
              <w:rPr>
                <w:rFonts w:ascii="Cambria" w:hAnsi="Cambria"/>
                <w:i/>
              </w:rPr>
            </w:pPr>
          </w:p>
          <w:p w14:paraId="48C62ACA" w14:textId="77777777" w:rsidR="00D660B7" w:rsidRDefault="00D660B7">
            <w:pPr>
              <w:jc w:val="center"/>
              <w:rPr>
                <w:rFonts w:ascii="Cambria" w:hAnsi="Cambria"/>
                <w:i/>
              </w:rPr>
            </w:pPr>
          </w:p>
          <w:p w14:paraId="756462F1" w14:textId="77777777" w:rsidR="00D660B7" w:rsidRDefault="002C7255">
            <w:pPr>
              <w:jc w:val="center"/>
              <w:rPr>
                <w:rFonts w:ascii="Cambria" w:hAnsi="Cambria"/>
                <w:i/>
              </w:rPr>
            </w:pPr>
            <w:r>
              <w:rPr>
                <w:rFonts w:ascii="Cambria" w:hAnsi="Cambria"/>
                <w:i/>
              </w:rPr>
              <w:t>…………………………………….</w:t>
            </w:r>
          </w:p>
          <w:p w14:paraId="2734B668" w14:textId="77777777" w:rsidR="00D660B7" w:rsidRDefault="002C7255">
            <w:pPr>
              <w:jc w:val="center"/>
              <w:rPr>
                <w:rFonts w:ascii="Cambria" w:hAnsi="Cambria"/>
                <w:i/>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p w14:paraId="2C467B30" w14:textId="77777777" w:rsidR="00D660B7" w:rsidRDefault="00D660B7">
            <w:pPr>
              <w:jc w:val="center"/>
              <w:rPr>
                <w:rFonts w:ascii="Cambria" w:hAnsi="Cambria"/>
              </w:rPr>
            </w:pPr>
          </w:p>
          <w:p w14:paraId="26F0BE40" w14:textId="77777777" w:rsidR="00D660B7" w:rsidRDefault="00D660B7">
            <w:pPr>
              <w:jc w:val="center"/>
              <w:rPr>
                <w:rFonts w:ascii="Cambria" w:hAnsi="Cambria"/>
              </w:rPr>
            </w:pPr>
          </w:p>
        </w:tc>
        <w:tc>
          <w:tcPr>
            <w:tcW w:w="1002" w:type="dxa"/>
          </w:tcPr>
          <w:p w14:paraId="7CBF609B" w14:textId="77777777" w:rsidR="00D660B7" w:rsidRDefault="00D660B7">
            <w:pPr>
              <w:jc w:val="center"/>
              <w:rPr>
                <w:rFonts w:ascii="Cambria" w:hAnsi="Cambria"/>
              </w:rPr>
            </w:pPr>
          </w:p>
          <w:p w14:paraId="54EA25D3" w14:textId="77777777" w:rsidR="00D660B7" w:rsidRDefault="00D660B7">
            <w:pPr>
              <w:jc w:val="center"/>
              <w:rPr>
                <w:rFonts w:ascii="Cambria" w:hAnsi="Cambria"/>
              </w:rPr>
            </w:pPr>
          </w:p>
        </w:tc>
        <w:tc>
          <w:tcPr>
            <w:tcW w:w="3543" w:type="dxa"/>
          </w:tcPr>
          <w:p w14:paraId="35B9F1E2" w14:textId="77777777" w:rsidR="00D660B7" w:rsidRDefault="00D660B7">
            <w:pPr>
              <w:jc w:val="center"/>
              <w:rPr>
                <w:rFonts w:ascii="Cambria" w:hAnsi="Cambria"/>
                <w:i/>
              </w:rPr>
            </w:pPr>
          </w:p>
          <w:p w14:paraId="398149F6" w14:textId="77777777" w:rsidR="00D660B7" w:rsidRDefault="00D660B7">
            <w:pPr>
              <w:jc w:val="center"/>
              <w:rPr>
                <w:rFonts w:ascii="Cambria" w:hAnsi="Cambria"/>
                <w:i/>
              </w:rPr>
            </w:pPr>
          </w:p>
          <w:p w14:paraId="2FFF3A8F" w14:textId="77777777" w:rsidR="00D660B7" w:rsidRDefault="00D660B7">
            <w:pPr>
              <w:jc w:val="center"/>
              <w:rPr>
                <w:rFonts w:ascii="Cambria" w:hAnsi="Cambria"/>
                <w:i/>
              </w:rPr>
            </w:pPr>
          </w:p>
          <w:p w14:paraId="6D7651C5" w14:textId="77777777" w:rsidR="00D660B7" w:rsidRDefault="00D660B7">
            <w:pPr>
              <w:jc w:val="center"/>
              <w:rPr>
                <w:rFonts w:ascii="Cambria" w:hAnsi="Cambria"/>
                <w:i/>
              </w:rPr>
            </w:pPr>
          </w:p>
          <w:p w14:paraId="6F2BD9E4" w14:textId="77777777" w:rsidR="00D660B7" w:rsidRDefault="002C7255">
            <w:pPr>
              <w:jc w:val="center"/>
              <w:rPr>
                <w:rFonts w:ascii="Cambria" w:hAnsi="Cambria"/>
                <w:i/>
              </w:rPr>
            </w:pPr>
            <w:r>
              <w:rPr>
                <w:rFonts w:ascii="Cambria" w:hAnsi="Cambria"/>
                <w:i/>
              </w:rPr>
              <w:t>…………………..……………….</w:t>
            </w:r>
          </w:p>
          <w:p w14:paraId="0052EC41" w14:textId="77777777" w:rsidR="00D660B7" w:rsidRDefault="002C7255">
            <w:pPr>
              <w:jc w:val="center"/>
              <w:rPr>
                <w:rFonts w:ascii="Cambria" w:hAnsi="Cambria"/>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tc>
      </w:tr>
      <w:tr w:rsidR="00D660B7" w14:paraId="56ACBDAA" w14:textId="77777777" w:rsidTr="00D35DB2">
        <w:trPr>
          <w:trHeight w:val="655"/>
          <w:jc w:val="center"/>
        </w:trPr>
        <w:tc>
          <w:tcPr>
            <w:tcW w:w="4033" w:type="dxa"/>
          </w:tcPr>
          <w:p w14:paraId="536327E4" w14:textId="77777777" w:rsidR="00D660B7" w:rsidRDefault="00D660B7">
            <w:pPr>
              <w:jc w:val="center"/>
              <w:rPr>
                <w:rFonts w:ascii="Cambria" w:hAnsi="Cambria"/>
                <w:i/>
              </w:rPr>
            </w:pPr>
          </w:p>
          <w:p w14:paraId="1DFE3E7F" w14:textId="77777777" w:rsidR="00D660B7" w:rsidRDefault="00D660B7">
            <w:pPr>
              <w:jc w:val="center"/>
              <w:rPr>
                <w:rFonts w:ascii="Cambria" w:hAnsi="Cambria"/>
                <w:i/>
              </w:rPr>
            </w:pPr>
          </w:p>
          <w:p w14:paraId="3DB04F2D" w14:textId="77777777" w:rsidR="00D660B7" w:rsidRDefault="002C7255">
            <w:pPr>
              <w:jc w:val="center"/>
              <w:rPr>
                <w:rFonts w:ascii="Cambria" w:hAnsi="Cambria"/>
                <w:i/>
              </w:rPr>
            </w:pPr>
            <w:r>
              <w:rPr>
                <w:rFonts w:ascii="Cambria" w:hAnsi="Cambria"/>
                <w:i/>
              </w:rPr>
              <w:t>………………………….……….</w:t>
            </w:r>
          </w:p>
          <w:p w14:paraId="2FDA3E4D" w14:textId="77777777" w:rsidR="00D660B7" w:rsidRDefault="002C7255">
            <w:pPr>
              <w:jc w:val="center"/>
              <w:rPr>
                <w:rFonts w:ascii="Cambria" w:hAnsi="Cambria"/>
                <w:sz w:val="18"/>
                <w:szCs w:val="18"/>
              </w:rPr>
            </w:pPr>
            <w:r>
              <w:rPr>
                <w:rFonts w:ascii="Cambria" w:hAnsi="Cambria"/>
                <w:i/>
                <w:sz w:val="18"/>
                <w:szCs w:val="18"/>
              </w:rPr>
              <w:t>(kontrasygnata Skarbnika)</w:t>
            </w:r>
          </w:p>
        </w:tc>
        <w:tc>
          <w:tcPr>
            <w:tcW w:w="1037" w:type="dxa"/>
            <w:gridSpan w:val="2"/>
          </w:tcPr>
          <w:p w14:paraId="6294D85A" w14:textId="77777777" w:rsidR="00D660B7" w:rsidRDefault="00D660B7">
            <w:pPr>
              <w:jc w:val="center"/>
              <w:rPr>
                <w:rFonts w:ascii="Cambria" w:hAnsi="Cambria"/>
              </w:rPr>
            </w:pPr>
          </w:p>
          <w:p w14:paraId="033CE05F" w14:textId="77777777" w:rsidR="00D660B7" w:rsidRDefault="00D660B7">
            <w:pPr>
              <w:jc w:val="center"/>
              <w:rPr>
                <w:rFonts w:ascii="Cambria" w:hAnsi="Cambria"/>
              </w:rPr>
            </w:pPr>
          </w:p>
          <w:p w14:paraId="517850A9" w14:textId="77777777" w:rsidR="00D660B7" w:rsidRDefault="00D660B7">
            <w:pPr>
              <w:jc w:val="center"/>
              <w:rPr>
                <w:rFonts w:ascii="Cambria" w:hAnsi="Cambria"/>
              </w:rPr>
            </w:pPr>
          </w:p>
          <w:p w14:paraId="0FBB4D6C" w14:textId="77777777" w:rsidR="00D660B7" w:rsidRDefault="00D660B7">
            <w:pPr>
              <w:jc w:val="center"/>
              <w:rPr>
                <w:rFonts w:ascii="Cambria" w:hAnsi="Cambria"/>
              </w:rPr>
            </w:pPr>
          </w:p>
        </w:tc>
        <w:tc>
          <w:tcPr>
            <w:tcW w:w="3543" w:type="dxa"/>
          </w:tcPr>
          <w:p w14:paraId="1F95F38A" w14:textId="77777777" w:rsidR="00D660B7" w:rsidRDefault="00D660B7">
            <w:pPr>
              <w:jc w:val="center"/>
              <w:rPr>
                <w:rFonts w:ascii="Cambria" w:hAnsi="Cambria"/>
              </w:rPr>
            </w:pPr>
          </w:p>
        </w:tc>
      </w:tr>
    </w:tbl>
    <w:p w14:paraId="3BF4F601" w14:textId="77777777" w:rsidR="00D660B7" w:rsidRDefault="00D660B7">
      <w:pPr>
        <w:spacing w:line="276" w:lineRule="auto"/>
        <w:jc w:val="center"/>
        <w:rPr>
          <w:rFonts w:ascii="Cambria" w:hAnsi="Cambria"/>
          <w:b/>
          <w:bCs/>
          <w:color w:val="000000" w:themeColor="text1"/>
        </w:rPr>
      </w:pPr>
    </w:p>
    <w:p w14:paraId="17B789CE" w14:textId="77777777" w:rsidR="00FA3E3E" w:rsidRDefault="00FA3E3E">
      <w:pPr>
        <w:spacing w:line="276" w:lineRule="auto"/>
        <w:jc w:val="center"/>
        <w:rPr>
          <w:rFonts w:ascii="Cambria" w:hAnsi="Cambria"/>
          <w:b/>
          <w:bCs/>
          <w:color w:val="000000" w:themeColor="text1"/>
        </w:rPr>
      </w:pPr>
    </w:p>
    <w:p w14:paraId="772E6445" w14:textId="77777777" w:rsidR="00FA3E3E" w:rsidRDefault="00FA3E3E">
      <w:pPr>
        <w:spacing w:line="276" w:lineRule="auto"/>
        <w:jc w:val="center"/>
        <w:rPr>
          <w:rFonts w:ascii="Cambria" w:hAnsi="Cambria"/>
          <w:b/>
          <w:bCs/>
          <w:color w:val="000000" w:themeColor="text1"/>
        </w:rPr>
      </w:pPr>
    </w:p>
    <w:p w14:paraId="49C9B35C" w14:textId="77777777" w:rsidR="00FA3E3E" w:rsidRDefault="00FA3E3E">
      <w:pPr>
        <w:spacing w:line="276" w:lineRule="auto"/>
        <w:jc w:val="center"/>
        <w:rPr>
          <w:rFonts w:ascii="Cambria" w:hAnsi="Cambria"/>
          <w:b/>
          <w:bCs/>
          <w:color w:val="000000" w:themeColor="text1"/>
        </w:rPr>
      </w:pPr>
    </w:p>
    <w:p w14:paraId="59F2B9D8" w14:textId="77777777" w:rsidR="00FA3E3E" w:rsidRDefault="00FA3E3E">
      <w:pPr>
        <w:spacing w:line="276" w:lineRule="auto"/>
        <w:jc w:val="center"/>
        <w:rPr>
          <w:rFonts w:ascii="Cambria" w:hAnsi="Cambria"/>
          <w:b/>
          <w:bCs/>
          <w:color w:val="000000" w:themeColor="text1"/>
        </w:rPr>
      </w:pPr>
    </w:p>
    <w:p w14:paraId="4FD0831C" w14:textId="77777777" w:rsidR="00FA3E3E" w:rsidRDefault="00FA3E3E">
      <w:pPr>
        <w:spacing w:line="276" w:lineRule="auto"/>
        <w:jc w:val="center"/>
        <w:rPr>
          <w:rFonts w:ascii="Cambria" w:hAnsi="Cambria"/>
          <w:b/>
          <w:bCs/>
          <w:color w:val="000000" w:themeColor="text1"/>
        </w:rPr>
      </w:pPr>
    </w:p>
    <w:p w14:paraId="0D42BBBE" w14:textId="77777777" w:rsidR="00FA3E3E" w:rsidRDefault="00FA3E3E">
      <w:pPr>
        <w:spacing w:line="276" w:lineRule="auto"/>
        <w:jc w:val="center"/>
        <w:rPr>
          <w:rFonts w:ascii="Cambria" w:hAnsi="Cambria"/>
          <w:b/>
          <w:bCs/>
          <w:color w:val="000000" w:themeColor="text1"/>
        </w:rPr>
      </w:pPr>
    </w:p>
    <w:p w14:paraId="3F8E56A3" w14:textId="77777777" w:rsidR="00D660B7" w:rsidRDefault="002C7255" w:rsidP="00D35DB2">
      <w:pPr>
        <w:spacing w:line="276" w:lineRule="auto"/>
        <w:jc w:val="center"/>
        <w:outlineLvl w:val="0"/>
        <w:rPr>
          <w:rFonts w:ascii="Cambria" w:hAnsi="Cambria"/>
          <w:b/>
          <w:bCs/>
          <w:color w:val="000000" w:themeColor="text1"/>
        </w:rPr>
      </w:pPr>
      <w:r>
        <w:rPr>
          <w:rFonts w:ascii="Cambria" w:hAnsi="Cambria"/>
          <w:b/>
          <w:bCs/>
          <w:color w:val="000000" w:themeColor="text1"/>
        </w:rPr>
        <w:t>Załącznik nr 3 do umowy</w:t>
      </w:r>
    </w:p>
    <w:p w14:paraId="529E6FA0" w14:textId="77777777" w:rsidR="00D660B7" w:rsidRDefault="002C7255">
      <w:pPr>
        <w:pStyle w:val="Tekstpodstawowy"/>
        <w:pBdr>
          <w:bottom w:val="single" w:sz="4" w:space="1" w:color="000000"/>
        </w:pBdr>
        <w:spacing w:line="276" w:lineRule="auto"/>
        <w:jc w:val="center"/>
        <w:rPr>
          <w:rFonts w:ascii="Cambria" w:hAnsi="Cambria"/>
          <w:b w:val="0"/>
          <w:bCs w:val="0"/>
          <w:color w:val="000000" w:themeColor="text1"/>
          <w:sz w:val="24"/>
          <w:szCs w:val="24"/>
        </w:rPr>
      </w:pPr>
      <w:r>
        <w:rPr>
          <w:rFonts w:ascii="Cambria" w:hAnsi="Cambria" w:cs="Times New Roman"/>
          <w:color w:val="000000" w:themeColor="text1"/>
          <w:sz w:val="24"/>
          <w:szCs w:val="24"/>
        </w:rPr>
        <w:t>Wzór karty gwarancyjnej</w:t>
      </w:r>
    </w:p>
    <w:p w14:paraId="232D20BF" w14:textId="77777777" w:rsidR="00D660B7" w:rsidRDefault="00D660B7">
      <w:pPr>
        <w:pStyle w:val="Akapitzlist"/>
        <w:spacing w:line="276" w:lineRule="auto"/>
        <w:rPr>
          <w:rFonts w:ascii="Cambria" w:hAnsi="Cambria" w:cs="Arial"/>
          <w:iCs/>
          <w:color w:val="000000" w:themeColor="text1"/>
          <w:u w:val="single"/>
        </w:rPr>
      </w:pPr>
    </w:p>
    <w:p w14:paraId="154E0E24" w14:textId="77777777" w:rsidR="00D660B7" w:rsidRDefault="002C7255" w:rsidP="00D35DB2">
      <w:pPr>
        <w:widowControl w:val="0"/>
        <w:spacing w:line="276" w:lineRule="auto"/>
        <w:jc w:val="center"/>
        <w:outlineLvl w:val="0"/>
        <w:rPr>
          <w:rFonts w:ascii="Cambria" w:hAnsi="Cambria" w:cs="01¯øw≥¸"/>
          <w:b/>
          <w:color w:val="000000" w:themeColor="text1"/>
        </w:rPr>
      </w:pPr>
      <w:r>
        <w:rPr>
          <w:rFonts w:ascii="Cambria" w:hAnsi="Cambria" w:cs="01¯øw≥¸"/>
          <w:b/>
          <w:color w:val="000000" w:themeColor="text1"/>
        </w:rPr>
        <w:t>KARTA GWARANCYJNA NR ….. – WZÓR</w:t>
      </w:r>
    </w:p>
    <w:p w14:paraId="6E812AE1" w14:textId="77777777" w:rsidR="00D660B7" w:rsidRDefault="00D660B7">
      <w:pPr>
        <w:widowControl w:val="0"/>
        <w:spacing w:line="276" w:lineRule="auto"/>
        <w:jc w:val="center"/>
        <w:rPr>
          <w:rFonts w:ascii="Cambria" w:hAnsi="Cambria" w:cs="01¯øw≥¸"/>
          <w:b/>
          <w:color w:val="000000" w:themeColor="text1"/>
        </w:rPr>
      </w:pPr>
    </w:p>
    <w:tbl>
      <w:tblPr>
        <w:tblStyle w:val="Tabela-Siatka"/>
        <w:tblW w:w="9054" w:type="dxa"/>
        <w:tblLook w:val="04A0" w:firstRow="1" w:lastRow="0" w:firstColumn="1" w:lastColumn="0" w:noHBand="0" w:noVBand="1"/>
      </w:tblPr>
      <w:tblGrid>
        <w:gridCol w:w="4131"/>
        <w:gridCol w:w="4923"/>
      </w:tblGrid>
      <w:tr w:rsidR="00D660B7" w14:paraId="3EFE541E" w14:textId="77777777" w:rsidTr="00D35DB2">
        <w:tc>
          <w:tcPr>
            <w:tcW w:w="4131" w:type="dxa"/>
            <w:vAlign w:val="center"/>
          </w:tcPr>
          <w:p w14:paraId="6C56F598"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 xml:space="preserve">ZAMAWIAJĄCY </w:t>
            </w:r>
            <w:r>
              <w:rPr>
                <w:rFonts w:ascii="Cambria" w:hAnsi="Cambria" w:cs="01¯øw≥¸"/>
                <w:color w:val="000000" w:themeColor="text1"/>
              </w:rPr>
              <w:br/>
              <w:t>UPRAWNIONY Z TYTUŁU</w:t>
            </w:r>
          </w:p>
          <w:p w14:paraId="5F18ABCC"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GWARANCJI</w:t>
            </w:r>
          </w:p>
        </w:tc>
        <w:tc>
          <w:tcPr>
            <w:tcW w:w="4922" w:type="dxa"/>
          </w:tcPr>
          <w:p w14:paraId="62CCBF83" w14:textId="77777777" w:rsidR="00AD7F21"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Gmina Mirów </w:t>
            </w:r>
          </w:p>
          <w:p w14:paraId="63DBDD3A" w14:textId="77777777" w:rsidR="00AD7F21" w:rsidRPr="00C119E7"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Mirów Stary 27, 26-503 Mirów, </w:t>
            </w:r>
          </w:p>
          <w:p w14:paraId="04C2F5B5" w14:textId="77777777" w:rsidR="00AD7F21"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woj. mazowieckie , pow. </w:t>
            </w:r>
            <w:r>
              <w:rPr>
                <w:rFonts w:ascii="Cambria" w:hAnsi="Cambria"/>
                <w:b/>
                <w:bCs/>
              </w:rPr>
              <w:t>s</w:t>
            </w:r>
            <w:r w:rsidRPr="00C119E7">
              <w:rPr>
                <w:rFonts w:ascii="Cambria" w:hAnsi="Cambria"/>
                <w:b/>
                <w:bCs/>
              </w:rPr>
              <w:t>zydłowiecki</w:t>
            </w:r>
          </w:p>
          <w:p w14:paraId="51A84225" w14:textId="4658C8FE" w:rsidR="00D660B7" w:rsidRDefault="00AD7F21" w:rsidP="00AD7F21">
            <w:pPr>
              <w:widowControl w:val="0"/>
              <w:spacing w:line="276" w:lineRule="auto"/>
              <w:jc w:val="center"/>
              <w:rPr>
                <w:rFonts w:ascii="Cambria" w:hAnsi="Cambria" w:cs="01¯øw≥¸"/>
                <w:b/>
                <w:color w:val="000000" w:themeColor="text1"/>
              </w:rPr>
            </w:pPr>
            <w:r>
              <w:rPr>
                <w:rFonts w:ascii="Cambria" w:hAnsi="Cambria"/>
                <w:b/>
                <w:bCs/>
              </w:rPr>
              <w:t>(NIP: 799-195-89-71)</w:t>
            </w:r>
          </w:p>
        </w:tc>
      </w:tr>
      <w:tr w:rsidR="00D660B7" w14:paraId="643E1999" w14:textId="77777777" w:rsidTr="00D35DB2">
        <w:tc>
          <w:tcPr>
            <w:tcW w:w="4131" w:type="dxa"/>
            <w:vAlign w:val="center"/>
          </w:tcPr>
          <w:p w14:paraId="3DEDD219" w14:textId="77777777" w:rsidR="00D660B7" w:rsidRDefault="00D660B7">
            <w:pPr>
              <w:widowControl w:val="0"/>
              <w:spacing w:line="276" w:lineRule="auto"/>
              <w:jc w:val="center"/>
              <w:rPr>
                <w:rFonts w:ascii="Cambria" w:hAnsi="Cambria" w:cs="01¯øw≥¸"/>
                <w:color w:val="000000" w:themeColor="text1"/>
              </w:rPr>
            </w:pPr>
          </w:p>
          <w:p w14:paraId="67A1E2B2"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GWARANT - WYKONAWCA</w:t>
            </w:r>
          </w:p>
          <w:p w14:paraId="4882A9CB" w14:textId="77777777" w:rsidR="00D660B7" w:rsidRDefault="00D660B7">
            <w:pPr>
              <w:widowControl w:val="0"/>
              <w:spacing w:line="276" w:lineRule="auto"/>
              <w:jc w:val="center"/>
              <w:rPr>
                <w:rFonts w:ascii="Cambria" w:hAnsi="Cambria" w:cs="01¯øw≥¸"/>
                <w:color w:val="000000" w:themeColor="text1"/>
              </w:rPr>
            </w:pPr>
          </w:p>
        </w:tc>
        <w:tc>
          <w:tcPr>
            <w:tcW w:w="4922" w:type="dxa"/>
          </w:tcPr>
          <w:p w14:paraId="57B8B67F" w14:textId="77777777" w:rsidR="00D660B7" w:rsidRDefault="00D660B7">
            <w:pPr>
              <w:widowControl w:val="0"/>
              <w:spacing w:line="276" w:lineRule="auto"/>
              <w:jc w:val="center"/>
              <w:rPr>
                <w:rFonts w:ascii="Cambria" w:hAnsi="Cambria" w:cs="01¯øw≥¸"/>
                <w:b/>
                <w:color w:val="000000" w:themeColor="text1"/>
              </w:rPr>
            </w:pPr>
          </w:p>
        </w:tc>
      </w:tr>
      <w:tr w:rsidR="00D660B7" w14:paraId="565FB0D4" w14:textId="77777777" w:rsidTr="00D35DB2">
        <w:tc>
          <w:tcPr>
            <w:tcW w:w="4131" w:type="dxa"/>
            <w:vAlign w:val="center"/>
          </w:tcPr>
          <w:p w14:paraId="3D68FF43"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DATA ODBIORU KOŃCOWEGO</w:t>
            </w:r>
          </w:p>
        </w:tc>
        <w:tc>
          <w:tcPr>
            <w:tcW w:w="4922" w:type="dxa"/>
          </w:tcPr>
          <w:p w14:paraId="001590C6" w14:textId="77777777" w:rsidR="00D660B7" w:rsidRDefault="00D660B7">
            <w:pPr>
              <w:widowControl w:val="0"/>
              <w:spacing w:line="276" w:lineRule="auto"/>
              <w:jc w:val="center"/>
              <w:rPr>
                <w:rFonts w:ascii="Cambria" w:hAnsi="Cambria" w:cs="01¯øw≥¸"/>
                <w:b/>
                <w:color w:val="000000" w:themeColor="text1"/>
              </w:rPr>
            </w:pPr>
          </w:p>
        </w:tc>
      </w:tr>
    </w:tbl>
    <w:p w14:paraId="300F9800" w14:textId="77777777" w:rsidR="00D660B7" w:rsidRDefault="00D660B7">
      <w:pPr>
        <w:widowControl w:val="0"/>
        <w:spacing w:line="276" w:lineRule="auto"/>
        <w:jc w:val="center"/>
        <w:rPr>
          <w:rFonts w:ascii="Cambria" w:hAnsi="Cambria" w:cs="01¯øw≥¸"/>
          <w:b/>
          <w:color w:val="000000" w:themeColor="text1"/>
        </w:rPr>
      </w:pPr>
    </w:p>
    <w:p w14:paraId="7A8204F2" w14:textId="483310FF" w:rsidR="00D660B7" w:rsidRPr="007721F4" w:rsidRDefault="002C7255">
      <w:pPr>
        <w:widowControl w:val="0"/>
        <w:spacing w:line="276" w:lineRule="auto"/>
        <w:jc w:val="both"/>
        <w:rPr>
          <w:rFonts w:ascii="Cambria" w:hAnsi="Cambria" w:cs="Helvetica"/>
          <w:b/>
          <w:bCs/>
          <w:i/>
        </w:rPr>
      </w:pPr>
      <w:r>
        <w:rPr>
          <w:rFonts w:ascii="Cambria" w:hAnsi="Cambria" w:cs="01¯øw≥¸"/>
          <w:color w:val="000000" w:themeColor="text1"/>
        </w:rPr>
        <w:t xml:space="preserve">Stosownie do ustaleń § 14 umowy Nr .………. z dnia ………., której przedmiotem jest realizacja zadania pn. </w:t>
      </w:r>
      <w:r>
        <w:rPr>
          <w:rFonts w:ascii="Cambria" w:hAnsi="Cambria" w:cs="†¯øw≥¸"/>
          <w:b/>
        </w:rPr>
        <w:t xml:space="preserve">Dostawa i montaż </w:t>
      </w:r>
      <w:r w:rsidR="00AD7F21">
        <w:rPr>
          <w:rFonts w:ascii="Cambria" w:hAnsi="Cambria" w:cs="†¯øw≥¸"/>
          <w:b/>
        </w:rPr>
        <w:t xml:space="preserve">powietrznych oraz gruntowych </w:t>
      </w:r>
      <w:r w:rsidR="00785E0B">
        <w:rPr>
          <w:rFonts w:ascii="Cambria" w:hAnsi="Cambria" w:cs="†¯øw≥¸"/>
          <w:b/>
        </w:rPr>
        <w:t>pomp ciepła</w:t>
      </w:r>
      <w:r>
        <w:rPr>
          <w:rFonts w:ascii="Cambria" w:hAnsi="Cambria" w:cs="†¯øw≥¸"/>
          <w:b/>
        </w:rPr>
        <w:t xml:space="preserve"> na terenie Gminy</w:t>
      </w:r>
      <w:r w:rsidRPr="00634269">
        <w:rPr>
          <w:rFonts w:ascii="Cambria" w:hAnsi="Cambria"/>
        </w:rPr>
        <w:t xml:space="preserve"> </w:t>
      </w:r>
      <w:r w:rsidR="00AD7F21">
        <w:rPr>
          <w:rFonts w:ascii="Cambria" w:hAnsi="Cambria" w:cs="†¯øw≥¸"/>
          <w:b/>
        </w:rPr>
        <w:t>Mirów</w:t>
      </w:r>
      <w:r>
        <w:rPr>
          <w:rFonts w:ascii="Cambria" w:hAnsi="Cambria" w:cs="†¯øw≥¸"/>
        </w:rPr>
        <w:t xml:space="preserve">, które jest realizowane w ramach projektu </w:t>
      </w:r>
      <w:r w:rsidR="00AD7F21" w:rsidRPr="00C119E7">
        <w:rPr>
          <w:rFonts w:ascii="Cambria" w:hAnsi="Cambria" w:cs="†¯øw≥¸"/>
          <w:b/>
          <w:i/>
        </w:rPr>
        <w:t>Ograniczenie „niskiej emisji”, wymiana urządzeń grzewczych na terenie gminy Miró</w:t>
      </w:r>
      <w:r w:rsidR="00AD7F21">
        <w:rPr>
          <w:rFonts w:ascii="Cambria" w:hAnsi="Cambria" w:cs="†¯øw≥¸"/>
          <w:b/>
          <w:i/>
        </w:rPr>
        <w:t>w</w:t>
      </w:r>
      <w:r w:rsidR="007721F4">
        <w:rPr>
          <w:rFonts w:ascii="Cambria" w:hAnsi="Cambria" w:cs="Helvetica"/>
          <w:b/>
          <w:bCs/>
          <w:i/>
        </w:rPr>
        <w:t xml:space="preserve"> </w:t>
      </w:r>
      <w:r>
        <w:rPr>
          <w:rFonts w:ascii="Cambria" w:hAnsi="Cambria" w:cs="01¯øw≥¸"/>
          <w:color w:val="000000" w:themeColor="text1"/>
        </w:rPr>
        <w:t>udzielam gwarancji jakości na cały zakres wykonania przedmiotu zamówienia.</w:t>
      </w:r>
    </w:p>
    <w:p w14:paraId="69049EB7" w14:textId="33D891EE" w:rsidR="00D660B7" w:rsidRDefault="002C7255">
      <w:pPr>
        <w:widowControl w:val="0"/>
        <w:spacing w:line="276" w:lineRule="auto"/>
        <w:jc w:val="both"/>
        <w:rPr>
          <w:rFonts w:ascii="Cambria" w:hAnsi="Cambria" w:cs="01¯øw≥¸"/>
          <w:color w:val="000000" w:themeColor="text1"/>
        </w:rPr>
      </w:pPr>
      <w:r>
        <w:rPr>
          <w:rFonts w:ascii="Cambria" w:hAnsi="Cambria" w:cs="01¯øw≥¸"/>
          <w:color w:val="000000" w:themeColor="text1"/>
        </w:rPr>
        <w:t xml:space="preserve">Jednocześnie udzielam gwarancji jakości na wykonaną w ramach realizacji w/w zamówienia dostawę i montaż </w:t>
      </w:r>
      <w:r w:rsidR="00785E0B">
        <w:rPr>
          <w:rFonts w:ascii="Cambria" w:hAnsi="Cambria" w:cs="01¯øw≥¸"/>
          <w:color w:val="000000" w:themeColor="text1"/>
        </w:rPr>
        <w:t>pomp ciepła</w:t>
      </w:r>
      <w:r>
        <w:rPr>
          <w:rFonts w:ascii="Cambria" w:hAnsi="Cambria" w:cs="01¯øw≥¸"/>
          <w:color w:val="000000" w:themeColor="text1"/>
        </w:rPr>
        <w:t xml:space="preserve"> w następującej lokalizacji:</w:t>
      </w:r>
    </w:p>
    <w:p w14:paraId="7149B469" w14:textId="77777777" w:rsidR="00D660B7" w:rsidRDefault="00D660B7">
      <w:pPr>
        <w:widowControl w:val="0"/>
        <w:spacing w:line="276" w:lineRule="auto"/>
        <w:jc w:val="both"/>
        <w:rPr>
          <w:rFonts w:ascii="Cambria" w:hAnsi="Cambria" w:cs="01¯øw≥¸"/>
          <w:color w:val="000000" w:themeColor="text1"/>
        </w:rPr>
      </w:pPr>
    </w:p>
    <w:tbl>
      <w:tblPr>
        <w:tblStyle w:val="Tabela-Siatka"/>
        <w:tblW w:w="8655" w:type="dxa"/>
        <w:jc w:val="center"/>
        <w:tblLook w:val="04A0" w:firstRow="1" w:lastRow="0" w:firstColumn="1" w:lastColumn="0" w:noHBand="0" w:noVBand="1"/>
      </w:tblPr>
      <w:tblGrid>
        <w:gridCol w:w="2998"/>
        <w:gridCol w:w="2978"/>
        <w:gridCol w:w="2679"/>
      </w:tblGrid>
      <w:tr w:rsidR="00D660B7" w14:paraId="679217A3" w14:textId="77777777" w:rsidTr="00634269">
        <w:trPr>
          <w:jc w:val="center"/>
        </w:trPr>
        <w:tc>
          <w:tcPr>
            <w:tcW w:w="2998" w:type="dxa"/>
            <w:tcBorders>
              <w:top w:val="nil"/>
              <w:left w:val="nil"/>
              <w:bottom w:val="nil"/>
              <w:right w:val="nil"/>
            </w:tcBorders>
          </w:tcPr>
          <w:p w14:paraId="339B097F" w14:textId="77777777" w:rsidR="00D660B7" w:rsidRDefault="00D660B7">
            <w:pPr>
              <w:widowControl w:val="0"/>
              <w:spacing w:line="276" w:lineRule="auto"/>
              <w:jc w:val="center"/>
              <w:rPr>
                <w:rFonts w:ascii="Cambria" w:hAnsi="Cambria" w:cs="01¯øw≥¸"/>
                <w:color w:val="000000" w:themeColor="text1"/>
              </w:rPr>
            </w:pPr>
          </w:p>
          <w:p w14:paraId="5DC80F99"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978" w:type="dxa"/>
            <w:tcBorders>
              <w:top w:val="nil"/>
              <w:left w:val="nil"/>
              <w:bottom w:val="nil"/>
              <w:right w:val="nil"/>
            </w:tcBorders>
          </w:tcPr>
          <w:p w14:paraId="5F0B3ED7" w14:textId="77777777" w:rsidR="00D660B7" w:rsidRDefault="00D660B7">
            <w:pPr>
              <w:widowControl w:val="0"/>
              <w:spacing w:line="276" w:lineRule="auto"/>
              <w:jc w:val="center"/>
              <w:rPr>
                <w:rFonts w:ascii="Cambria" w:hAnsi="Cambria" w:cs="01¯øw≥¸"/>
                <w:color w:val="000000" w:themeColor="text1"/>
              </w:rPr>
            </w:pPr>
          </w:p>
          <w:p w14:paraId="4D76AB47"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679" w:type="dxa"/>
            <w:tcBorders>
              <w:top w:val="nil"/>
              <w:left w:val="nil"/>
              <w:bottom w:val="nil"/>
              <w:right w:val="nil"/>
            </w:tcBorders>
          </w:tcPr>
          <w:p w14:paraId="5C958F38" w14:textId="77777777" w:rsidR="00D660B7" w:rsidRDefault="00D660B7">
            <w:pPr>
              <w:widowControl w:val="0"/>
              <w:spacing w:line="276" w:lineRule="auto"/>
              <w:jc w:val="center"/>
              <w:rPr>
                <w:rFonts w:ascii="Cambria" w:hAnsi="Cambria" w:cs="01¯øw≥¸"/>
                <w:color w:val="000000" w:themeColor="text1"/>
              </w:rPr>
            </w:pPr>
          </w:p>
          <w:p w14:paraId="70A43BAC"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r>
      <w:tr w:rsidR="00D660B7" w14:paraId="34F338D3" w14:textId="77777777" w:rsidTr="00634269">
        <w:trPr>
          <w:jc w:val="center"/>
        </w:trPr>
        <w:tc>
          <w:tcPr>
            <w:tcW w:w="2998" w:type="dxa"/>
            <w:tcBorders>
              <w:top w:val="nil"/>
              <w:left w:val="nil"/>
              <w:bottom w:val="nil"/>
              <w:right w:val="nil"/>
            </w:tcBorders>
          </w:tcPr>
          <w:p w14:paraId="6AA1C69E"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(imię i nazwisko Użytkownika)</w:t>
            </w:r>
          </w:p>
        </w:tc>
        <w:tc>
          <w:tcPr>
            <w:tcW w:w="2978" w:type="dxa"/>
            <w:tcBorders>
              <w:top w:val="nil"/>
              <w:left w:val="nil"/>
              <w:bottom w:val="nil"/>
              <w:right w:val="nil"/>
            </w:tcBorders>
          </w:tcPr>
          <w:p w14:paraId="5B4D85A5"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(adres lokalizacji)</w:t>
            </w:r>
          </w:p>
        </w:tc>
        <w:tc>
          <w:tcPr>
            <w:tcW w:w="2679" w:type="dxa"/>
            <w:tcBorders>
              <w:top w:val="nil"/>
              <w:left w:val="nil"/>
              <w:bottom w:val="nil"/>
              <w:right w:val="nil"/>
            </w:tcBorders>
          </w:tcPr>
          <w:p w14:paraId="480CFA82"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(nr działki)</w:t>
            </w:r>
          </w:p>
        </w:tc>
      </w:tr>
    </w:tbl>
    <w:p w14:paraId="71D7CA32" w14:textId="77777777" w:rsidR="00D660B7" w:rsidRDefault="00D660B7">
      <w:pPr>
        <w:widowControl w:val="0"/>
        <w:spacing w:line="276" w:lineRule="auto"/>
        <w:jc w:val="center"/>
        <w:rPr>
          <w:rFonts w:ascii="Cambria" w:hAnsi="Cambria" w:cs="01¯øw≥¸"/>
          <w:b/>
          <w:color w:val="000000" w:themeColor="text1"/>
        </w:rPr>
      </w:pPr>
    </w:p>
    <w:p w14:paraId="7E74CE4E" w14:textId="77777777" w:rsidR="00D660B7" w:rsidRDefault="002C7255">
      <w:pPr>
        <w:widowControl w:val="0"/>
        <w:spacing w:line="276" w:lineRule="auto"/>
        <w:jc w:val="both"/>
        <w:rPr>
          <w:rFonts w:ascii="Cambria" w:eastAsia="TimesNewRoman" w:hAnsi="Cambria"/>
          <w:b/>
          <w:color w:val="000000" w:themeColor="text1"/>
        </w:rPr>
      </w:pPr>
      <w:r>
        <w:rPr>
          <w:rFonts w:ascii="Cambria" w:hAnsi="Cambria" w:cs="01¯øw≥¸"/>
          <w:b/>
          <w:color w:val="000000" w:themeColor="text1"/>
        </w:rPr>
        <w:t xml:space="preserve">Okres gwarancji: </w:t>
      </w:r>
      <w:r>
        <w:rPr>
          <w:rFonts w:ascii="Cambria" w:hAnsi="Cambria" w:cs="01¯øw≥¸"/>
          <w:color w:val="000000" w:themeColor="text1"/>
        </w:rPr>
        <w:t xml:space="preserve">zgodnie z §14 ust. 1 umowy licząc od </w:t>
      </w:r>
      <w:r>
        <w:rPr>
          <w:rFonts w:ascii="Cambria" w:hAnsi="Cambria"/>
          <w:color w:val="000000" w:themeColor="text1"/>
          <w:lang w:eastAsia="ar-SA"/>
        </w:rPr>
        <w:t xml:space="preserve">dnia następnego od daty odbioru końcowego przedmiotu Umowy </w:t>
      </w:r>
      <w:r>
        <w:rPr>
          <w:rFonts w:ascii="Cambria" w:hAnsi="Cambria" w:cs="01¯øw≥¸"/>
          <w:b/>
          <w:color w:val="000000" w:themeColor="text1"/>
          <w:u w:val="single"/>
        </w:rPr>
        <w:t>z zastrzeżeniem § 14 ust. 2 umowy</w:t>
      </w:r>
      <w:r>
        <w:rPr>
          <w:rFonts w:ascii="Cambria" w:hAnsi="Cambria" w:cs="01¯øw≥¸"/>
          <w:b/>
          <w:color w:val="000000" w:themeColor="text1"/>
        </w:rPr>
        <w:t>.</w:t>
      </w:r>
    </w:p>
    <w:p w14:paraId="621B8723" w14:textId="77777777" w:rsidR="00D660B7" w:rsidRDefault="00D660B7">
      <w:pPr>
        <w:widowControl w:val="0"/>
        <w:spacing w:line="276" w:lineRule="auto"/>
        <w:jc w:val="center"/>
        <w:rPr>
          <w:rFonts w:ascii="Cambria" w:hAnsi="Cambria" w:cs="01¯øw≥¸"/>
          <w:b/>
          <w:color w:val="000000" w:themeColor="text1"/>
        </w:rPr>
      </w:pPr>
    </w:p>
    <w:p w14:paraId="551C2CD8" w14:textId="77777777" w:rsidR="00D660B7" w:rsidRDefault="002C7255" w:rsidP="00634269">
      <w:pPr>
        <w:widowControl w:val="0"/>
        <w:spacing w:line="276" w:lineRule="auto"/>
        <w:jc w:val="center"/>
        <w:rPr>
          <w:rFonts w:ascii="Cambria" w:hAnsi="Cambria" w:cs="01¯øw≥¸"/>
          <w:b/>
          <w:color w:val="000000" w:themeColor="text1"/>
        </w:rPr>
      </w:pPr>
      <w:r>
        <w:rPr>
          <w:rFonts w:ascii="Cambria" w:hAnsi="Cambria" w:cs="01¯øw≥¸"/>
          <w:b/>
          <w:color w:val="000000" w:themeColor="text1"/>
        </w:rPr>
        <w:t>Warunki gwarancji:</w:t>
      </w:r>
    </w:p>
    <w:p w14:paraId="34F14039" w14:textId="3EC160AC"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Zakazuje się ingerencji osób trzecich w </w:t>
      </w:r>
      <w:r w:rsidR="00785E0B">
        <w:rPr>
          <w:rFonts w:ascii="Cambria" w:hAnsi="Cambria" w:cs="01¯øw≥¸"/>
          <w:color w:val="000000" w:themeColor="text1"/>
        </w:rPr>
        <w:t>pompy ciepła</w:t>
      </w:r>
      <w:r>
        <w:rPr>
          <w:rFonts w:ascii="Cambria" w:hAnsi="Cambria" w:cs="†¯øw≥¸"/>
          <w:color w:val="000000" w:themeColor="text1"/>
        </w:rPr>
        <w:t xml:space="preserve"> </w:t>
      </w:r>
      <w:r>
        <w:rPr>
          <w:rFonts w:ascii="Cambria" w:hAnsi="Cambria" w:cs="01¯øw≥¸"/>
          <w:color w:val="000000" w:themeColor="text1"/>
        </w:rPr>
        <w:t xml:space="preserve">i ich elementy przez okres obowiązywania gwarancji, z uwzględnieniem terminów wynikających z niniejszej karty, </w:t>
      </w:r>
      <w:r>
        <w:rPr>
          <w:rFonts w:ascii="Cambria" w:hAnsi="Cambria" w:cs="01¯øw≥¸"/>
          <w:b/>
          <w:color w:val="000000" w:themeColor="text1"/>
          <w:u w:val="single"/>
        </w:rPr>
        <w:t>poza przypadkami określonymi w § 15a ust. 8 umowy.</w:t>
      </w:r>
    </w:p>
    <w:p w14:paraId="263997CF"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Niniejsza gwarancja stanowi rozszerzenie odpowiedzialności Wykonawcy przedmiotu zamówienia z tytułu rękojmi. </w:t>
      </w:r>
    </w:p>
    <w:p w14:paraId="0A81B685" w14:textId="360A4E4D"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W okresie gwarancji Gwarant-Wykonawca zobowiązuje się do bezpłatnego usuwania wad, awarii i usterek </w:t>
      </w:r>
      <w:r w:rsidR="00785E0B">
        <w:rPr>
          <w:rFonts w:ascii="Cambria" w:hAnsi="Cambria" w:cs="01¯øw≥¸"/>
          <w:color w:val="000000" w:themeColor="text1"/>
        </w:rPr>
        <w:t>pomp ciepła</w:t>
      </w:r>
      <w:r>
        <w:rPr>
          <w:rFonts w:ascii="Cambria" w:hAnsi="Cambria" w:cs="†¯øw≥¸"/>
          <w:color w:val="000000" w:themeColor="text1"/>
        </w:rPr>
        <w:t xml:space="preserve"> </w:t>
      </w:r>
      <w:r>
        <w:rPr>
          <w:rFonts w:ascii="Cambria" w:hAnsi="Cambria" w:cs="01¯øw≥¸"/>
          <w:color w:val="000000" w:themeColor="text1"/>
        </w:rPr>
        <w:t>(dostarczonych i wbudowanych materiałów, urządzeń, podzespołów i prac montażowych i instalacyjnych).</w:t>
      </w:r>
    </w:p>
    <w:p w14:paraId="2D43C962"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O wystąpieniu wad, awarii lub usterek Zamawiający powiadomi Gwaranta</w:t>
      </w:r>
      <w:r>
        <w:rPr>
          <w:rFonts w:ascii="Cambria" w:hAnsi="Cambria" w:cs="01¯øw≥¸"/>
          <w:color w:val="000000" w:themeColor="text1"/>
        </w:rPr>
        <w:br/>
        <w:t xml:space="preserve">-Wykonawcę telefonicznie, za pomocą faksu lub elektronicznie podając rodzaje stwierdzonej wady, awarii lub usterki. Zgłoszenie telefoniczne będzie każdorazowo </w:t>
      </w:r>
      <w:r>
        <w:rPr>
          <w:rFonts w:ascii="Cambria" w:hAnsi="Cambria" w:cs="01¯øw≥¸"/>
          <w:color w:val="000000" w:themeColor="text1"/>
        </w:rPr>
        <w:lastRenderedPageBreak/>
        <w:t>potwierdzone faksem lub drogą elektroniczną. Dane teleadresowe, pod które należy dokonywać zgłoszeń:</w:t>
      </w:r>
    </w:p>
    <w:p w14:paraId="1C918FDE" w14:textId="77777777" w:rsidR="00D660B7" w:rsidRDefault="002C7255" w:rsidP="00634269">
      <w:pPr>
        <w:pStyle w:val="Akapitzlist"/>
        <w:widowControl w:val="0"/>
        <w:numPr>
          <w:ilvl w:val="0"/>
          <w:numId w:val="98"/>
        </w:numPr>
        <w:spacing w:line="276" w:lineRule="auto"/>
        <w:ind w:hanging="294"/>
        <w:jc w:val="both"/>
        <w:rPr>
          <w:rFonts w:ascii="Cambria" w:hAnsi="Cambria" w:cs="01¯øw≥¸"/>
          <w:color w:val="000000" w:themeColor="text1"/>
        </w:rPr>
      </w:pPr>
      <w:r>
        <w:rPr>
          <w:rFonts w:ascii="Cambria" w:hAnsi="Cambria" w:cs="01¯øw≥¸"/>
          <w:color w:val="000000" w:themeColor="text1"/>
        </w:rPr>
        <w:t xml:space="preserve">faks: </w:t>
      </w:r>
      <w:r>
        <w:rPr>
          <w:rFonts w:ascii="Cambria" w:hAnsi="Cambria" w:cs="01¯øw≥¸"/>
          <w:color w:val="000000" w:themeColor="text1"/>
        </w:rPr>
        <w:tab/>
      </w:r>
      <w:r>
        <w:rPr>
          <w:rFonts w:ascii="Cambria" w:hAnsi="Cambria" w:cs="01¯øw≥¸"/>
          <w:color w:val="000000" w:themeColor="text1"/>
        </w:rPr>
        <w:tab/>
        <w:t>………………………………...</w:t>
      </w:r>
    </w:p>
    <w:p w14:paraId="1748F445" w14:textId="77777777" w:rsidR="00D660B7" w:rsidRDefault="002C7255" w:rsidP="00634269">
      <w:pPr>
        <w:pStyle w:val="Akapitzlist"/>
        <w:widowControl w:val="0"/>
        <w:numPr>
          <w:ilvl w:val="0"/>
          <w:numId w:val="98"/>
        </w:numPr>
        <w:spacing w:line="276" w:lineRule="auto"/>
        <w:ind w:hanging="294"/>
        <w:jc w:val="both"/>
        <w:rPr>
          <w:rFonts w:ascii="Cambria" w:hAnsi="Cambria" w:cs="01¯øw≥¸"/>
          <w:color w:val="000000" w:themeColor="text1"/>
        </w:rPr>
      </w:pPr>
      <w:r>
        <w:rPr>
          <w:rFonts w:ascii="Cambria" w:hAnsi="Cambria" w:cs="01¯øw≥¸"/>
          <w:color w:val="000000" w:themeColor="text1"/>
        </w:rPr>
        <w:t xml:space="preserve">e-mail: </w:t>
      </w:r>
      <w:r>
        <w:rPr>
          <w:rFonts w:ascii="Cambria" w:hAnsi="Cambria" w:cs="01¯øw≥¸"/>
          <w:color w:val="000000" w:themeColor="text1"/>
        </w:rPr>
        <w:tab/>
        <w:t>………………………………...</w:t>
      </w:r>
    </w:p>
    <w:p w14:paraId="64CFAC84"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rPr>
      </w:pPr>
      <w:r>
        <w:rPr>
          <w:rFonts w:ascii="Cambria" w:hAnsi="Cambria" w:cs="01¯øw≥¸"/>
        </w:rPr>
        <w:t>Przegląd gwarancyjny dostępny jest w dni robocze.</w:t>
      </w:r>
    </w:p>
    <w:p w14:paraId="0E1A3FAA" w14:textId="30802E2D" w:rsidR="00D660B7" w:rsidRDefault="002C7255" w:rsidP="00634269">
      <w:pPr>
        <w:pStyle w:val="Akapitzlist"/>
        <w:widowControl w:val="0"/>
        <w:numPr>
          <w:ilvl w:val="3"/>
          <w:numId w:val="97"/>
        </w:numPr>
        <w:spacing w:line="276" w:lineRule="auto"/>
        <w:ind w:left="426" w:hanging="426"/>
        <w:jc w:val="both"/>
        <w:rPr>
          <w:rFonts w:ascii="Cambria" w:hAnsi="Cambria" w:cs="01¯øw≥¸"/>
        </w:rPr>
      </w:pPr>
      <w:r>
        <w:rPr>
          <w:rFonts w:ascii="Cambria" w:hAnsi="Cambria" w:cs="01¯øw≥¸"/>
        </w:rPr>
        <w:t xml:space="preserve">Czas reakcji usługi gwarancyjnej wynosi </w:t>
      </w:r>
      <w:r>
        <w:rPr>
          <w:rFonts w:ascii="Cambria" w:hAnsi="Cambria" w:cs="01¯øw≥¸"/>
          <w:color w:val="000000" w:themeColor="text1"/>
        </w:rPr>
        <w:t xml:space="preserve">maksymalnie </w:t>
      </w:r>
      <w:r w:rsidR="00AD7F21">
        <w:rPr>
          <w:rFonts w:ascii="Cambria" w:hAnsi="Cambria" w:cs="01¯øw≥¸"/>
          <w:color w:val="000000" w:themeColor="text1"/>
        </w:rPr>
        <w:t>3</w:t>
      </w:r>
      <w:r>
        <w:rPr>
          <w:rFonts w:ascii="Cambria" w:hAnsi="Cambria" w:cs="01¯øw≥¸"/>
          <w:color w:val="000000" w:themeColor="text1"/>
        </w:rPr>
        <w:t xml:space="preserve"> dni robocze </w:t>
      </w:r>
      <w:r>
        <w:rPr>
          <w:rFonts w:ascii="Cambria" w:hAnsi="Cambria" w:cs="01¯øw≥¸"/>
        </w:rPr>
        <w:t>i jest wykonywany na zasadach wynikających z umowy.</w:t>
      </w:r>
    </w:p>
    <w:p w14:paraId="20090BF7" w14:textId="51A3018C"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Fakt usunięcia wady, awarii lub usterki każdorazowo zostanie potwierdzony </w:t>
      </w:r>
      <w:r>
        <w:rPr>
          <w:rFonts w:ascii="Cambria" w:hAnsi="Cambria" w:cs="01¯øw≥¸"/>
          <w:color w:val="000000" w:themeColor="text1"/>
        </w:rPr>
        <w:br/>
        <w:t xml:space="preserve">w spisanym z użytkownikiem </w:t>
      </w:r>
      <w:r w:rsidR="00785E0B">
        <w:rPr>
          <w:rFonts w:ascii="Cambria" w:hAnsi="Cambria" w:cs="†¯øw≥¸"/>
          <w:color w:val="000000" w:themeColor="text1"/>
        </w:rPr>
        <w:t>pompy ciepła</w:t>
      </w:r>
      <w:r>
        <w:rPr>
          <w:rFonts w:ascii="Cambria" w:hAnsi="Cambria" w:cs="†¯øw≥¸"/>
          <w:color w:val="000000" w:themeColor="text1"/>
        </w:rPr>
        <w:t xml:space="preserve"> </w:t>
      </w:r>
      <w:r>
        <w:rPr>
          <w:rFonts w:ascii="Cambria" w:hAnsi="Cambria" w:cs="01¯øw≥¸"/>
          <w:color w:val="000000" w:themeColor="text1"/>
        </w:rPr>
        <w:t>w protokole. Protokół podpisany przez użytkownika zestawu musi zawierać co najmniej:</w:t>
      </w:r>
    </w:p>
    <w:p w14:paraId="161CC6D8"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datę i godzinę zgłoszenia wady, awarii lub usterki,</w:t>
      </w:r>
    </w:p>
    <w:p w14:paraId="69050437"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rodzaj wady, awarii lub usterki,</w:t>
      </w:r>
    </w:p>
    <w:p w14:paraId="007F9138" w14:textId="780BF1A2"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 xml:space="preserve">adres lokalizacji </w:t>
      </w:r>
      <w:r w:rsidR="00785E0B">
        <w:rPr>
          <w:rFonts w:ascii="Cambria" w:hAnsi="Cambria" w:cs="†¯øw≥¸"/>
          <w:color w:val="000000" w:themeColor="text1"/>
        </w:rPr>
        <w:t>pompy ciepła</w:t>
      </w:r>
      <w:r>
        <w:rPr>
          <w:rFonts w:ascii="Cambria" w:hAnsi="Cambria" w:cs="01¯øw≥¸"/>
          <w:color w:val="000000" w:themeColor="text1"/>
        </w:rPr>
        <w:t>,</w:t>
      </w:r>
    </w:p>
    <w:p w14:paraId="38F2BFA6"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rPr>
      </w:pPr>
      <w:r>
        <w:rPr>
          <w:rFonts w:ascii="Cambria" w:hAnsi="Cambria" w:cs="01¯øw≥¸"/>
        </w:rPr>
        <w:t>datę i godzinę rozpoczęcia czynności usług gwarancyjnych.</w:t>
      </w:r>
    </w:p>
    <w:p w14:paraId="53AF26E2"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Kopię protokołu, o którym mowa w ust. 7, każdorazowo Gwarant-Wykonawca dostarcza do Zamawiającego w terminie do 5 dni od daty usunięcia wady, awarii lub usterki.</w:t>
      </w:r>
    </w:p>
    <w:p w14:paraId="0173A0C5"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rPr>
        <w:t xml:space="preserve">W </w:t>
      </w:r>
      <w:r>
        <w:rPr>
          <w:rFonts w:ascii="Cambria" w:hAnsi="Cambria" w:cs="01¯øw≥¸"/>
          <w:color w:val="000000" w:themeColor="text1"/>
        </w:rPr>
        <w:t>przypadku wystąpienia wad materiałów, urządzeń, sprzętów, produktów lub wykonanych prac, które się powtórzą 3 razy, bądź których nie da się usunąć, nastąpi ich wymiana na koszt Gwaranta- Wykonawcy.</w:t>
      </w:r>
    </w:p>
    <w:p w14:paraId="4BEB51EC"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Na czas wymiany Gwarant - Wykonawca dostarcza</w:t>
      </w:r>
      <w:r>
        <w:rPr>
          <w:rFonts w:ascii="Cambria" w:hAnsi="Cambria" w:cs="01¯øw≥¸"/>
        </w:rPr>
        <w:t xml:space="preserve"> i montuje urządzenie zastępcze </w:t>
      </w:r>
      <w:r>
        <w:rPr>
          <w:rFonts w:ascii="Cambria" w:hAnsi="Cambria" w:cs="01¯øw≥¸"/>
        </w:rPr>
        <w:br/>
        <w:t>o parametrach nie gorszych niż zamontowane.</w:t>
      </w:r>
    </w:p>
    <w:p w14:paraId="1DB2B8F5"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rPr>
        <w:t>Na podstawie niniejszej gwarancji Zamawiający ma prawo żądać usunięcia wad, awarii i usterek oraz wyrównania szkód spowodowanych ich istnieniem, w drodze polubownej od Gwaranta-Wykonawcy.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przedmiocie gwarancji.</w:t>
      </w:r>
    </w:p>
    <w:p w14:paraId="6C6E555C"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01¯øw≥¸"/>
          <w:color w:val="000000" w:themeColor="text1"/>
        </w:rPr>
        <w:t xml:space="preserve">Odpowiedzialność Gwaranta-Wykonawcy nie obejmuje wad, które powstały z przyczyn zewnętrznych i nie pozostają w związku przyczynowo- skutkowym z jego działaniem lub zaniechaniem przy wykonywaniu przedmiotu umowy tj. wad </w:t>
      </w:r>
      <w:r>
        <w:rPr>
          <w:rFonts w:ascii="Cambria" w:hAnsi="Cambria" w:cs="01¯øw≥¸"/>
          <w:color w:val="000000" w:themeColor="text1"/>
        </w:rPr>
        <w:br/>
        <w:t xml:space="preserve">i uszkodzeń spowodowanych </w:t>
      </w:r>
      <w:r>
        <w:rPr>
          <w:rFonts w:ascii="Cambria" w:hAnsi="Cambria" w:cs="†¯øw≥¸"/>
          <w:color w:val="000000" w:themeColor="text1"/>
        </w:rPr>
        <w:t>siłami wyższymi, niewłaściwym użytkowaniem poprzez nieprzestrzeganie instrukcji ich użytkowania.</w:t>
      </w:r>
    </w:p>
    <w:p w14:paraId="5FCD99C4" w14:textId="305338C1" w:rsidR="00D660B7" w:rsidRPr="00FA3E3E"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sidRPr="00FA3E3E">
        <w:rPr>
          <w:rFonts w:ascii="Cambria" w:hAnsi="Cambria" w:cs="†¯øw≥¸"/>
          <w:color w:val="000000" w:themeColor="text1"/>
        </w:rPr>
        <w:t xml:space="preserve">Pojawienie się: korozji, zniekształceń elementów sztywnych, znaczących zmian kolorystyki elementów </w:t>
      </w:r>
      <w:r w:rsidR="00785E0B">
        <w:rPr>
          <w:rFonts w:ascii="Cambria" w:hAnsi="Cambria" w:cs="†¯øw≥¸"/>
          <w:color w:val="000000" w:themeColor="text1"/>
        </w:rPr>
        <w:t>pomp ciepła</w:t>
      </w:r>
      <w:r w:rsidRPr="00FA3E3E">
        <w:rPr>
          <w:rFonts w:ascii="Cambria" w:hAnsi="Cambria" w:cs="†¯øw≥¸"/>
          <w:color w:val="000000" w:themeColor="text1"/>
        </w:rPr>
        <w:t xml:space="preserve"> - zawsze uruchamiają gwarancję Gwaranta- Wykonawcy.</w:t>
      </w:r>
    </w:p>
    <w:p w14:paraId="6D90CB0B"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b/>
          <w:color w:val="000000" w:themeColor="text1"/>
        </w:rPr>
      </w:pPr>
      <w:r>
        <w:rPr>
          <w:rFonts w:ascii="Cambria" w:hAnsi="Cambria" w:cs="†¯øw≥¸"/>
          <w:b/>
          <w:color w:val="000000" w:themeColor="text1"/>
        </w:rPr>
        <w:t>Domniemywa się, że zgłoszona wad podlega reklamacji. W przypadku reklamacji Gwarant-Wykonawca na swój koszt przedstawi dowód uwalniający Gwaranta-Wykonawcę od odpowiedzialności gwarancyjnej.</w:t>
      </w:r>
    </w:p>
    <w:p w14:paraId="66CA52D7"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Prawa i obowiązki stron, które nie są uregulowane w niniejszej Karcie gwarancyjnej </w:t>
      </w:r>
      <w:r>
        <w:rPr>
          <w:rFonts w:ascii="Cambria" w:hAnsi="Cambria" w:cs="†¯øw≥¸"/>
          <w:color w:val="000000" w:themeColor="text1"/>
        </w:rPr>
        <w:lastRenderedPageBreak/>
        <w:t>regulowane będą w oparciu o przepisy Kodeksu cywilnego oraz inne obowiązujące przepisy prawa.</w:t>
      </w:r>
    </w:p>
    <w:p w14:paraId="7AD8E708" w14:textId="08CC1D86"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Zestawienie lokalizacji </w:t>
      </w:r>
      <w:r w:rsidR="00785E0B">
        <w:rPr>
          <w:rFonts w:ascii="Cambria" w:hAnsi="Cambria" w:cs="†¯øw≥¸"/>
          <w:color w:val="000000" w:themeColor="text1"/>
        </w:rPr>
        <w:t>pomp ciepła</w:t>
      </w:r>
      <w:r>
        <w:rPr>
          <w:rFonts w:ascii="Cambria" w:hAnsi="Cambria" w:cs="†¯øw≥¸"/>
          <w:color w:val="000000" w:themeColor="text1"/>
        </w:rPr>
        <w:t xml:space="preserve"> (adresy nieruchomości i użytkowników uprawnionych do korzystania z warunków gwarancji) stanowi integralną część niniejszej gwarancji.</w:t>
      </w:r>
    </w:p>
    <w:p w14:paraId="6E241171" w14:textId="77777777" w:rsidR="00D660B7" w:rsidRDefault="002C7255" w:rsidP="00634269">
      <w:pPr>
        <w:pStyle w:val="Akapitzlist"/>
        <w:widowControl w:val="0"/>
        <w:numPr>
          <w:ilvl w:val="3"/>
          <w:numId w:val="97"/>
        </w:numPr>
        <w:spacing w:line="276" w:lineRule="auto"/>
        <w:ind w:left="426" w:hanging="426"/>
        <w:jc w:val="both"/>
        <w:rPr>
          <w:rFonts w:ascii="Cambria" w:hAnsi="Cambria"/>
          <w:color w:val="000000" w:themeColor="text1"/>
        </w:rPr>
      </w:pPr>
      <w:r>
        <w:rPr>
          <w:rFonts w:ascii="Cambria" w:hAnsi="Cambria" w:cs="†¯øw≥¸"/>
          <w:color w:val="000000" w:themeColor="text1"/>
        </w:rPr>
        <w:t>Niniejsza gwarancja obejmuje swym zakresem także wszystkie wymogi gwarancyjne określone w Specyfikacji Istotnych Warunków Zamówienia Znak sprawy: ……………. oraz umowie Nr ………. z dnia …………</w:t>
      </w:r>
    </w:p>
    <w:p w14:paraId="78BE1FD9" w14:textId="77777777" w:rsidR="00D660B7" w:rsidRDefault="00D660B7">
      <w:pPr>
        <w:pStyle w:val="Akapitzlist"/>
        <w:widowControl w:val="0"/>
        <w:spacing w:line="276" w:lineRule="auto"/>
        <w:ind w:left="426"/>
        <w:jc w:val="both"/>
        <w:rPr>
          <w:rFonts w:ascii="Cambria" w:hAnsi="Cambria"/>
          <w:color w:val="000000" w:themeColor="text1"/>
        </w:rPr>
      </w:pPr>
    </w:p>
    <w:p w14:paraId="30D8B527" w14:textId="77777777" w:rsidR="00D660B7" w:rsidRDefault="00D660B7">
      <w:pPr>
        <w:widowControl w:val="0"/>
        <w:spacing w:line="276" w:lineRule="auto"/>
        <w:jc w:val="both"/>
        <w:rPr>
          <w:rFonts w:ascii="Cambria" w:hAnsi="Cambria"/>
          <w:color w:val="000000" w:themeColor="text1"/>
        </w:rPr>
      </w:pPr>
    </w:p>
    <w:tbl>
      <w:tblPr>
        <w:tblStyle w:val="Tabela-Siatka"/>
        <w:tblW w:w="9054" w:type="dxa"/>
        <w:tblLook w:val="04A0" w:firstRow="1" w:lastRow="0" w:firstColumn="1" w:lastColumn="0" w:noHBand="0" w:noVBand="1"/>
      </w:tblPr>
      <w:tblGrid>
        <w:gridCol w:w="4528"/>
        <w:gridCol w:w="4526"/>
      </w:tblGrid>
      <w:tr w:rsidR="00D660B7" w14:paraId="2142A292" w14:textId="77777777" w:rsidTr="00634269">
        <w:tc>
          <w:tcPr>
            <w:tcW w:w="4527" w:type="dxa"/>
            <w:tcBorders>
              <w:top w:val="nil"/>
              <w:left w:val="nil"/>
              <w:bottom w:val="nil"/>
              <w:right w:val="nil"/>
            </w:tcBorders>
          </w:tcPr>
          <w:p w14:paraId="04AA739C" w14:textId="77777777" w:rsidR="00D660B7" w:rsidRDefault="002C7255">
            <w:pPr>
              <w:widowControl w:val="0"/>
              <w:spacing w:line="276" w:lineRule="auto"/>
              <w:jc w:val="center"/>
              <w:rPr>
                <w:rFonts w:ascii="Cambria" w:hAnsi="Cambria"/>
                <w:b/>
                <w:color w:val="000000" w:themeColor="text1"/>
              </w:rPr>
            </w:pPr>
            <w:r>
              <w:rPr>
                <w:rFonts w:ascii="Cambria" w:hAnsi="Cambria"/>
                <w:b/>
                <w:color w:val="000000" w:themeColor="text1"/>
              </w:rPr>
              <w:t>Podpis/y Zamawiającego</w:t>
            </w:r>
          </w:p>
        </w:tc>
        <w:tc>
          <w:tcPr>
            <w:tcW w:w="4526" w:type="dxa"/>
            <w:tcBorders>
              <w:top w:val="nil"/>
              <w:left w:val="nil"/>
              <w:bottom w:val="nil"/>
              <w:right w:val="nil"/>
            </w:tcBorders>
          </w:tcPr>
          <w:p w14:paraId="1A21E45E" w14:textId="77777777" w:rsidR="00D660B7" w:rsidRDefault="002C7255">
            <w:pPr>
              <w:widowControl w:val="0"/>
              <w:spacing w:line="276" w:lineRule="auto"/>
              <w:jc w:val="center"/>
              <w:rPr>
                <w:rFonts w:ascii="Cambria" w:hAnsi="Cambria"/>
                <w:b/>
                <w:color w:val="000000" w:themeColor="text1"/>
              </w:rPr>
            </w:pPr>
            <w:r>
              <w:rPr>
                <w:rFonts w:ascii="Cambria" w:hAnsi="Cambria"/>
                <w:b/>
                <w:color w:val="000000" w:themeColor="text1"/>
              </w:rPr>
              <w:t>Podpis/y Gwarant</w:t>
            </w:r>
          </w:p>
        </w:tc>
      </w:tr>
      <w:tr w:rsidR="00D660B7" w14:paraId="57803F70" w14:textId="77777777" w:rsidTr="00634269">
        <w:tc>
          <w:tcPr>
            <w:tcW w:w="4527" w:type="dxa"/>
            <w:tcBorders>
              <w:top w:val="nil"/>
              <w:left w:val="nil"/>
              <w:bottom w:val="nil"/>
              <w:right w:val="nil"/>
            </w:tcBorders>
          </w:tcPr>
          <w:p w14:paraId="14638C44" w14:textId="77777777" w:rsidR="00D660B7" w:rsidRDefault="00D660B7">
            <w:pPr>
              <w:widowControl w:val="0"/>
              <w:spacing w:line="276" w:lineRule="auto"/>
              <w:jc w:val="center"/>
              <w:rPr>
                <w:rFonts w:ascii="Cambria" w:hAnsi="Cambria"/>
                <w:color w:val="000000" w:themeColor="text1"/>
              </w:rPr>
            </w:pPr>
          </w:p>
          <w:p w14:paraId="4A08BC48" w14:textId="77777777" w:rsidR="00D660B7" w:rsidRDefault="00D660B7">
            <w:pPr>
              <w:widowControl w:val="0"/>
              <w:spacing w:line="276" w:lineRule="auto"/>
              <w:jc w:val="center"/>
              <w:rPr>
                <w:rFonts w:ascii="Cambria" w:hAnsi="Cambria"/>
                <w:color w:val="000000" w:themeColor="text1"/>
              </w:rPr>
            </w:pPr>
          </w:p>
          <w:p w14:paraId="4C2BFD1B" w14:textId="77777777" w:rsidR="00D660B7" w:rsidRDefault="00D660B7">
            <w:pPr>
              <w:widowControl w:val="0"/>
              <w:spacing w:line="276" w:lineRule="auto"/>
              <w:jc w:val="center"/>
              <w:rPr>
                <w:rFonts w:ascii="Cambria" w:hAnsi="Cambria"/>
                <w:color w:val="000000" w:themeColor="text1"/>
              </w:rPr>
            </w:pPr>
          </w:p>
          <w:p w14:paraId="4E99E4AD" w14:textId="77777777" w:rsidR="00D660B7" w:rsidRDefault="002C7255">
            <w:pPr>
              <w:widowControl w:val="0"/>
              <w:spacing w:line="276" w:lineRule="auto"/>
              <w:jc w:val="center"/>
              <w:rPr>
                <w:rFonts w:ascii="Cambria" w:hAnsi="Cambria"/>
                <w:color w:val="000000" w:themeColor="text1"/>
              </w:rPr>
            </w:pPr>
            <w:r>
              <w:rPr>
                <w:rFonts w:ascii="Cambria" w:hAnsi="Cambria"/>
                <w:color w:val="000000" w:themeColor="text1"/>
              </w:rPr>
              <w:t>………………………………………</w:t>
            </w:r>
          </w:p>
        </w:tc>
        <w:tc>
          <w:tcPr>
            <w:tcW w:w="4526" w:type="dxa"/>
            <w:tcBorders>
              <w:top w:val="nil"/>
              <w:left w:val="nil"/>
              <w:bottom w:val="nil"/>
              <w:right w:val="nil"/>
            </w:tcBorders>
          </w:tcPr>
          <w:p w14:paraId="00E6A1F5" w14:textId="77777777" w:rsidR="00D660B7" w:rsidRDefault="00D660B7">
            <w:pPr>
              <w:widowControl w:val="0"/>
              <w:spacing w:line="276" w:lineRule="auto"/>
              <w:jc w:val="center"/>
              <w:rPr>
                <w:rFonts w:ascii="Cambria" w:hAnsi="Cambria"/>
                <w:color w:val="000000" w:themeColor="text1"/>
              </w:rPr>
            </w:pPr>
          </w:p>
          <w:p w14:paraId="2ADFF711" w14:textId="77777777" w:rsidR="00D660B7" w:rsidRDefault="00D660B7">
            <w:pPr>
              <w:widowControl w:val="0"/>
              <w:spacing w:line="276" w:lineRule="auto"/>
              <w:jc w:val="center"/>
              <w:rPr>
                <w:rFonts w:ascii="Cambria" w:hAnsi="Cambria"/>
                <w:color w:val="000000" w:themeColor="text1"/>
              </w:rPr>
            </w:pPr>
          </w:p>
          <w:p w14:paraId="6D161074" w14:textId="77777777" w:rsidR="00D660B7" w:rsidRDefault="00D660B7">
            <w:pPr>
              <w:widowControl w:val="0"/>
              <w:spacing w:line="276" w:lineRule="auto"/>
              <w:jc w:val="center"/>
              <w:rPr>
                <w:rFonts w:ascii="Cambria" w:hAnsi="Cambria"/>
                <w:color w:val="000000" w:themeColor="text1"/>
              </w:rPr>
            </w:pPr>
          </w:p>
          <w:p w14:paraId="02823036" w14:textId="77777777" w:rsidR="00D660B7" w:rsidRDefault="002C7255">
            <w:pPr>
              <w:widowControl w:val="0"/>
              <w:spacing w:line="276" w:lineRule="auto"/>
              <w:jc w:val="center"/>
              <w:rPr>
                <w:rFonts w:ascii="Cambria" w:hAnsi="Cambria"/>
                <w:color w:val="000000" w:themeColor="text1"/>
              </w:rPr>
            </w:pPr>
            <w:r>
              <w:rPr>
                <w:rFonts w:ascii="Cambria" w:hAnsi="Cambria"/>
                <w:color w:val="000000" w:themeColor="text1"/>
              </w:rPr>
              <w:t>………………………………………</w:t>
            </w:r>
          </w:p>
        </w:tc>
      </w:tr>
    </w:tbl>
    <w:p w14:paraId="6E0E91E4" w14:textId="77777777" w:rsidR="00D660B7" w:rsidRDefault="00D660B7">
      <w:pPr>
        <w:widowControl w:val="0"/>
        <w:spacing w:line="276" w:lineRule="auto"/>
        <w:jc w:val="both"/>
        <w:rPr>
          <w:rFonts w:ascii="Cambria" w:hAnsi="Cambria"/>
          <w:color w:val="000000" w:themeColor="text1"/>
        </w:rPr>
      </w:pPr>
    </w:p>
    <w:p w14:paraId="3FFFBF61" w14:textId="77777777" w:rsidR="00D660B7" w:rsidRDefault="00D660B7">
      <w:pPr>
        <w:widowControl w:val="0"/>
        <w:spacing w:line="276" w:lineRule="auto"/>
        <w:jc w:val="both"/>
        <w:rPr>
          <w:rFonts w:ascii="Cambria" w:hAnsi="Cambria"/>
          <w:color w:val="000000" w:themeColor="text1"/>
        </w:rPr>
      </w:pPr>
    </w:p>
    <w:p w14:paraId="515DC747" w14:textId="77777777" w:rsidR="00D660B7" w:rsidRDefault="00D660B7">
      <w:pPr>
        <w:widowControl w:val="0"/>
        <w:spacing w:line="276" w:lineRule="auto"/>
        <w:jc w:val="both"/>
        <w:rPr>
          <w:rFonts w:ascii="Cambria" w:hAnsi="Cambria"/>
          <w:color w:val="000000" w:themeColor="text1"/>
        </w:rPr>
      </w:pPr>
    </w:p>
    <w:p w14:paraId="15B2BCDF" w14:textId="77777777" w:rsidR="00D660B7" w:rsidRDefault="00D660B7">
      <w:pPr>
        <w:widowControl w:val="0"/>
        <w:spacing w:line="276" w:lineRule="auto"/>
        <w:jc w:val="both"/>
        <w:rPr>
          <w:rFonts w:ascii="Cambria" w:hAnsi="Cambria"/>
          <w:color w:val="000000" w:themeColor="text1"/>
        </w:rPr>
      </w:pPr>
    </w:p>
    <w:p w14:paraId="050474D5" w14:textId="77777777" w:rsidR="00D660B7" w:rsidRDefault="00D660B7">
      <w:pPr>
        <w:widowControl w:val="0"/>
        <w:spacing w:line="276" w:lineRule="auto"/>
        <w:jc w:val="both"/>
        <w:rPr>
          <w:rFonts w:ascii="Cambria" w:hAnsi="Cambria"/>
          <w:color w:val="000000" w:themeColor="text1"/>
        </w:rPr>
      </w:pPr>
    </w:p>
    <w:p w14:paraId="1702BD3D" w14:textId="77777777" w:rsidR="00D660B7" w:rsidRDefault="00D660B7">
      <w:pPr>
        <w:widowControl w:val="0"/>
        <w:spacing w:line="276" w:lineRule="auto"/>
        <w:jc w:val="both"/>
        <w:rPr>
          <w:rFonts w:ascii="Cambria" w:hAnsi="Cambria"/>
          <w:color w:val="000000" w:themeColor="text1"/>
        </w:rPr>
      </w:pPr>
    </w:p>
    <w:p w14:paraId="3A4C5456" w14:textId="77777777" w:rsidR="00FA3E3E" w:rsidRDefault="00FA3E3E">
      <w:pPr>
        <w:widowControl w:val="0"/>
        <w:spacing w:line="276" w:lineRule="auto"/>
        <w:jc w:val="both"/>
        <w:rPr>
          <w:rFonts w:ascii="Cambria" w:hAnsi="Cambria"/>
          <w:color w:val="000000" w:themeColor="text1"/>
        </w:rPr>
      </w:pPr>
    </w:p>
    <w:p w14:paraId="1D4C4834" w14:textId="77777777" w:rsidR="00FA3E3E" w:rsidRDefault="00FA3E3E">
      <w:pPr>
        <w:widowControl w:val="0"/>
        <w:spacing w:line="276" w:lineRule="auto"/>
        <w:jc w:val="both"/>
        <w:rPr>
          <w:rFonts w:ascii="Cambria" w:hAnsi="Cambria"/>
          <w:color w:val="000000" w:themeColor="text1"/>
        </w:rPr>
      </w:pPr>
    </w:p>
    <w:p w14:paraId="127AA805" w14:textId="77777777" w:rsidR="00FA3E3E" w:rsidRDefault="00FA3E3E">
      <w:pPr>
        <w:widowControl w:val="0"/>
        <w:spacing w:line="276" w:lineRule="auto"/>
        <w:jc w:val="both"/>
        <w:rPr>
          <w:rFonts w:ascii="Cambria" w:hAnsi="Cambria"/>
          <w:color w:val="000000" w:themeColor="text1"/>
        </w:rPr>
      </w:pPr>
    </w:p>
    <w:p w14:paraId="068C72FB" w14:textId="77777777" w:rsidR="00FA3E3E" w:rsidRDefault="00FA3E3E">
      <w:pPr>
        <w:widowControl w:val="0"/>
        <w:spacing w:line="276" w:lineRule="auto"/>
        <w:jc w:val="both"/>
        <w:rPr>
          <w:rFonts w:ascii="Cambria" w:hAnsi="Cambria"/>
          <w:color w:val="000000" w:themeColor="text1"/>
        </w:rPr>
      </w:pPr>
    </w:p>
    <w:p w14:paraId="5523AC46" w14:textId="77777777" w:rsidR="00FA3E3E" w:rsidRDefault="00FA3E3E">
      <w:pPr>
        <w:widowControl w:val="0"/>
        <w:spacing w:line="276" w:lineRule="auto"/>
        <w:jc w:val="both"/>
        <w:rPr>
          <w:rFonts w:ascii="Cambria" w:hAnsi="Cambria"/>
          <w:color w:val="000000" w:themeColor="text1"/>
        </w:rPr>
      </w:pPr>
    </w:p>
    <w:p w14:paraId="5494CFE5" w14:textId="77777777" w:rsidR="00FA3E3E" w:rsidRDefault="00FA3E3E">
      <w:pPr>
        <w:widowControl w:val="0"/>
        <w:spacing w:line="276" w:lineRule="auto"/>
        <w:jc w:val="both"/>
        <w:rPr>
          <w:rFonts w:ascii="Cambria" w:hAnsi="Cambria"/>
          <w:color w:val="000000" w:themeColor="text1"/>
        </w:rPr>
      </w:pPr>
    </w:p>
    <w:p w14:paraId="4DC740AD" w14:textId="77777777" w:rsidR="007721F4" w:rsidRDefault="007721F4">
      <w:pPr>
        <w:widowControl w:val="0"/>
        <w:spacing w:line="276" w:lineRule="auto"/>
        <w:jc w:val="both"/>
        <w:rPr>
          <w:rFonts w:ascii="Cambria" w:hAnsi="Cambria"/>
          <w:color w:val="000000" w:themeColor="text1"/>
        </w:rPr>
      </w:pPr>
    </w:p>
    <w:p w14:paraId="7008FE98" w14:textId="77777777" w:rsidR="007721F4" w:rsidRDefault="007721F4">
      <w:pPr>
        <w:widowControl w:val="0"/>
        <w:spacing w:line="276" w:lineRule="auto"/>
        <w:jc w:val="both"/>
        <w:rPr>
          <w:rFonts w:ascii="Cambria" w:hAnsi="Cambria"/>
          <w:color w:val="000000" w:themeColor="text1"/>
        </w:rPr>
      </w:pPr>
    </w:p>
    <w:p w14:paraId="241BED94" w14:textId="77777777" w:rsidR="007721F4" w:rsidRDefault="007721F4">
      <w:pPr>
        <w:widowControl w:val="0"/>
        <w:spacing w:line="276" w:lineRule="auto"/>
        <w:jc w:val="both"/>
        <w:rPr>
          <w:rFonts w:ascii="Cambria" w:hAnsi="Cambria"/>
          <w:color w:val="000000" w:themeColor="text1"/>
        </w:rPr>
      </w:pPr>
    </w:p>
    <w:p w14:paraId="5E761105" w14:textId="77777777" w:rsidR="007721F4" w:rsidRDefault="007721F4">
      <w:pPr>
        <w:widowControl w:val="0"/>
        <w:spacing w:line="276" w:lineRule="auto"/>
        <w:jc w:val="both"/>
        <w:rPr>
          <w:rFonts w:ascii="Cambria" w:hAnsi="Cambria"/>
          <w:color w:val="000000" w:themeColor="text1"/>
        </w:rPr>
      </w:pPr>
    </w:p>
    <w:p w14:paraId="7277C6E1" w14:textId="77777777" w:rsidR="007721F4" w:rsidRDefault="007721F4">
      <w:pPr>
        <w:widowControl w:val="0"/>
        <w:spacing w:line="276" w:lineRule="auto"/>
        <w:jc w:val="both"/>
        <w:rPr>
          <w:rFonts w:ascii="Cambria" w:hAnsi="Cambria"/>
          <w:color w:val="000000" w:themeColor="text1"/>
        </w:rPr>
      </w:pPr>
    </w:p>
    <w:p w14:paraId="78158C50" w14:textId="77777777" w:rsidR="007721F4" w:rsidRDefault="007721F4">
      <w:pPr>
        <w:widowControl w:val="0"/>
        <w:spacing w:line="276" w:lineRule="auto"/>
        <w:jc w:val="both"/>
        <w:rPr>
          <w:rFonts w:ascii="Cambria" w:hAnsi="Cambria"/>
          <w:color w:val="000000" w:themeColor="text1"/>
        </w:rPr>
      </w:pPr>
    </w:p>
    <w:p w14:paraId="6DB4CC86" w14:textId="77777777" w:rsidR="007721F4" w:rsidRDefault="007721F4">
      <w:pPr>
        <w:widowControl w:val="0"/>
        <w:spacing w:line="276" w:lineRule="auto"/>
        <w:jc w:val="both"/>
        <w:rPr>
          <w:rFonts w:ascii="Cambria" w:hAnsi="Cambria"/>
          <w:color w:val="000000" w:themeColor="text1"/>
        </w:rPr>
      </w:pPr>
    </w:p>
    <w:p w14:paraId="4C172D6F" w14:textId="77777777" w:rsidR="007721F4" w:rsidRDefault="007721F4">
      <w:pPr>
        <w:widowControl w:val="0"/>
        <w:spacing w:line="276" w:lineRule="auto"/>
        <w:jc w:val="both"/>
        <w:rPr>
          <w:rFonts w:ascii="Cambria" w:hAnsi="Cambria"/>
          <w:color w:val="000000" w:themeColor="text1"/>
        </w:rPr>
      </w:pPr>
    </w:p>
    <w:p w14:paraId="3036E5CC" w14:textId="77777777" w:rsidR="007721F4" w:rsidRDefault="007721F4">
      <w:pPr>
        <w:widowControl w:val="0"/>
        <w:spacing w:line="276" w:lineRule="auto"/>
        <w:jc w:val="both"/>
        <w:rPr>
          <w:rFonts w:ascii="Cambria" w:hAnsi="Cambria"/>
          <w:color w:val="000000" w:themeColor="text1"/>
        </w:rPr>
      </w:pPr>
    </w:p>
    <w:p w14:paraId="451AA138" w14:textId="77777777" w:rsidR="007721F4" w:rsidRDefault="007721F4">
      <w:pPr>
        <w:widowControl w:val="0"/>
        <w:spacing w:line="276" w:lineRule="auto"/>
        <w:jc w:val="both"/>
        <w:rPr>
          <w:rFonts w:ascii="Cambria" w:hAnsi="Cambria"/>
          <w:color w:val="000000" w:themeColor="text1"/>
        </w:rPr>
      </w:pPr>
    </w:p>
    <w:p w14:paraId="29A7C094" w14:textId="77777777" w:rsidR="007721F4" w:rsidRDefault="007721F4">
      <w:pPr>
        <w:widowControl w:val="0"/>
        <w:spacing w:line="276" w:lineRule="auto"/>
        <w:jc w:val="both"/>
        <w:rPr>
          <w:rFonts w:ascii="Cambria" w:hAnsi="Cambria"/>
          <w:color w:val="000000" w:themeColor="text1"/>
        </w:rPr>
      </w:pPr>
    </w:p>
    <w:p w14:paraId="2393C270" w14:textId="77777777" w:rsidR="007721F4" w:rsidRDefault="007721F4">
      <w:pPr>
        <w:widowControl w:val="0"/>
        <w:spacing w:line="276" w:lineRule="auto"/>
        <w:jc w:val="both"/>
        <w:rPr>
          <w:rFonts w:ascii="Cambria" w:hAnsi="Cambria"/>
          <w:color w:val="000000" w:themeColor="text1"/>
        </w:rPr>
      </w:pPr>
    </w:p>
    <w:p w14:paraId="7696FFE7" w14:textId="77777777" w:rsidR="007721F4" w:rsidRDefault="007721F4">
      <w:pPr>
        <w:widowControl w:val="0"/>
        <w:spacing w:line="276" w:lineRule="auto"/>
        <w:jc w:val="both"/>
        <w:rPr>
          <w:rFonts w:ascii="Cambria" w:hAnsi="Cambria"/>
          <w:color w:val="000000" w:themeColor="text1"/>
        </w:rPr>
      </w:pPr>
    </w:p>
    <w:p w14:paraId="19E42A1F" w14:textId="77777777" w:rsidR="007721F4" w:rsidRDefault="007721F4">
      <w:pPr>
        <w:widowControl w:val="0"/>
        <w:spacing w:line="276" w:lineRule="auto"/>
        <w:jc w:val="both"/>
        <w:rPr>
          <w:rFonts w:ascii="Cambria" w:hAnsi="Cambria"/>
          <w:color w:val="000000" w:themeColor="text1"/>
        </w:rPr>
      </w:pPr>
    </w:p>
    <w:p w14:paraId="61309BA3" w14:textId="77777777" w:rsidR="007721F4" w:rsidRDefault="007721F4">
      <w:pPr>
        <w:widowControl w:val="0"/>
        <w:spacing w:line="276" w:lineRule="auto"/>
        <w:jc w:val="both"/>
        <w:rPr>
          <w:rFonts w:ascii="Cambria" w:hAnsi="Cambria"/>
          <w:color w:val="000000" w:themeColor="text1"/>
        </w:rPr>
      </w:pPr>
    </w:p>
    <w:p w14:paraId="20CF94C8" w14:textId="77777777" w:rsidR="007721F4" w:rsidRDefault="007721F4">
      <w:pPr>
        <w:widowControl w:val="0"/>
        <w:spacing w:line="276" w:lineRule="auto"/>
        <w:jc w:val="both"/>
        <w:rPr>
          <w:rFonts w:ascii="Cambria" w:hAnsi="Cambria"/>
          <w:color w:val="000000" w:themeColor="text1"/>
        </w:rPr>
      </w:pPr>
    </w:p>
    <w:p w14:paraId="568B8AF5" w14:textId="77777777" w:rsidR="007721F4" w:rsidRDefault="007721F4">
      <w:pPr>
        <w:widowControl w:val="0"/>
        <w:spacing w:line="276" w:lineRule="auto"/>
        <w:jc w:val="both"/>
        <w:rPr>
          <w:rFonts w:ascii="Cambria" w:hAnsi="Cambria"/>
          <w:color w:val="000000" w:themeColor="text1"/>
        </w:rPr>
      </w:pPr>
    </w:p>
    <w:p w14:paraId="425EABBA" w14:textId="77777777" w:rsidR="007721F4" w:rsidRDefault="007721F4">
      <w:pPr>
        <w:widowControl w:val="0"/>
        <w:spacing w:line="276" w:lineRule="auto"/>
        <w:jc w:val="both"/>
        <w:rPr>
          <w:rFonts w:ascii="Cambria" w:hAnsi="Cambria"/>
          <w:color w:val="000000" w:themeColor="text1"/>
        </w:rPr>
      </w:pPr>
    </w:p>
    <w:p w14:paraId="5F2286EE" w14:textId="77777777" w:rsidR="00D660B7" w:rsidRDefault="002C7255" w:rsidP="00D35DB2">
      <w:pPr>
        <w:jc w:val="right"/>
        <w:outlineLvl w:val="0"/>
        <w:rPr>
          <w:rFonts w:ascii="Cambria" w:hAnsi="Cambria"/>
          <w:b/>
        </w:rPr>
      </w:pPr>
      <w:r>
        <w:rPr>
          <w:rFonts w:ascii="Cambria" w:hAnsi="Cambria"/>
          <w:b/>
        </w:rPr>
        <w:t>Załącznik Nr 6 do umowy</w:t>
      </w:r>
    </w:p>
    <w:p w14:paraId="4A9F3406" w14:textId="77777777" w:rsidR="00D660B7" w:rsidRDefault="002C7255">
      <w:pPr>
        <w:rPr>
          <w:rFonts w:ascii="Cambria" w:hAnsi="Cambria"/>
        </w:rPr>
      </w:pPr>
      <w:r>
        <w:rPr>
          <w:rFonts w:ascii="Cambria" w:hAnsi="Cambria"/>
        </w:rPr>
        <w:t>……………………………………</w:t>
      </w:r>
    </w:p>
    <w:p w14:paraId="589BA2AB" w14:textId="77777777" w:rsidR="00D660B7" w:rsidRDefault="002C7255">
      <w:pPr>
        <w:rPr>
          <w:rFonts w:ascii="Cambria" w:hAnsi="Cambria"/>
        </w:rPr>
      </w:pPr>
      <w:r>
        <w:rPr>
          <w:rFonts w:ascii="Cambria" w:hAnsi="Cambria"/>
        </w:rPr>
        <w:t>……………………………………</w:t>
      </w:r>
    </w:p>
    <w:p w14:paraId="65BC67D0" w14:textId="77777777" w:rsidR="00D660B7" w:rsidRDefault="002C7255">
      <w:pPr>
        <w:rPr>
          <w:rFonts w:ascii="Cambria" w:hAnsi="Cambria"/>
        </w:rPr>
      </w:pPr>
      <w:r>
        <w:rPr>
          <w:rFonts w:ascii="Cambria" w:hAnsi="Cambria"/>
        </w:rPr>
        <w:t>……………………………………</w:t>
      </w:r>
    </w:p>
    <w:p w14:paraId="07E793C5" w14:textId="77777777" w:rsidR="00D660B7" w:rsidRDefault="002C7255">
      <w:pPr>
        <w:rPr>
          <w:rFonts w:ascii="Cambria" w:hAnsi="Cambria"/>
          <w:i/>
          <w:sz w:val="18"/>
          <w:szCs w:val="18"/>
        </w:rPr>
      </w:pPr>
      <w:r>
        <w:rPr>
          <w:rFonts w:ascii="Cambria" w:hAnsi="Cambria"/>
          <w:i/>
          <w:sz w:val="18"/>
          <w:szCs w:val="18"/>
        </w:rPr>
        <w:t>nazwa (firma) i adres podwykonawcy</w:t>
      </w:r>
    </w:p>
    <w:p w14:paraId="5A1CB40C" w14:textId="77777777" w:rsidR="00D660B7" w:rsidRDefault="002C7255">
      <w:pPr>
        <w:jc w:val="right"/>
        <w:rPr>
          <w:rFonts w:ascii="Cambria" w:hAnsi="Cambria"/>
        </w:rPr>
      </w:pPr>
      <w:r>
        <w:rPr>
          <w:rFonts w:ascii="Cambria" w:hAnsi="Cambria"/>
        </w:rPr>
        <w:t>…………., dnia ……….</w:t>
      </w:r>
    </w:p>
    <w:p w14:paraId="1A341524" w14:textId="77777777" w:rsidR="00D660B7" w:rsidRDefault="00D660B7">
      <w:pPr>
        <w:rPr>
          <w:rFonts w:ascii="Cambria" w:hAnsi="Cambria"/>
        </w:rPr>
      </w:pPr>
    </w:p>
    <w:p w14:paraId="5B1BC551" w14:textId="77777777" w:rsidR="00D660B7" w:rsidRDefault="002C7255" w:rsidP="00D35DB2">
      <w:pPr>
        <w:jc w:val="center"/>
        <w:outlineLvl w:val="0"/>
        <w:rPr>
          <w:rFonts w:ascii="Cambria" w:hAnsi="Cambria"/>
          <w:b/>
          <w:sz w:val="28"/>
          <w:szCs w:val="28"/>
        </w:rPr>
      </w:pPr>
      <w:r>
        <w:rPr>
          <w:rFonts w:ascii="Cambria" w:hAnsi="Cambria"/>
          <w:b/>
          <w:sz w:val="28"/>
          <w:szCs w:val="28"/>
        </w:rPr>
        <w:t>OŚWIADCZENIE</w:t>
      </w:r>
    </w:p>
    <w:p w14:paraId="536D99F4" w14:textId="77777777" w:rsidR="00D660B7" w:rsidRDefault="00D660B7">
      <w:pPr>
        <w:rPr>
          <w:rFonts w:ascii="Cambria" w:hAnsi="Cambria"/>
        </w:rPr>
      </w:pPr>
    </w:p>
    <w:p w14:paraId="2EB80434" w14:textId="77777777" w:rsidR="00D660B7" w:rsidRDefault="002C7255" w:rsidP="00D35DB2">
      <w:pPr>
        <w:spacing w:line="276" w:lineRule="auto"/>
        <w:outlineLvl w:val="0"/>
        <w:rPr>
          <w:rFonts w:ascii="Cambria" w:hAnsi="Cambria"/>
        </w:rPr>
      </w:pPr>
      <w:r>
        <w:rPr>
          <w:rFonts w:ascii="Cambria" w:hAnsi="Cambria"/>
        </w:rPr>
        <w:t>Reprezentując ………………………………………………………….………………………………………………….</w:t>
      </w:r>
    </w:p>
    <w:p w14:paraId="6485FB35" w14:textId="77777777" w:rsidR="00D660B7" w:rsidRDefault="002C7255">
      <w:pPr>
        <w:spacing w:line="276" w:lineRule="auto"/>
        <w:rPr>
          <w:rFonts w:ascii="Cambria" w:hAnsi="Cambria"/>
        </w:rPr>
      </w:pPr>
      <w:r>
        <w:rPr>
          <w:rFonts w:ascii="Cambria" w:hAnsi="Cambria"/>
        </w:rPr>
        <w:t xml:space="preserve">                                                                                                         </w:t>
      </w:r>
    </w:p>
    <w:p w14:paraId="03030290" w14:textId="77777777" w:rsidR="00D660B7" w:rsidRDefault="002C7255" w:rsidP="00D35DB2">
      <w:pPr>
        <w:spacing w:line="276" w:lineRule="auto"/>
        <w:outlineLvl w:val="0"/>
        <w:rPr>
          <w:rFonts w:ascii="Cambria" w:hAnsi="Cambria"/>
        </w:rPr>
      </w:pPr>
      <w:r>
        <w:rPr>
          <w:rFonts w:ascii="Cambria" w:hAnsi="Cambria"/>
        </w:rPr>
        <w:t>Nazwa (firma) i adres podwykonawcy</w:t>
      </w:r>
    </w:p>
    <w:p w14:paraId="25860DC7" w14:textId="77777777" w:rsidR="00D660B7" w:rsidRDefault="002C7255">
      <w:pPr>
        <w:spacing w:line="276" w:lineRule="auto"/>
        <w:rPr>
          <w:rFonts w:ascii="Cambria" w:hAnsi="Cambria"/>
        </w:rPr>
      </w:pPr>
      <w:r>
        <w:rPr>
          <w:rFonts w:ascii="Cambria" w:hAnsi="Cambria"/>
        </w:rPr>
        <w:t>będącego podwykonawcą …………………………………..…………………………………..……………………</w:t>
      </w:r>
    </w:p>
    <w:p w14:paraId="22CB5F5E" w14:textId="77777777" w:rsidR="00D660B7" w:rsidRDefault="002C7255">
      <w:pPr>
        <w:spacing w:line="276" w:lineRule="auto"/>
        <w:rPr>
          <w:rFonts w:ascii="Cambria" w:hAnsi="Cambria"/>
        </w:rPr>
      </w:pPr>
      <w:r>
        <w:rPr>
          <w:rFonts w:ascii="Cambria" w:hAnsi="Cambria"/>
        </w:rPr>
        <w:t xml:space="preserve">                                                                                                          </w:t>
      </w:r>
    </w:p>
    <w:p w14:paraId="6F165BFB" w14:textId="77777777" w:rsidR="00D660B7" w:rsidRDefault="002C7255" w:rsidP="00D35DB2">
      <w:pPr>
        <w:spacing w:line="276" w:lineRule="auto"/>
        <w:outlineLvl w:val="0"/>
        <w:rPr>
          <w:rFonts w:ascii="Cambria" w:hAnsi="Cambria"/>
        </w:rPr>
      </w:pPr>
      <w:r>
        <w:rPr>
          <w:rFonts w:ascii="Cambria" w:hAnsi="Cambria"/>
        </w:rPr>
        <w:t>Nazwa (firma) i adres podwykonawcy</w:t>
      </w:r>
    </w:p>
    <w:p w14:paraId="47D3AD49" w14:textId="77777777" w:rsidR="00D660B7" w:rsidRDefault="002C7255">
      <w:pPr>
        <w:spacing w:line="276" w:lineRule="auto"/>
        <w:rPr>
          <w:rFonts w:ascii="Cambria" w:hAnsi="Cambria"/>
        </w:rPr>
      </w:pPr>
      <w:r>
        <w:rPr>
          <w:rFonts w:ascii="Cambria" w:hAnsi="Cambria"/>
        </w:rPr>
        <w:t>w zakresie …………………………………………………………………………………………………………………...</w:t>
      </w:r>
    </w:p>
    <w:p w14:paraId="1EABA229" w14:textId="77777777" w:rsidR="00D660B7" w:rsidRDefault="002C7255">
      <w:pPr>
        <w:spacing w:line="276" w:lineRule="auto"/>
        <w:rPr>
          <w:rFonts w:ascii="Cambria" w:hAnsi="Cambria"/>
        </w:rPr>
      </w:pPr>
      <w:r>
        <w:rPr>
          <w:rFonts w:ascii="Cambria" w:hAnsi="Cambria"/>
        </w:rPr>
        <w:t>……………………………………………………………………………………………………………………………………</w:t>
      </w:r>
    </w:p>
    <w:p w14:paraId="3978D42A" w14:textId="77777777" w:rsidR="00D660B7" w:rsidRDefault="002C7255">
      <w:pPr>
        <w:spacing w:line="276" w:lineRule="auto"/>
        <w:rPr>
          <w:rFonts w:ascii="Cambria" w:hAnsi="Cambria"/>
        </w:rPr>
      </w:pPr>
      <w:r>
        <w:rPr>
          <w:rFonts w:ascii="Cambria" w:hAnsi="Cambria"/>
        </w:rPr>
        <w:t>……………………………………………………………………………………………………………………………………</w:t>
      </w:r>
    </w:p>
    <w:p w14:paraId="6B701DDB" w14:textId="77777777" w:rsidR="00D660B7" w:rsidRDefault="002C7255">
      <w:pPr>
        <w:spacing w:line="276" w:lineRule="auto"/>
        <w:jc w:val="center"/>
        <w:rPr>
          <w:rFonts w:ascii="Cambria" w:hAnsi="Cambria"/>
          <w:i/>
          <w:sz w:val="20"/>
          <w:szCs w:val="20"/>
        </w:rPr>
      </w:pPr>
      <w:r>
        <w:rPr>
          <w:rFonts w:ascii="Cambria" w:hAnsi="Cambria"/>
          <w:i/>
          <w:sz w:val="20"/>
          <w:szCs w:val="20"/>
        </w:rPr>
        <w:t>(rodzaj prac)</w:t>
      </w:r>
    </w:p>
    <w:p w14:paraId="47364927" w14:textId="77777777" w:rsidR="00D660B7" w:rsidRDefault="002C7255">
      <w:pPr>
        <w:spacing w:line="276" w:lineRule="auto"/>
        <w:rPr>
          <w:rFonts w:ascii="Cambria" w:hAnsi="Cambria"/>
        </w:rPr>
      </w:pPr>
      <w:r>
        <w:rPr>
          <w:rFonts w:ascii="Cambria" w:hAnsi="Cambria"/>
        </w:rPr>
        <w:t>na zadaniu pn.: …………………………………………………………………….……………………………………...</w:t>
      </w:r>
    </w:p>
    <w:p w14:paraId="08A13AE8" w14:textId="77777777" w:rsidR="00D660B7" w:rsidRDefault="002C7255">
      <w:pPr>
        <w:spacing w:line="276" w:lineRule="auto"/>
        <w:rPr>
          <w:rFonts w:ascii="Cambria" w:hAnsi="Cambria"/>
        </w:rPr>
      </w:pPr>
      <w:r>
        <w:rPr>
          <w:rFonts w:ascii="Cambria" w:hAnsi="Cambria"/>
        </w:rPr>
        <w:t>realizowanym w ramach umowy nr ……………………………… z dnia ……………..……………………</w:t>
      </w:r>
    </w:p>
    <w:p w14:paraId="2C5D92AD" w14:textId="5E010B49" w:rsidR="00D660B7" w:rsidRDefault="002C7255">
      <w:pPr>
        <w:spacing w:line="276" w:lineRule="auto"/>
        <w:rPr>
          <w:rFonts w:ascii="Cambria" w:hAnsi="Cambria"/>
        </w:rPr>
      </w:pPr>
      <w:r>
        <w:rPr>
          <w:rFonts w:ascii="Cambria" w:hAnsi="Cambria"/>
        </w:rPr>
        <w:t xml:space="preserve">zawartej przez Zamawiającego, tj.: </w:t>
      </w:r>
      <w:r>
        <w:rPr>
          <w:rFonts w:ascii="Cambria" w:hAnsi="Cambria"/>
          <w:b/>
        </w:rPr>
        <w:t xml:space="preserve">Gminę </w:t>
      </w:r>
      <w:r w:rsidR="00AD7F21">
        <w:rPr>
          <w:rFonts w:ascii="Cambria" w:hAnsi="Cambria"/>
          <w:b/>
        </w:rPr>
        <w:t>Mirów</w:t>
      </w:r>
      <w:r>
        <w:rPr>
          <w:rFonts w:ascii="Cambria" w:hAnsi="Cambria"/>
          <w:b/>
        </w:rPr>
        <w:t xml:space="preserve"> </w:t>
      </w:r>
      <w:r>
        <w:rPr>
          <w:rFonts w:ascii="Cambria" w:hAnsi="Cambria"/>
        </w:rPr>
        <w:t>z …………………………………………………………………………………………………………………………………</w:t>
      </w:r>
    </w:p>
    <w:p w14:paraId="1CD0B9C3" w14:textId="77777777" w:rsidR="00D660B7" w:rsidRDefault="002C7255" w:rsidP="00D35DB2">
      <w:pPr>
        <w:spacing w:line="276" w:lineRule="auto"/>
        <w:jc w:val="center"/>
        <w:outlineLvl w:val="0"/>
        <w:rPr>
          <w:rFonts w:ascii="Cambria" w:hAnsi="Cambria"/>
          <w:i/>
          <w:sz w:val="20"/>
          <w:szCs w:val="20"/>
        </w:rPr>
      </w:pPr>
      <w:r>
        <w:rPr>
          <w:rFonts w:ascii="Cambria" w:hAnsi="Cambria"/>
          <w:i/>
          <w:sz w:val="20"/>
          <w:szCs w:val="20"/>
        </w:rPr>
        <w:t>Nazwa (firma) i adres Wykonawcy</w:t>
      </w:r>
    </w:p>
    <w:p w14:paraId="0E732930" w14:textId="77777777" w:rsidR="00D660B7" w:rsidRDefault="00D660B7">
      <w:pPr>
        <w:spacing w:line="276" w:lineRule="auto"/>
        <w:jc w:val="center"/>
        <w:rPr>
          <w:rFonts w:ascii="Cambria" w:hAnsi="Cambria"/>
          <w:i/>
          <w:sz w:val="20"/>
          <w:szCs w:val="20"/>
        </w:rPr>
      </w:pPr>
    </w:p>
    <w:p w14:paraId="72FFC484" w14:textId="77777777" w:rsidR="00D660B7" w:rsidRDefault="002C7255" w:rsidP="00D35DB2">
      <w:pPr>
        <w:spacing w:line="276" w:lineRule="auto"/>
        <w:jc w:val="center"/>
        <w:outlineLvl w:val="0"/>
        <w:rPr>
          <w:rFonts w:ascii="Cambria" w:hAnsi="Cambria"/>
        </w:rPr>
      </w:pPr>
      <w:r>
        <w:rPr>
          <w:rFonts w:ascii="Cambria" w:hAnsi="Cambria"/>
        </w:rPr>
        <w:t>Oświadczam, że otrzymałem należne wynagrodzenie od Wykonawcy:</w:t>
      </w:r>
    </w:p>
    <w:p w14:paraId="5922F0FD" w14:textId="77777777" w:rsidR="00D660B7" w:rsidRDefault="002C7255">
      <w:pPr>
        <w:spacing w:line="276" w:lineRule="auto"/>
        <w:rPr>
          <w:rFonts w:ascii="Cambria" w:hAnsi="Cambria"/>
        </w:rPr>
      </w:pPr>
      <w:r>
        <w:rPr>
          <w:rFonts w:ascii="Cambria" w:hAnsi="Cambria"/>
        </w:rPr>
        <w:t>……………………………………………………………………………………………………………………………………</w:t>
      </w:r>
    </w:p>
    <w:p w14:paraId="2C840FA0" w14:textId="77777777" w:rsidR="00D660B7" w:rsidRDefault="002C7255">
      <w:pPr>
        <w:spacing w:line="276" w:lineRule="auto"/>
        <w:rPr>
          <w:rFonts w:ascii="Cambria" w:hAnsi="Cambria"/>
        </w:rPr>
      </w:pPr>
      <w:r>
        <w:rPr>
          <w:rFonts w:ascii="Cambria" w:hAnsi="Cambria"/>
        </w:rPr>
        <w:t>w kwocie: ………………………………………………...………………………………………………………………….</w:t>
      </w:r>
    </w:p>
    <w:p w14:paraId="61582E50" w14:textId="77777777" w:rsidR="00D660B7" w:rsidRDefault="002C7255">
      <w:pPr>
        <w:spacing w:line="276" w:lineRule="auto"/>
        <w:rPr>
          <w:rFonts w:ascii="Cambria" w:hAnsi="Cambria"/>
        </w:rPr>
      </w:pPr>
      <w:r>
        <w:rPr>
          <w:rFonts w:ascii="Cambria" w:hAnsi="Cambria"/>
        </w:rPr>
        <w:t>(słownie: …………………………………………..……………………………………………………………………….)</w:t>
      </w:r>
    </w:p>
    <w:p w14:paraId="0EF58DF4" w14:textId="77777777" w:rsidR="00D660B7" w:rsidRDefault="002C7255">
      <w:pPr>
        <w:spacing w:line="276" w:lineRule="auto"/>
        <w:rPr>
          <w:rFonts w:ascii="Cambria" w:hAnsi="Cambria"/>
        </w:rPr>
      </w:pPr>
      <w:r>
        <w:rPr>
          <w:rFonts w:ascii="Cambria" w:hAnsi="Cambria"/>
        </w:rPr>
        <w:t>za prace wykonane w okresie od  ……………………………………. do ……………………………………..</w:t>
      </w:r>
    </w:p>
    <w:p w14:paraId="7D5389C7" w14:textId="77777777" w:rsidR="00D660B7" w:rsidRDefault="002C7255">
      <w:pPr>
        <w:spacing w:line="276" w:lineRule="auto"/>
        <w:rPr>
          <w:rFonts w:ascii="Cambria" w:hAnsi="Cambria"/>
        </w:rPr>
      </w:pPr>
      <w:r>
        <w:rPr>
          <w:rFonts w:ascii="Cambria" w:hAnsi="Cambria"/>
        </w:rPr>
        <w:t>netto: ……………………………………………………</w:t>
      </w:r>
    </w:p>
    <w:p w14:paraId="08D983B8" w14:textId="77777777" w:rsidR="00D660B7" w:rsidRDefault="002C7255">
      <w:pPr>
        <w:spacing w:line="276" w:lineRule="auto"/>
        <w:rPr>
          <w:rFonts w:ascii="Cambria" w:hAnsi="Cambria"/>
        </w:rPr>
      </w:pPr>
      <w:r>
        <w:rPr>
          <w:rFonts w:ascii="Cambria" w:hAnsi="Cambria"/>
        </w:rPr>
        <w:t>podatek VAT: ………………………….…………….</w:t>
      </w:r>
    </w:p>
    <w:p w14:paraId="1B9ED707" w14:textId="77777777" w:rsidR="00D660B7" w:rsidRDefault="002C7255">
      <w:pPr>
        <w:spacing w:line="276" w:lineRule="auto"/>
        <w:rPr>
          <w:rFonts w:ascii="Cambria" w:hAnsi="Cambria"/>
        </w:rPr>
      </w:pPr>
      <w:r>
        <w:rPr>
          <w:rFonts w:ascii="Cambria" w:hAnsi="Cambria"/>
        </w:rPr>
        <w:t>brutto: ……………………………………..…………..</w:t>
      </w:r>
    </w:p>
    <w:p w14:paraId="37ABEF53" w14:textId="77777777" w:rsidR="00D660B7" w:rsidRDefault="00D660B7">
      <w:pPr>
        <w:spacing w:line="276" w:lineRule="auto"/>
        <w:rPr>
          <w:rFonts w:ascii="Cambria" w:hAnsi="Cambria"/>
        </w:rPr>
      </w:pPr>
    </w:p>
    <w:p w14:paraId="5A091D71" w14:textId="77777777" w:rsidR="00D660B7" w:rsidRDefault="002C7255">
      <w:pPr>
        <w:spacing w:line="276" w:lineRule="auto"/>
        <w:jc w:val="both"/>
        <w:rPr>
          <w:rFonts w:ascii="Cambria" w:hAnsi="Cambria"/>
          <w:b/>
        </w:rPr>
      </w:pPr>
      <w:r>
        <w:rPr>
          <w:rFonts w:ascii="Cambria" w:hAnsi="Cambria"/>
          <w:b/>
        </w:rPr>
        <w:t>zgodnie z fakturą VAT/rachunkiem nr …………………………………………… z dnia ……………………… oraz protokołem wykonanych prac, podpisanym przez Wykonawcę oraz Koordynatora Zamawiającego i Inspektora Nadzoru. Odpis protokołu załączam.</w:t>
      </w:r>
    </w:p>
    <w:p w14:paraId="2ABB4D2C" w14:textId="77777777" w:rsidR="00D660B7" w:rsidRDefault="00D660B7">
      <w:pPr>
        <w:spacing w:line="276" w:lineRule="auto"/>
        <w:jc w:val="both"/>
        <w:rPr>
          <w:rFonts w:ascii="Cambria" w:hAnsi="Cambria"/>
          <w:b/>
        </w:rPr>
      </w:pPr>
    </w:p>
    <w:p w14:paraId="6E8C51A5" w14:textId="77777777" w:rsidR="00D660B7" w:rsidRDefault="002C7255">
      <w:pPr>
        <w:jc w:val="right"/>
        <w:rPr>
          <w:rFonts w:ascii="Cambria" w:hAnsi="Cambria"/>
        </w:rPr>
      </w:pPr>
      <w:r>
        <w:rPr>
          <w:rFonts w:ascii="Cambria" w:hAnsi="Cambria"/>
        </w:rPr>
        <w:t>………………………………………</w:t>
      </w:r>
    </w:p>
    <w:p w14:paraId="18251DC8" w14:textId="77777777" w:rsidR="00D660B7" w:rsidRDefault="002C7255">
      <w:pPr>
        <w:ind w:left="6372" w:firstLine="708"/>
        <w:rPr>
          <w:rFonts w:ascii="Cambria" w:hAnsi="Cambria"/>
          <w:i/>
          <w:sz w:val="20"/>
          <w:szCs w:val="20"/>
        </w:rPr>
      </w:pPr>
      <w:r>
        <w:rPr>
          <w:rFonts w:ascii="Cambria" w:hAnsi="Cambria"/>
          <w:i/>
          <w:sz w:val="20"/>
          <w:szCs w:val="20"/>
        </w:rPr>
        <w:t xml:space="preserve">    (podpis)</w:t>
      </w:r>
    </w:p>
    <w:p w14:paraId="62F4386D" w14:textId="77777777" w:rsidR="00D660B7" w:rsidRDefault="00D660B7">
      <w:pPr>
        <w:jc w:val="right"/>
        <w:rPr>
          <w:rFonts w:ascii="Cambria" w:hAnsi="Cambria"/>
          <w:b/>
        </w:rPr>
      </w:pPr>
    </w:p>
    <w:p w14:paraId="7AE94CFC" w14:textId="77777777" w:rsidR="007721F4" w:rsidRDefault="007721F4" w:rsidP="00D35DB2">
      <w:pPr>
        <w:jc w:val="right"/>
        <w:outlineLvl w:val="0"/>
        <w:rPr>
          <w:rFonts w:ascii="Cambria" w:hAnsi="Cambria"/>
          <w:b/>
        </w:rPr>
      </w:pPr>
    </w:p>
    <w:p w14:paraId="633B52DC" w14:textId="77777777" w:rsidR="007721F4" w:rsidRDefault="007721F4" w:rsidP="00D35DB2">
      <w:pPr>
        <w:jc w:val="right"/>
        <w:outlineLvl w:val="0"/>
        <w:rPr>
          <w:rFonts w:ascii="Cambria" w:hAnsi="Cambria"/>
          <w:b/>
        </w:rPr>
      </w:pPr>
    </w:p>
    <w:p w14:paraId="75E6B0BD" w14:textId="77777777" w:rsidR="007721F4" w:rsidRDefault="007721F4" w:rsidP="00D35DB2">
      <w:pPr>
        <w:jc w:val="right"/>
        <w:outlineLvl w:val="0"/>
        <w:rPr>
          <w:rFonts w:ascii="Cambria" w:hAnsi="Cambria"/>
          <w:b/>
        </w:rPr>
      </w:pPr>
    </w:p>
    <w:p w14:paraId="2E17354D" w14:textId="77777777" w:rsidR="007721F4" w:rsidRDefault="007721F4" w:rsidP="00D35DB2">
      <w:pPr>
        <w:jc w:val="right"/>
        <w:outlineLvl w:val="0"/>
        <w:rPr>
          <w:rFonts w:ascii="Cambria" w:hAnsi="Cambria"/>
          <w:b/>
        </w:rPr>
      </w:pPr>
    </w:p>
    <w:p w14:paraId="4E25A555" w14:textId="77777777" w:rsidR="00D660B7" w:rsidRDefault="002C7255" w:rsidP="00D35DB2">
      <w:pPr>
        <w:jc w:val="right"/>
        <w:outlineLvl w:val="0"/>
        <w:rPr>
          <w:rFonts w:ascii="Cambria" w:hAnsi="Cambria"/>
          <w:b/>
        </w:rPr>
      </w:pPr>
      <w:r>
        <w:rPr>
          <w:rFonts w:ascii="Cambria" w:hAnsi="Cambria"/>
          <w:b/>
        </w:rPr>
        <w:t>Załącznik Nr 7 do umowy</w:t>
      </w:r>
    </w:p>
    <w:p w14:paraId="154491C3" w14:textId="77777777" w:rsidR="00D660B7" w:rsidRDefault="00D660B7">
      <w:pPr>
        <w:rPr>
          <w:rFonts w:ascii="Cambria" w:hAnsi="Cambria"/>
        </w:rPr>
      </w:pPr>
    </w:p>
    <w:p w14:paraId="02989E31" w14:textId="77777777" w:rsidR="00D660B7" w:rsidRDefault="002C7255">
      <w:pPr>
        <w:ind w:right="5528"/>
        <w:jc w:val="center"/>
        <w:rPr>
          <w:rFonts w:ascii="Cambria" w:hAnsi="Cambria"/>
        </w:rPr>
      </w:pPr>
      <w:r>
        <w:rPr>
          <w:rFonts w:ascii="Cambria" w:hAnsi="Cambria"/>
        </w:rPr>
        <w:t>……………………………………………..</w:t>
      </w:r>
    </w:p>
    <w:p w14:paraId="33F961B1" w14:textId="77777777" w:rsidR="00D660B7" w:rsidRDefault="002C7255">
      <w:pPr>
        <w:ind w:right="5528"/>
        <w:jc w:val="center"/>
        <w:rPr>
          <w:rFonts w:ascii="Cambria" w:hAnsi="Cambria"/>
        </w:rPr>
      </w:pPr>
      <w:r>
        <w:rPr>
          <w:rFonts w:ascii="Cambria" w:hAnsi="Cambria"/>
        </w:rPr>
        <w:t>……………………………………………..</w:t>
      </w:r>
    </w:p>
    <w:p w14:paraId="01259D5F" w14:textId="77777777" w:rsidR="00D660B7" w:rsidRDefault="002C7255">
      <w:pPr>
        <w:ind w:right="5528"/>
        <w:jc w:val="center"/>
        <w:rPr>
          <w:rFonts w:ascii="Cambria" w:hAnsi="Cambria"/>
        </w:rPr>
      </w:pPr>
      <w:r>
        <w:rPr>
          <w:rFonts w:ascii="Cambria" w:hAnsi="Cambria"/>
        </w:rPr>
        <w:t>……………………………………………..</w:t>
      </w:r>
    </w:p>
    <w:p w14:paraId="1B12F65E" w14:textId="77777777" w:rsidR="00D660B7" w:rsidRDefault="002C7255">
      <w:pPr>
        <w:ind w:right="5528"/>
        <w:jc w:val="center"/>
        <w:rPr>
          <w:rFonts w:ascii="Cambria" w:hAnsi="Cambria"/>
          <w:i/>
        </w:rPr>
      </w:pPr>
      <w:r>
        <w:rPr>
          <w:rFonts w:ascii="Cambria" w:hAnsi="Cambria"/>
          <w:i/>
        </w:rPr>
        <w:t>(Dalszy podwykonawca)</w:t>
      </w:r>
    </w:p>
    <w:p w14:paraId="4182381C" w14:textId="77777777" w:rsidR="00D660B7" w:rsidRDefault="002C7255">
      <w:pPr>
        <w:jc w:val="right"/>
        <w:rPr>
          <w:rFonts w:ascii="Cambria" w:hAnsi="Cambria"/>
        </w:rPr>
      </w:pPr>
      <w:r>
        <w:rPr>
          <w:rFonts w:ascii="Cambria" w:hAnsi="Cambria"/>
        </w:rPr>
        <w:t>………, dnia ………….….</w:t>
      </w:r>
    </w:p>
    <w:p w14:paraId="3BAF65D9" w14:textId="77777777" w:rsidR="00D660B7" w:rsidRDefault="00D660B7">
      <w:pPr>
        <w:ind w:left="5664"/>
        <w:jc w:val="right"/>
        <w:rPr>
          <w:rFonts w:ascii="Cambria" w:hAnsi="Cambria"/>
        </w:rPr>
      </w:pPr>
    </w:p>
    <w:p w14:paraId="52E3058E" w14:textId="77777777" w:rsidR="00D660B7" w:rsidRDefault="002C7255" w:rsidP="00D35DB2">
      <w:pPr>
        <w:jc w:val="center"/>
        <w:outlineLvl w:val="0"/>
        <w:rPr>
          <w:rFonts w:ascii="Cambria" w:hAnsi="Cambria"/>
          <w:b/>
          <w:sz w:val="28"/>
          <w:szCs w:val="28"/>
        </w:rPr>
      </w:pPr>
      <w:r>
        <w:rPr>
          <w:rFonts w:ascii="Cambria" w:hAnsi="Cambria"/>
          <w:b/>
          <w:sz w:val="28"/>
          <w:szCs w:val="28"/>
        </w:rPr>
        <w:t>OŚWIADCZENIE</w:t>
      </w:r>
    </w:p>
    <w:p w14:paraId="6A58FC9D" w14:textId="77777777" w:rsidR="00D660B7" w:rsidRDefault="00D660B7">
      <w:pPr>
        <w:rPr>
          <w:rFonts w:ascii="Cambria" w:hAnsi="Cambria"/>
        </w:rPr>
      </w:pPr>
    </w:p>
    <w:p w14:paraId="72DFFFAE" w14:textId="77777777" w:rsidR="00D660B7" w:rsidRDefault="002C7255">
      <w:pPr>
        <w:rPr>
          <w:rFonts w:ascii="Cambria" w:hAnsi="Cambria"/>
        </w:rPr>
      </w:pPr>
      <w:r>
        <w:rPr>
          <w:rFonts w:ascii="Cambria" w:hAnsi="Cambria"/>
        </w:rPr>
        <w:t>Reprezentując …………………………………………………………………………………….……………………….</w:t>
      </w:r>
    </w:p>
    <w:p w14:paraId="16609E97" w14:textId="77777777" w:rsidR="00D660B7" w:rsidRDefault="002C7255">
      <w:pPr>
        <w:ind w:left="1276"/>
        <w:jc w:val="center"/>
        <w:rPr>
          <w:rFonts w:ascii="Cambria" w:hAnsi="Cambria"/>
          <w:i/>
          <w:sz w:val="20"/>
          <w:szCs w:val="20"/>
        </w:rPr>
      </w:pPr>
      <w:r>
        <w:rPr>
          <w:rFonts w:ascii="Cambria" w:hAnsi="Cambria"/>
          <w:i/>
          <w:sz w:val="20"/>
          <w:szCs w:val="20"/>
        </w:rPr>
        <w:t>(nazwa (firma) i adres dalszego Podwykonawcy)</w:t>
      </w:r>
    </w:p>
    <w:p w14:paraId="13B0BB62" w14:textId="77777777" w:rsidR="00D660B7" w:rsidRDefault="002C7255">
      <w:pPr>
        <w:rPr>
          <w:rFonts w:ascii="Cambria" w:hAnsi="Cambria"/>
        </w:rPr>
      </w:pPr>
      <w:r>
        <w:rPr>
          <w:rFonts w:ascii="Cambria" w:hAnsi="Cambria"/>
        </w:rPr>
        <w:t>będącego Dalszym Podwykonawcą ………………………………………………………………………………</w:t>
      </w:r>
    </w:p>
    <w:p w14:paraId="7E115EBD" w14:textId="77777777" w:rsidR="00D660B7" w:rsidRDefault="002C7255">
      <w:pPr>
        <w:ind w:left="3119"/>
        <w:jc w:val="center"/>
        <w:rPr>
          <w:rFonts w:ascii="Cambria" w:hAnsi="Cambria"/>
          <w:i/>
          <w:sz w:val="20"/>
          <w:szCs w:val="20"/>
        </w:rPr>
      </w:pPr>
      <w:r>
        <w:rPr>
          <w:rFonts w:ascii="Cambria" w:hAnsi="Cambria"/>
          <w:i/>
          <w:sz w:val="20"/>
          <w:szCs w:val="20"/>
        </w:rPr>
        <w:t>(nazwa (firma) Podwykonawcy)</w:t>
      </w:r>
    </w:p>
    <w:p w14:paraId="7B6C6514" w14:textId="77777777" w:rsidR="00D660B7" w:rsidRDefault="002C7255">
      <w:pPr>
        <w:rPr>
          <w:rFonts w:ascii="Cambria" w:hAnsi="Cambria"/>
        </w:rPr>
      </w:pPr>
      <w:r>
        <w:rPr>
          <w:rFonts w:ascii="Cambria" w:hAnsi="Cambria"/>
        </w:rPr>
        <w:t>w zakresie …………………………………………………………………………………………………………………...</w:t>
      </w:r>
    </w:p>
    <w:p w14:paraId="086EAA2D" w14:textId="77777777" w:rsidR="00D660B7" w:rsidRDefault="002C7255">
      <w:pPr>
        <w:ind w:left="993"/>
        <w:jc w:val="center"/>
        <w:rPr>
          <w:rFonts w:ascii="Cambria" w:hAnsi="Cambria"/>
          <w:i/>
          <w:sz w:val="20"/>
          <w:szCs w:val="20"/>
        </w:rPr>
      </w:pPr>
      <w:r>
        <w:rPr>
          <w:rFonts w:ascii="Cambria" w:hAnsi="Cambria"/>
          <w:i/>
          <w:sz w:val="20"/>
          <w:szCs w:val="20"/>
        </w:rPr>
        <w:t>(rodzaj prac)</w:t>
      </w:r>
    </w:p>
    <w:p w14:paraId="18834835" w14:textId="77777777" w:rsidR="00D660B7" w:rsidRDefault="002C7255">
      <w:pPr>
        <w:rPr>
          <w:rFonts w:ascii="Cambria" w:hAnsi="Cambria"/>
        </w:rPr>
      </w:pPr>
      <w:r>
        <w:rPr>
          <w:rFonts w:ascii="Cambria" w:hAnsi="Cambria"/>
        </w:rPr>
        <w:t>na zadaniu …………………………………………………………………………………………………………………..</w:t>
      </w:r>
    </w:p>
    <w:p w14:paraId="7F75D425" w14:textId="77777777" w:rsidR="00D660B7" w:rsidRDefault="002C7255">
      <w:pPr>
        <w:rPr>
          <w:rFonts w:ascii="Cambria" w:hAnsi="Cambria"/>
        </w:rPr>
      </w:pPr>
      <w:r>
        <w:rPr>
          <w:rFonts w:ascii="Cambria" w:hAnsi="Cambria"/>
        </w:rPr>
        <w:t>realizowanym w ramach umowy nr ……………………………………. z dnia …………………………….</w:t>
      </w:r>
    </w:p>
    <w:p w14:paraId="665886CD" w14:textId="4782B3DD" w:rsidR="00D660B7" w:rsidRDefault="002C7255">
      <w:pPr>
        <w:rPr>
          <w:rFonts w:ascii="Cambria" w:hAnsi="Cambria"/>
        </w:rPr>
      </w:pPr>
      <w:r>
        <w:rPr>
          <w:rFonts w:ascii="Cambria" w:hAnsi="Cambria"/>
        </w:rPr>
        <w:t xml:space="preserve">zawartej przez Zamawiającego, tj. </w:t>
      </w:r>
      <w:r>
        <w:rPr>
          <w:rFonts w:ascii="Cambria" w:hAnsi="Cambria"/>
          <w:b/>
        </w:rPr>
        <w:t xml:space="preserve">Gminę </w:t>
      </w:r>
      <w:r w:rsidR="00AD7F21">
        <w:rPr>
          <w:rFonts w:ascii="Cambria" w:hAnsi="Cambria" w:cs="†¯øw≥¸"/>
          <w:b/>
        </w:rPr>
        <w:t>Mirów</w:t>
      </w:r>
      <w:r>
        <w:rPr>
          <w:rFonts w:ascii="Cambria" w:hAnsi="Cambria"/>
          <w:b/>
        </w:rPr>
        <w:t xml:space="preserve"> </w:t>
      </w:r>
      <w:r>
        <w:rPr>
          <w:rFonts w:ascii="Cambria" w:hAnsi="Cambria"/>
        </w:rPr>
        <w:t xml:space="preserve">z </w:t>
      </w:r>
    </w:p>
    <w:p w14:paraId="6D384DF2" w14:textId="77777777" w:rsidR="00D660B7" w:rsidRDefault="002C7255">
      <w:pPr>
        <w:rPr>
          <w:rFonts w:ascii="Cambria" w:hAnsi="Cambria"/>
        </w:rPr>
      </w:pPr>
      <w:r>
        <w:rPr>
          <w:rFonts w:ascii="Cambria" w:hAnsi="Cambria"/>
        </w:rPr>
        <w:t>…………………………………………………..………………………………………………………………………………..</w:t>
      </w:r>
    </w:p>
    <w:p w14:paraId="24133733" w14:textId="77777777" w:rsidR="00D660B7" w:rsidRDefault="002C7255">
      <w:pPr>
        <w:jc w:val="center"/>
        <w:rPr>
          <w:rFonts w:ascii="Cambria" w:hAnsi="Cambria"/>
          <w:i/>
          <w:sz w:val="20"/>
          <w:szCs w:val="20"/>
        </w:rPr>
      </w:pPr>
      <w:r>
        <w:rPr>
          <w:rFonts w:ascii="Cambria" w:hAnsi="Cambria"/>
          <w:i/>
          <w:sz w:val="20"/>
          <w:szCs w:val="20"/>
        </w:rPr>
        <w:t>(nazwa Wykonawcy)</w:t>
      </w:r>
    </w:p>
    <w:p w14:paraId="103963CA" w14:textId="77777777" w:rsidR="00D660B7" w:rsidRDefault="00D660B7">
      <w:pPr>
        <w:rPr>
          <w:rFonts w:ascii="Cambria" w:hAnsi="Cambria"/>
        </w:rPr>
      </w:pPr>
    </w:p>
    <w:p w14:paraId="04B60212" w14:textId="77777777" w:rsidR="00D660B7" w:rsidRDefault="002C7255" w:rsidP="00D35DB2">
      <w:pPr>
        <w:jc w:val="center"/>
        <w:outlineLvl w:val="0"/>
        <w:rPr>
          <w:rFonts w:ascii="Cambria" w:hAnsi="Cambria"/>
        </w:rPr>
      </w:pPr>
      <w:r>
        <w:rPr>
          <w:rFonts w:ascii="Cambria" w:hAnsi="Cambria"/>
        </w:rPr>
        <w:t>Oświadczam, że otrzymałem należne wynagrodzenie od Podwykonawcy</w:t>
      </w:r>
    </w:p>
    <w:p w14:paraId="557A1D2B" w14:textId="77777777" w:rsidR="00D660B7" w:rsidRDefault="002C7255">
      <w:pPr>
        <w:rPr>
          <w:rFonts w:ascii="Cambria" w:hAnsi="Cambria"/>
        </w:rPr>
      </w:pPr>
      <w:r>
        <w:rPr>
          <w:rFonts w:ascii="Cambria" w:hAnsi="Cambria"/>
        </w:rPr>
        <w:t xml:space="preserve">…………………………………………………………………………………………………………………………………… </w:t>
      </w:r>
    </w:p>
    <w:p w14:paraId="48BDD00A" w14:textId="77777777" w:rsidR="00D660B7" w:rsidRDefault="002C7255">
      <w:pPr>
        <w:rPr>
          <w:rFonts w:ascii="Cambria" w:hAnsi="Cambria"/>
        </w:rPr>
      </w:pPr>
      <w:r>
        <w:rPr>
          <w:rFonts w:ascii="Cambria" w:hAnsi="Cambria"/>
        </w:rPr>
        <w:t xml:space="preserve">w kwocie ……………………………………………………………………………………………………………….……. </w:t>
      </w:r>
    </w:p>
    <w:p w14:paraId="34E2EC2C" w14:textId="77777777" w:rsidR="00D660B7" w:rsidRDefault="002C7255">
      <w:pPr>
        <w:rPr>
          <w:rFonts w:ascii="Cambria" w:hAnsi="Cambria"/>
        </w:rPr>
      </w:pPr>
      <w:r>
        <w:rPr>
          <w:rFonts w:ascii="Cambria" w:hAnsi="Cambria"/>
        </w:rPr>
        <w:t>(słownie: ……………………………………………………………………………………………………………………) za roboty wykonane w okresie od ………………………………. do …………………………….…………….</w:t>
      </w:r>
    </w:p>
    <w:p w14:paraId="008B13FA" w14:textId="77777777" w:rsidR="00D660B7" w:rsidRDefault="002C7255">
      <w:pPr>
        <w:rPr>
          <w:rFonts w:ascii="Cambria" w:hAnsi="Cambria"/>
        </w:rPr>
      </w:pPr>
      <w:r>
        <w:rPr>
          <w:rFonts w:ascii="Cambria" w:hAnsi="Cambria"/>
        </w:rPr>
        <w:t>netto: …………………………………………….</w:t>
      </w:r>
    </w:p>
    <w:p w14:paraId="728A15F0" w14:textId="77777777" w:rsidR="00D660B7" w:rsidRDefault="002C7255">
      <w:pPr>
        <w:rPr>
          <w:rFonts w:ascii="Cambria" w:hAnsi="Cambria"/>
        </w:rPr>
      </w:pPr>
      <w:r>
        <w:rPr>
          <w:rFonts w:ascii="Cambria" w:hAnsi="Cambria"/>
        </w:rPr>
        <w:t>podatek VAT: …………………………………..</w:t>
      </w:r>
    </w:p>
    <w:p w14:paraId="36789A44" w14:textId="77777777" w:rsidR="00D660B7" w:rsidRDefault="002C7255">
      <w:pPr>
        <w:rPr>
          <w:rFonts w:ascii="Cambria" w:hAnsi="Cambria"/>
        </w:rPr>
      </w:pPr>
      <w:r>
        <w:rPr>
          <w:rFonts w:ascii="Cambria" w:hAnsi="Cambria"/>
        </w:rPr>
        <w:t>brutto: ……………………………………………</w:t>
      </w:r>
    </w:p>
    <w:p w14:paraId="4BC2EE4E" w14:textId="77777777" w:rsidR="00D660B7" w:rsidRDefault="00D660B7">
      <w:pPr>
        <w:rPr>
          <w:rFonts w:ascii="Cambria" w:hAnsi="Cambria"/>
        </w:rPr>
      </w:pPr>
    </w:p>
    <w:p w14:paraId="103D0ABE" w14:textId="77777777" w:rsidR="00D660B7" w:rsidRDefault="002C7255">
      <w:pPr>
        <w:jc w:val="both"/>
        <w:rPr>
          <w:rFonts w:ascii="Cambria" w:hAnsi="Cambria"/>
          <w:b/>
        </w:rPr>
      </w:pPr>
      <w:r>
        <w:rPr>
          <w:rFonts w:ascii="Cambria" w:hAnsi="Cambria"/>
          <w:b/>
        </w:rPr>
        <w:t xml:space="preserve">zgodnie z fakturą VAT/rachunkiem nr …………………………….. z dnia ………………………………. oraz protokołem wykonanych prac, podpisanym przez Wykonawcę, kierownika prac Podwykonawcy i Koordynatora Zamawiającego oraz Inspektora Nadzoru. Odpis protokołu załączam. </w:t>
      </w:r>
    </w:p>
    <w:p w14:paraId="10D1DDCA" w14:textId="77777777" w:rsidR="00D660B7" w:rsidRDefault="00D660B7">
      <w:pPr>
        <w:rPr>
          <w:rFonts w:ascii="Cambria" w:hAnsi="Cambria"/>
        </w:rPr>
      </w:pPr>
    </w:p>
    <w:p w14:paraId="5E363BCA" w14:textId="77777777" w:rsidR="00D660B7" w:rsidRDefault="00D660B7">
      <w:pPr>
        <w:rPr>
          <w:rFonts w:ascii="Cambria" w:hAnsi="Cambria"/>
        </w:rPr>
      </w:pPr>
    </w:p>
    <w:p w14:paraId="61A09111" w14:textId="77777777" w:rsidR="00D660B7" w:rsidRDefault="00D660B7">
      <w:pPr>
        <w:rPr>
          <w:rFonts w:ascii="Cambria" w:hAnsi="Cambria"/>
        </w:rPr>
      </w:pPr>
    </w:p>
    <w:p w14:paraId="67EA2D76" w14:textId="77777777" w:rsidR="00D660B7" w:rsidRDefault="00D660B7">
      <w:pPr>
        <w:rPr>
          <w:rFonts w:ascii="Cambria" w:hAnsi="Cambria"/>
        </w:rPr>
      </w:pPr>
    </w:p>
    <w:p w14:paraId="1DDF047A" w14:textId="77777777" w:rsidR="00D660B7" w:rsidRDefault="002C7255">
      <w:pPr>
        <w:ind w:left="5245"/>
        <w:jc w:val="center"/>
        <w:rPr>
          <w:rFonts w:ascii="Cambria" w:hAnsi="Cambria"/>
        </w:rPr>
      </w:pPr>
      <w:r>
        <w:rPr>
          <w:rFonts w:ascii="Cambria" w:hAnsi="Cambria"/>
        </w:rPr>
        <w:t>…………………………………………</w:t>
      </w:r>
    </w:p>
    <w:p w14:paraId="0FBB726C" w14:textId="77777777" w:rsidR="00D660B7" w:rsidRDefault="002C7255">
      <w:pPr>
        <w:ind w:left="5245"/>
        <w:jc w:val="center"/>
        <w:rPr>
          <w:rFonts w:ascii="Cambria" w:hAnsi="Cambria"/>
          <w:i/>
          <w:sz w:val="20"/>
          <w:szCs w:val="20"/>
        </w:rPr>
      </w:pPr>
      <w:r>
        <w:rPr>
          <w:rFonts w:ascii="Cambria" w:hAnsi="Cambria"/>
          <w:i/>
          <w:sz w:val="20"/>
          <w:szCs w:val="20"/>
        </w:rPr>
        <w:t>(podpis)</w:t>
      </w:r>
    </w:p>
    <w:p w14:paraId="25215242" w14:textId="77777777" w:rsidR="00D660B7" w:rsidRDefault="00D660B7">
      <w:pPr>
        <w:jc w:val="right"/>
        <w:rPr>
          <w:rFonts w:ascii="Cambria" w:hAnsi="Cambria"/>
          <w:color w:val="000000" w:themeColor="text1"/>
        </w:rPr>
      </w:pPr>
    </w:p>
    <w:sectPr w:rsidR="00D660B7">
      <w:headerReference w:type="default" r:id="rId8"/>
      <w:footerReference w:type="default" r:id="rId9"/>
      <w:pgSz w:w="11906" w:h="16838"/>
      <w:pgMar w:top="1417" w:right="1417" w:bottom="1238" w:left="1417" w:header="228" w:footer="681"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23E3A" w16cex:dateUtc="2020-06-03T13:20:00Z"/>
  <w16cex:commentExtensible w16cex:durableId="22833A79" w16cex:dateUtc="2020-06-04T07:16:00Z"/>
  <w16cex:commentExtensible w16cex:durableId="22833B9D" w16cex:dateUtc="2020-06-04T07:21:00Z"/>
  <w16cex:commentExtensible w16cex:durableId="22838629" w16cex:dateUtc="2020-06-04T12:3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D9B96" w14:textId="77777777" w:rsidR="00F94380" w:rsidRDefault="00F94380">
      <w:r>
        <w:separator/>
      </w:r>
    </w:p>
  </w:endnote>
  <w:endnote w:type="continuationSeparator" w:id="0">
    <w:p w14:paraId="1EBB7E0D" w14:textId="77777777" w:rsidR="00F94380" w:rsidRDefault="00F94380">
      <w:r>
        <w:continuationSeparator/>
      </w:r>
    </w:p>
  </w:endnote>
  <w:endnote w:type="continuationNotice" w:id="1">
    <w:p w14:paraId="2FA20006" w14:textId="77777777" w:rsidR="00F94380" w:rsidRDefault="00F943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charset w:val="EE"/>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BoldMT">
    <w:charset w:val="00"/>
    <w:family w:val="auto"/>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Lucida Sans Unicode">
    <w:panose1 w:val="020B0602030504020204"/>
    <w:charset w:val="00"/>
    <w:family w:val="auto"/>
    <w:pitch w:val="variable"/>
    <w:sig w:usb0="80000AFF" w:usb1="0000396B" w:usb2="00000000" w:usb3="00000000" w:csb0="000000BF" w:csb1="00000000"/>
  </w:font>
  <w:font w:name="TimesNewRoman">
    <w:altName w:val="MS Mincho"/>
    <w:charset w:val="80"/>
    <w:family w:val="auto"/>
    <w:pitch w:val="default"/>
  </w:font>
  <w:font w:name="01¯øw≥¸">
    <w:altName w:val="Times New Roman"/>
    <w:panose1 w:val="00000000000000000000"/>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3C47D" w14:textId="02C046F5" w:rsidR="004B3ECA" w:rsidRDefault="004B3ECA">
    <w:pPr>
      <w:pStyle w:val="Stopka"/>
      <w:rPr>
        <w:rFonts w:ascii="Cambria" w:hAnsi="Cambria"/>
        <w:b/>
        <w:sz w:val="20"/>
        <w:szCs w:val="20"/>
        <w:bdr w:val="single" w:sz="4" w:space="0" w:color="000000"/>
      </w:rPr>
    </w:pPr>
    <w:r>
      <w:rPr>
        <w:rFonts w:ascii="Cambria" w:hAnsi="Cambria"/>
        <w:sz w:val="20"/>
        <w:szCs w:val="20"/>
        <w:bdr w:val="single" w:sz="4" w:space="0" w:color="000000"/>
      </w:rPr>
      <w:tab/>
    </w:r>
    <w:r w:rsidR="00D87260">
      <w:rPr>
        <w:rFonts w:ascii="Cambria" w:hAnsi="Cambria"/>
        <w:sz w:val="20"/>
        <w:szCs w:val="20"/>
        <w:bdr w:val="single" w:sz="4" w:space="0" w:color="000000"/>
      </w:rPr>
      <w:t>Zał. Nr 2 do SIWZ – Projekt umowy</w:t>
    </w:r>
    <w:r>
      <w:rPr>
        <w:rFonts w:ascii="Cambria" w:hAnsi="Cambria"/>
        <w:sz w:val="20"/>
        <w:szCs w:val="20"/>
        <w:bdr w:val="single" w:sz="4" w:space="0" w:color="000000"/>
      </w:rPr>
      <w:tab/>
      <w:t xml:space="preserve">Strona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PAGE</w:instrText>
    </w:r>
    <w:r>
      <w:rPr>
        <w:rFonts w:ascii="Cambria" w:hAnsi="Cambria"/>
        <w:b/>
        <w:sz w:val="20"/>
        <w:szCs w:val="20"/>
        <w:bdr w:val="single" w:sz="4" w:space="0" w:color="000000"/>
      </w:rPr>
      <w:fldChar w:fldCharType="separate"/>
    </w:r>
    <w:r w:rsidR="00D87260">
      <w:rPr>
        <w:rFonts w:ascii="Cambria" w:hAnsi="Cambria"/>
        <w:b/>
        <w:noProof/>
        <w:sz w:val="20"/>
        <w:szCs w:val="20"/>
        <w:bdr w:val="single" w:sz="4" w:space="0" w:color="000000"/>
      </w:rPr>
      <w:t>30</w:t>
    </w:r>
    <w:r>
      <w:rPr>
        <w:rFonts w:ascii="Cambria" w:hAnsi="Cambria"/>
        <w:b/>
        <w:sz w:val="20"/>
        <w:szCs w:val="20"/>
        <w:bdr w:val="single" w:sz="4" w:space="0" w:color="000000"/>
      </w:rPr>
      <w:fldChar w:fldCharType="end"/>
    </w:r>
    <w:r>
      <w:rPr>
        <w:rFonts w:ascii="Cambria" w:hAnsi="Cambria"/>
        <w:sz w:val="20"/>
        <w:szCs w:val="20"/>
        <w:bdr w:val="single" w:sz="4" w:space="0" w:color="000000"/>
      </w:rPr>
      <w:t xml:space="preserve"> z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NUMPAGES</w:instrText>
    </w:r>
    <w:r>
      <w:rPr>
        <w:rFonts w:ascii="Cambria" w:hAnsi="Cambria"/>
        <w:b/>
        <w:sz w:val="20"/>
        <w:szCs w:val="20"/>
        <w:bdr w:val="single" w:sz="4" w:space="0" w:color="000000"/>
      </w:rPr>
      <w:fldChar w:fldCharType="separate"/>
    </w:r>
    <w:r w:rsidR="00D87260">
      <w:rPr>
        <w:rFonts w:ascii="Cambria" w:hAnsi="Cambria"/>
        <w:b/>
        <w:noProof/>
        <w:sz w:val="20"/>
        <w:szCs w:val="20"/>
        <w:bdr w:val="single" w:sz="4" w:space="0" w:color="000000"/>
      </w:rPr>
      <w:t>34</w:t>
    </w:r>
    <w:r>
      <w:rPr>
        <w:rFonts w:ascii="Cambria" w:hAnsi="Cambria"/>
        <w:b/>
        <w:sz w:val="20"/>
        <w:szCs w:val="20"/>
        <w:bdr w:val="single" w:sz="4" w:space="0"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A023F" w14:textId="77777777" w:rsidR="00F94380" w:rsidRDefault="00F94380">
      <w:pPr>
        <w:rPr>
          <w:sz w:val="12"/>
        </w:rPr>
      </w:pPr>
    </w:p>
  </w:footnote>
  <w:footnote w:type="continuationSeparator" w:id="0">
    <w:p w14:paraId="477F9D7C" w14:textId="77777777" w:rsidR="00F94380" w:rsidRDefault="00F94380">
      <w:pPr>
        <w:rPr>
          <w:sz w:val="12"/>
        </w:rPr>
      </w:pPr>
    </w:p>
  </w:footnote>
  <w:footnote w:type="continuationNotice" w:id="1">
    <w:p w14:paraId="1A686F67" w14:textId="77777777" w:rsidR="00F94380" w:rsidRDefault="00F94380"/>
  </w:footnote>
  <w:footnote w:id="2">
    <w:p w14:paraId="13A00E68" w14:textId="77777777" w:rsidR="004B3ECA" w:rsidRPr="00156A56" w:rsidRDefault="004B3ECA" w:rsidP="00AD7F21">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osoba/-y pełniąca/-e funkcję organu (członka organu) lub prokurent spółki.</w:t>
      </w:r>
    </w:p>
  </w:footnote>
  <w:footnote w:id="3">
    <w:p w14:paraId="7E556579" w14:textId="77777777" w:rsidR="004B3ECA" w:rsidRPr="00156A56" w:rsidRDefault="004B3ECA" w:rsidP="00AD7F21">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spółki.</w:t>
      </w:r>
    </w:p>
  </w:footnote>
  <w:footnote w:id="4">
    <w:p w14:paraId="2D22CDEA" w14:textId="77777777" w:rsidR="004B3ECA" w:rsidRDefault="004B3ECA" w:rsidP="00AD7F21">
      <w:pPr>
        <w:pStyle w:val="Tekstprzypisudolnego"/>
        <w:ind w:left="142" w:hanging="142"/>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tej osoby.</w:t>
      </w:r>
    </w:p>
  </w:footnote>
  <w:footnote w:id="5">
    <w:p w14:paraId="44BFDAE0" w14:textId="77777777" w:rsidR="004B3ECA" w:rsidRPr="00D129CE" w:rsidRDefault="004B3ECA" w:rsidP="004B3ECA">
      <w:pPr>
        <w:pStyle w:val="Tekstprzypisudolnego"/>
        <w:rPr>
          <w:rFonts w:ascii="Cambria" w:hAnsi="Cambria"/>
          <w:sz w:val="18"/>
          <w:szCs w:val="18"/>
        </w:rPr>
      </w:pPr>
      <w:r w:rsidRPr="00D129CE">
        <w:rPr>
          <w:rStyle w:val="Odwoanieprzypisudolnego"/>
          <w:rFonts w:ascii="Cambria" w:hAnsi="Cambria"/>
          <w:sz w:val="18"/>
          <w:szCs w:val="18"/>
        </w:rPr>
        <w:footnoteRef/>
      </w:r>
      <w:r w:rsidRPr="00D129CE">
        <w:rPr>
          <w:rFonts w:ascii="Cambria" w:hAnsi="Cambria"/>
          <w:sz w:val="18"/>
          <w:szCs w:val="18"/>
        </w:rPr>
        <w:t xml:space="preserve"> Wpisać odpowiedni numer części.</w:t>
      </w:r>
    </w:p>
  </w:footnote>
  <w:footnote w:id="6">
    <w:p w14:paraId="0F3CAA54" w14:textId="77777777" w:rsidR="004B3ECA" w:rsidRPr="00D129CE" w:rsidRDefault="004B3ECA" w:rsidP="004B3ECA">
      <w:pPr>
        <w:pStyle w:val="Tekstprzypisudolnego"/>
        <w:rPr>
          <w:rFonts w:ascii="Cambria" w:hAnsi="Cambria"/>
          <w:sz w:val="18"/>
          <w:szCs w:val="18"/>
        </w:rPr>
      </w:pPr>
      <w:r w:rsidRPr="00D129CE">
        <w:rPr>
          <w:rStyle w:val="Odwoanieprzypisudolnego"/>
          <w:rFonts w:ascii="Cambria" w:hAnsi="Cambria"/>
          <w:sz w:val="18"/>
          <w:szCs w:val="18"/>
        </w:rPr>
        <w:footnoteRef/>
      </w:r>
      <w:r w:rsidRPr="00D129CE">
        <w:rPr>
          <w:rFonts w:ascii="Cambria" w:hAnsi="Cambria"/>
          <w:sz w:val="18"/>
          <w:szCs w:val="18"/>
        </w:rPr>
        <w:t xml:space="preserve"> Wpisać odpowiednią nazwę danej część zamówienia.</w:t>
      </w:r>
    </w:p>
  </w:footnote>
  <w:footnote w:id="7">
    <w:p w14:paraId="0841DD75" w14:textId="5BEDC8F7" w:rsidR="004B3ECA" w:rsidRDefault="004B3ECA" w:rsidP="004B3ECA">
      <w:pPr>
        <w:pStyle w:val="Tekstprzypisudolnego"/>
      </w:pPr>
      <w:r w:rsidRPr="00D129CE">
        <w:rPr>
          <w:rStyle w:val="Odwoanieprzypisudolnego"/>
          <w:rFonts w:ascii="Cambria" w:hAnsi="Cambria"/>
          <w:sz w:val="18"/>
          <w:szCs w:val="18"/>
        </w:rPr>
        <w:footnoteRef/>
      </w:r>
      <w:r w:rsidRPr="00D129CE">
        <w:rPr>
          <w:rFonts w:ascii="Cambria" w:hAnsi="Cambria"/>
          <w:sz w:val="18"/>
          <w:szCs w:val="18"/>
        </w:rPr>
        <w:t xml:space="preserve"> Uzupełnić zgodnie z pkt. </w:t>
      </w:r>
      <w:r w:rsidR="00D87260">
        <w:rPr>
          <w:rFonts w:ascii="Cambria" w:hAnsi="Cambria"/>
          <w:sz w:val="18"/>
          <w:szCs w:val="18"/>
        </w:rPr>
        <w:t>4</w:t>
      </w:r>
      <w:r w:rsidRPr="00D129CE">
        <w:rPr>
          <w:rFonts w:ascii="Cambria" w:hAnsi="Cambria"/>
          <w:sz w:val="18"/>
          <w:szCs w:val="18"/>
        </w:rPr>
        <w:t>.2. SIWZ w zależności od części zamówienia.</w:t>
      </w:r>
    </w:p>
  </w:footnote>
  <w:footnote w:id="8">
    <w:p w14:paraId="589195E7" w14:textId="0C963568" w:rsidR="004B3ECA" w:rsidRDefault="004B3ECA">
      <w:pPr>
        <w:pStyle w:val="Tekstprzypisudolnego"/>
        <w:ind w:left="142" w:hanging="142"/>
        <w:rPr>
          <w:rFonts w:ascii="Cambria" w:hAnsi="Cambr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1DA5A" w14:textId="77777777" w:rsidR="004B3ECA" w:rsidRDefault="004B3ECA" w:rsidP="007721F4">
    <w:pPr>
      <w:pStyle w:val="Nagwek"/>
    </w:pPr>
    <w:r w:rsidRPr="00C34537">
      <w:rPr>
        <w:rFonts w:ascii="Cambria" w:hAnsi="Cambria"/>
        <w:bCs/>
        <w:noProof/>
        <w:color w:val="000000"/>
        <w:sz w:val="18"/>
        <w:szCs w:val="18"/>
        <w:lang w:eastAsia="pl-PL"/>
      </w:rPr>
      <w:drawing>
        <wp:inline distT="0" distB="0" distL="0" distR="0" wp14:anchorId="34CA08D5" wp14:editId="45C191CB">
          <wp:extent cx="5760720" cy="547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4DC25F2C" w14:textId="77777777" w:rsidR="004B3ECA" w:rsidRDefault="004B3ECA" w:rsidP="007721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407"/>
    <w:multiLevelType w:val="multilevel"/>
    <w:tmpl w:val="F100163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1F05C7"/>
    <w:multiLevelType w:val="multilevel"/>
    <w:tmpl w:val="951AA7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9B34A2"/>
    <w:multiLevelType w:val="multilevel"/>
    <w:tmpl w:val="D882AAFA"/>
    <w:lvl w:ilvl="0">
      <w:start w:val="1"/>
      <w:numFmt w:val="decimal"/>
      <w:lvlText w:val="%1."/>
      <w:lvlJc w:val="left"/>
      <w:pPr>
        <w:ind w:left="720" w:hanging="360"/>
      </w:pPr>
      <w:rPr>
        <w:rFonts w:eastAsia="Times New Roman"/>
      </w:r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lowerLetter"/>
      <w:lvlText w:val="%4."/>
      <w:lvlJc w:val="left"/>
      <w:pPr>
        <w:ind w:left="3667" w:hanging="580"/>
      </w:pPr>
    </w:lvl>
    <w:lvl w:ilvl="4">
      <w:start w:val="1"/>
      <w:numFmt w:val="decimal"/>
      <w:lvlText w:val="%5."/>
      <w:lvlJc w:val="left"/>
      <w:pPr>
        <w:ind w:left="4367" w:hanging="560"/>
      </w:pPr>
      <w:rPr>
        <w:b/>
      </w:r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031C7EA4"/>
    <w:multiLevelType w:val="multilevel"/>
    <w:tmpl w:val="666498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641DA1"/>
    <w:multiLevelType w:val="multilevel"/>
    <w:tmpl w:val="BD086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2B445B"/>
    <w:multiLevelType w:val="multilevel"/>
    <w:tmpl w:val="3B72ED02"/>
    <w:lvl w:ilvl="0">
      <w:start w:val="1"/>
      <w:numFmt w:val="decimal"/>
      <w:lvlText w:val="%1)"/>
      <w:lvlJc w:val="left"/>
      <w:pPr>
        <w:ind w:left="720" w:hanging="360"/>
      </w:pPr>
      <w:rPr>
        <w:rFonts w:cs="Times New Roman"/>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684230D"/>
    <w:multiLevelType w:val="multilevel"/>
    <w:tmpl w:val="C9BE19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071F697A"/>
    <w:multiLevelType w:val="multilevel"/>
    <w:tmpl w:val="930CB9AE"/>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Letter"/>
      <w:lvlText w:val="%3)"/>
      <w:lvlJc w:val="left"/>
      <w:pPr>
        <w:ind w:left="3196"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6E2166"/>
    <w:multiLevelType w:val="multilevel"/>
    <w:tmpl w:val="E0DA9696"/>
    <w:lvl w:ilvl="0">
      <w:start w:val="1"/>
      <w:numFmt w:val="decimal"/>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09D201A0"/>
    <w:multiLevelType w:val="multilevel"/>
    <w:tmpl w:val="EB000B88"/>
    <w:lvl w:ilvl="0">
      <w:start w:val="1"/>
      <w:numFmt w:val="decimal"/>
      <w:lvlText w:val="%1."/>
      <w:lvlJc w:val="left"/>
      <w:pPr>
        <w:ind w:left="720" w:hanging="360"/>
      </w:pPr>
      <w:rPr>
        <w:b/>
        <w:i w:val="0"/>
      </w:rPr>
    </w:lvl>
    <w:lvl w:ilvl="1">
      <w:start w:val="1"/>
      <w:numFmt w:val="bullet"/>
      <w:lvlText w:val=""/>
      <w:lvlJc w:val="left"/>
      <w:pPr>
        <w:ind w:left="2705"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9469E8"/>
    <w:multiLevelType w:val="multilevel"/>
    <w:tmpl w:val="7D103D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BFB5B17"/>
    <w:multiLevelType w:val="multilevel"/>
    <w:tmpl w:val="861A26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340" w:hanging="360"/>
      </w:pPr>
      <w:rPr>
        <w:strike w:val="0"/>
        <w:dstrike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F9A399A"/>
    <w:multiLevelType w:val="multilevel"/>
    <w:tmpl w:val="2648E56C"/>
    <w:lvl w:ilvl="0">
      <w:start w:val="1"/>
      <w:numFmt w:val="decimal"/>
      <w:lvlText w:val="%1."/>
      <w:lvlJc w:val="left"/>
      <w:pPr>
        <w:ind w:left="720" w:hanging="360"/>
      </w:pPr>
      <w:rPr>
        <w:b/>
        <w:strike w:val="0"/>
        <w:dstrike w:val="0"/>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FD46BC0"/>
    <w:multiLevelType w:val="multilevel"/>
    <w:tmpl w:val="F500864E"/>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109D7CCD"/>
    <w:multiLevelType w:val="multilevel"/>
    <w:tmpl w:val="10CE1DFA"/>
    <w:lvl w:ilvl="0">
      <w:start w:val="1"/>
      <w:numFmt w:val="decimal"/>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11397D65"/>
    <w:multiLevelType w:val="multilevel"/>
    <w:tmpl w:val="B18E0C4C"/>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11D7262A"/>
    <w:multiLevelType w:val="multilevel"/>
    <w:tmpl w:val="8FC2901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51E58A2"/>
    <w:multiLevelType w:val="multilevel"/>
    <w:tmpl w:val="F4F4EBEA"/>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EF3250"/>
    <w:multiLevelType w:val="multilevel"/>
    <w:tmpl w:val="E52AFE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7292B77"/>
    <w:multiLevelType w:val="multilevel"/>
    <w:tmpl w:val="661A5162"/>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21" w15:restartNumberingAfterBreak="0">
    <w:nsid w:val="17E84C37"/>
    <w:multiLevelType w:val="multilevel"/>
    <w:tmpl w:val="4AAC1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86219BD"/>
    <w:multiLevelType w:val="multilevel"/>
    <w:tmpl w:val="2FD449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8CE4225"/>
    <w:multiLevelType w:val="multilevel"/>
    <w:tmpl w:val="A2260B8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943664E"/>
    <w:multiLevelType w:val="multilevel"/>
    <w:tmpl w:val="07CEC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A4321F1"/>
    <w:multiLevelType w:val="multilevel"/>
    <w:tmpl w:val="BC327D1E"/>
    <w:lvl w:ilvl="0">
      <w:start w:val="1"/>
      <w:numFmt w:val="decimal"/>
      <w:lvlText w:val="%1)"/>
      <w:lvlJc w:val="left"/>
      <w:pPr>
        <w:ind w:left="1866" w:hanging="360"/>
      </w:p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26" w15:restartNumberingAfterBreak="0">
    <w:nsid w:val="1AF603F1"/>
    <w:multiLevelType w:val="multilevel"/>
    <w:tmpl w:val="B16E4F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C7D1315"/>
    <w:multiLevelType w:val="multilevel"/>
    <w:tmpl w:val="76D6682E"/>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1F3B548C"/>
    <w:multiLevelType w:val="multilevel"/>
    <w:tmpl w:val="427E3DBA"/>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720" w:hanging="720"/>
      </w:pPr>
      <w:rPr>
        <w:rFonts w:cs="Times New Roman"/>
        <w:b w:val="0"/>
        <w:i w:val="0"/>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9"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5026938"/>
    <w:multiLevelType w:val="multilevel"/>
    <w:tmpl w:val="9CA83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605480C"/>
    <w:multiLevelType w:val="multilevel"/>
    <w:tmpl w:val="8C0E9F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60C4D47"/>
    <w:multiLevelType w:val="multilevel"/>
    <w:tmpl w:val="AC3C099C"/>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3" w15:restartNumberingAfterBreak="0">
    <w:nsid w:val="26595FD7"/>
    <w:multiLevelType w:val="multilevel"/>
    <w:tmpl w:val="F28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70937FF"/>
    <w:multiLevelType w:val="multilevel"/>
    <w:tmpl w:val="033EA0B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720"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15:restartNumberingAfterBreak="0">
    <w:nsid w:val="28533562"/>
    <w:multiLevelType w:val="multilevel"/>
    <w:tmpl w:val="699869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9D80297"/>
    <w:multiLevelType w:val="multilevel"/>
    <w:tmpl w:val="28B06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A9B2481"/>
    <w:multiLevelType w:val="multilevel"/>
    <w:tmpl w:val="3DAA0340"/>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A9D0894"/>
    <w:multiLevelType w:val="multilevel"/>
    <w:tmpl w:val="92960856"/>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15:restartNumberingAfterBreak="0">
    <w:nsid w:val="2B2F5B93"/>
    <w:multiLevelType w:val="hybridMultilevel"/>
    <w:tmpl w:val="6F8605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1">
      <w:start w:val="1"/>
      <w:numFmt w:val="decimal"/>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2B8376B8"/>
    <w:multiLevelType w:val="multilevel"/>
    <w:tmpl w:val="787C99D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D24711F"/>
    <w:multiLevelType w:val="multilevel"/>
    <w:tmpl w:val="2ABCCF30"/>
    <w:lvl w:ilvl="0">
      <w:start w:val="1"/>
      <w:numFmt w:val="bullet"/>
      <w:lvlText w:val=""/>
      <w:lvlJc w:val="left"/>
      <w:pPr>
        <w:ind w:left="2847" w:hanging="360"/>
      </w:pPr>
      <w:rPr>
        <w:rFonts w:ascii="Symbol" w:hAnsi="Symbol" w:cs="Symbol" w:hint="default"/>
      </w:rPr>
    </w:lvl>
    <w:lvl w:ilvl="1">
      <w:start w:val="1"/>
      <w:numFmt w:val="bullet"/>
      <w:lvlText w:val="o"/>
      <w:lvlJc w:val="left"/>
      <w:pPr>
        <w:ind w:left="3567" w:hanging="360"/>
      </w:pPr>
      <w:rPr>
        <w:rFonts w:ascii="Courier New" w:hAnsi="Courier New" w:cs="Courier New" w:hint="default"/>
      </w:rPr>
    </w:lvl>
    <w:lvl w:ilvl="2">
      <w:start w:val="1"/>
      <w:numFmt w:val="bullet"/>
      <w:lvlText w:val=""/>
      <w:lvlJc w:val="left"/>
      <w:pPr>
        <w:ind w:left="4287" w:hanging="360"/>
      </w:pPr>
      <w:rPr>
        <w:rFonts w:ascii="Wingdings" w:hAnsi="Wingdings" w:cs="Wingdings" w:hint="default"/>
      </w:rPr>
    </w:lvl>
    <w:lvl w:ilvl="3">
      <w:start w:val="1"/>
      <w:numFmt w:val="bullet"/>
      <w:lvlText w:val=""/>
      <w:lvlJc w:val="left"/>
      <w:pPr>
        <w:ind w:left="5007" w:hanging="360"/>
      </w:pPr>
      <w:rPr>
        <w:rFonts w:ascii="Symbol" w:hAnsi="Symbol" w:cs="Symbol" w:hint="default"/>
      </w:rPr>
    </w:lvl>
    <w:lvl w:ilvl="4">
      <w:start w:val="1"/>
      <w:numFmt w:val="bullet"/>
      <w:lvlText w:val="o"/>
      <w:lvlJc w:val="left"/>
      <w:pPr>
        <w:ind w:left="5727" w:hanging="360"/>
      </w:pPr>
      <w:rPr>
        <w:rFonts w:ascii="Courier New" w:hAnsi="Courier New" w:cs="Courier New" w:hint="default"/>
      </w:rPr>
    </w:lvl>
    <w:lvl w:ilvl="5">
      <w:start w:val="1"/>
      <w:numFmt w:val="bullet"/>
      <w:lvlText w:val=""/>
      <w:lvlJc w:val="left"/>
      <w:pPr>
        <w:ind w:left="6447" w:hanging="360"/>
      </w:pPr>
      <w:rPr>
        <w:rFonts w:ascii="Wingdings" w:hAnsi="Wingdings" w:cs="Wingdings" w:hint="default"/>
      </w:rPr>
    </w:lvl>
    <w:lvl w:ilvl="6">
      <w:start w:val="1"/>
      <w:numFmt w:val="bullet"/>
      <w:lvlText w:val=""/>
      <w:lvlJc w:val="left"/>
      <w:pPr>
        <w:ind w:left="7167" w:hanging="360"/>
      </w:pPr>
      <w:rPr>
        <w:rFonts w:ascii="Symbol" w:hAnsi="Symbol" w:cs="Symbol" w:hint="default"/>
      </w:rPr>
    </w:lvl>
    <w:lvl w:ilvl="7">
      <w:start w:val="1"/>
      <w:numFmt w:val="bullet"/>
      <w:lvlText w:val="o"/>
      <w:lvlJc w:val="left"/>
      <w:pPr>
        <w:ind w:left="7887" w:hanging="360"/>
      </w:pPr>
      <w:rPr>
        <w:rFonts w:ascii="Courier New" w:hAnsi="Courier New" w:cs="Courier New" w:hint="default"/>
      </w:rPr>
    </w:lvl>
    <w:lvl w:ilvl="8">
      <w:start w:val="1"/>
      <w:numFmt w:val="bullet"/>
      <w:lvlText w:val=""/>
      <w:lvlJc w:val="left"/>
      <w:pPr>
        <w:ind w:left="8607" w:hanging="360"/>
      </w:pPr>
      <w:rPr>
        <w:rFonts w:ascii="Wingdings" w:hAnsi="Wingdings" w:cs="Wingdings" w:hint="default"/>
      </w:rPr>
    </w:lvl>
  </w:abstractNum>
  <w:abstractNum w:abstractNumId="42" w15:restartNumberingAfterBreak="0">
    <w:nsid w:val="2DF37C29"/>
    <w:multiLevelType w:val="multilevel"/>
    <w:tmpl w:val="F5C418B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43" w15:restartNumberingAfterBreak="0">
    <w:nsid w:val="2EE01453"/>
    <w:multiLevelType w:val="multilevel"/>
    <w:tmpl w:val="B4442B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F186B5D"/>
    <w:multiLevelType w:val="multilevel"/>
    <w:tmpl w:val="461A9FC2"/>
    <w:lvl w:ilvl="0">
      <w:start w:val="1"/>
      <w:numFmt w:val="decimal"/>
      <w:lvlText w:val="%1."/>
      <w:lvlJc w:val="left"/>
      <w:pPr>
        <w:ind w:left="720" w:hanging="360"/>
      </w:pPr>
      <w:rPr>
        <w:rFonts w:eastAsia="Times New Roman"/>
      </w:r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lowerLetter"/>
      <w:lvlText w:val="%4."/>
      <w:lvlJc w:val="left"/>
      <w:pPr>
        <w:ind w:left="3667" w:hanging="580"/>
      </w:pPr>
    </w:lvl>
    <w:lvl w:ilvl="4">
      <w:start w:val="1"/>
      <w:numFmt w:val="decimal"/>
      <w:lvlText w:val="%5."/>
      <w:lvlJc w:val="left"/>
      <w:pPr>
        <w:ind w:left="4367" w:hanging="560"/>
      </w:pPr>
      <w:rPr>
        <w:b/>
      </w:r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15:restartNumberingAfterBreak="0">
    <w:nsid w:val="2FA16428"/>
    <w:multiLevelType w:val="hybridMultilevel"/>
    <w:tmpl w:val="395A94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2FB143A0"/>
    <w:multiLevelType w:val="multilevel"/>
    <w:tmpl w:val="07EA20D6"/>
    <w:lvl w:ilvl="0">
      <w:start w:val="1"/>
      <w:numFmt w:val="decimal"/>
      <w:lvlText w:val="%1."/>
      <w:lvlJc w:val="left"/>
      <w:pPr>
        <w:ind w:left="720" w:hanging="360"/>
      </w:pPr>
      <w:rPr>
        <w:b/>
      </w:r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0BD73B6"/>
    <w:multiLevelType w:val="multilevel"/>
    <w:tmpl w:val="C4B02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0C11C99"/>
    <w:multiLevelType w:val="multilevel"/>
    <w:tmpl w:val="B3266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1234FED"/>
    <w:multiLevelType w:val="multilevel"/>
    <w:tmpl w:val="1A7458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1350551"/>
    <w:multiLevelType w:val="multilevel"/>
    <w:tmpl w:val="3C60BE1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1C6316B"/>
    <w:multiLevelType w:val="multilevel"/>
    <w:tmpl w:val="046E718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1E01AA1"/>
    <w:multiLevelType w:val="multilevel"/>
    <w:tmpl w:val="88D4CC7A"/>
    <w:lvl w:ilvl="0">
      <w:start w:val="1"/>
      <w:numFmt w:val="decimal"/>
      <w:lvlText w:val="%1."/>
      <w:lvlJc w:val="left"/>
      <w:pPr>
        <w:ind w:left="234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4" w15:restartNumberingAfterBreak="0">
    <w:nsid w:val="35AC3B60"/>
    <w:multiLevelType w:val="multilevel"/>
    <w:tmpl w:val="1E621F78"/>
    <w:lvl w:ilvl="0">
      <w:start w:val="1"/>
      <w:numFmt w:val="decimal"/>
      <w:lvlText w:val="%1)"/>
      <w:lvlJc w:val="left"/>
      <w:pPr>
        <w:ind w:left="720" w:hanging="360"/>
      </w:pPr>
      <w:rPr>
        <w:rFonts w:cs="Times New Roman"/>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15:restartNumberingAfterBreak="0">
    <w:nsid w:val="3609461D"/>
    <w:multiLevelType w:val="multilevel"/>
    <w:tmpl w:val="1C4003D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720"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6" w15:restartNumberingAfterBreak="0">
    <w:nsid w:val="3633017A"/>
    <w:multiLevelType w:val="hybridMultilevel"/>
    <w:tmpl w:val="B88C7900"/>
    <w:lvl w:ilvl="0" w:tplc="3BE2C49C">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57" w15:restartNumberingAfterBreak="0">
    <w:nsid w:val="36A64664"/>
    <w:multiLevelType w:val="multilevel"/>
    <w:tmpl w:val="75A021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70E579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59" w15:restartNumberingAfterBreak="0">
    <w:nsid w:val="38E32B80"/>
    <w:multiLevelType w:val="multilevel"/>
    <w:tmpl w:val="13D8B08E"/>
    <w:lvl w:ilvl="0">
      <w:start w:val="1"/>
      <w:numFmt w:val="decimal"/>
      <w:lvlText w:val="%1."/>
      <w:lvlJc w:val="left"/>
      <w:pPr>
        <w:ind w:left="720" w:hanging="360"/>
      </w:pPr>
      <w:rPr>
        <w:b/>
        <w:i w:val="0"/>
        <w:color w:val="000000"/>
      </w:rPr>
    </w:lvl>
    <w:lvl w:ilvl="1">
      <w:start w:val="1"/>
      <w:numFmt w:val="decimal"/>
      <w:lvlText w:val="%2)"/>
      <w:lvlJc w:val="left"/>
      <w:pPr>
        <w:ind w:left="1866"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15:restartNumberingAfterBreak="0">
    <w:nsid w:val="39BB6AB5"/>
    <w:multiLevelType w:val="multilevel"/>
    <w:tmpl w:val="BCB29DE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15:restartNumberingAfterBreak="0">
    <w:nsid w:val="3AB73E7C"/>
    <w:multiLevelType w:val="multilevel"/>
    <w:tmpl w:val="A8508F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CB52AB2"/>
    <w:multiLevelType w:val="multilevel"/>
    <w:tmpl w:val="67D4C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E587F60"/>
    <w:multiLevelType w:val="hybridMultilevel"/>
    <w:tmpl w:val="36326A62"/>
    <w:lvl w:ilvl="0" w:tplc="A6E06594">
      <w:start w:val="1"/>
      <w:numFmt w:val="decimal"/>
      <w:lvlText w:val="%1."/>
      <w:lvlJc w:val="left"/>
      <w:pPr>
        <w:ind w:left="644" w:hanging="360"/>
      </w:pPr>
      <w:rPr>
        <w:b/>
        <w:sz w:val="24"/>
        <w:szCs w:val="24"/>
      </w:rPr>
    </w:lvl>
    <w:lvl w:ilvl="1" w:tplc="FF4219F4">
      <w:start w:val="1"/>
      <w:numFmt w:val="decimal"/>
      <w:lvlText w:val="%2)"/>
      <w:lvlJc w:val="left"/>
      <w:pPr>
        <w:ind w:left="1440" w:hanging="360"/>
      </w:pPr>
      <w:rPr>
        <w:rFonts w:ascii="Cambria" w:hAnsi="Cambria"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E870139"/>
    <w:multiLevelType w:val="multilevel"/>
    <w:tmpl w:val="34900258"/>
    <w:lvl w:ilvl="0">
      <w:start w:val="1"/>
      <w:numFmt w:val="lowerLetter"/>
      <w:lvlText w:val="%1)"/>
      <w:lvlJc w:val="left"/>
      <w:pPr>
        <w:ind w:left="1287" w:hanging="360"/>
      </w:pPr>
      <w:rPr>
        <w:rFonts w:cs="Times New Roman"/>
      </w:rPr>
    </w:lvl>
    <w:lvl w:ilvl="1">
      <w:start w:val="1"/>
      <w:numFmt w:val="decimal"/>
      <w:lvlText w:val="%2)"/>
      <w:lvlJc w:val="left"/>
      <w:pPr>
        <w:ind w:left="720" w:hanging="360"/>
      </w:pPr>
      <w:rPr>
        <w:b w:val="0"/>
      </w:rPr>
    </w:lvl>
    <w:lvl w:ilvl="2">
      <w:start w:val="1"/>
      <w:numFmt w:val="lowerRoman"/>
      <w:lvlText w:val="%3."/>
      <w:lvlJc w:val="right"/>
      <w:pPr>
        <w:ind w:left="2727" w:hanging="180"/>
      </w:pPr>
      <w:rPr>
        <w:rFonts w:cs="Times New Roman"/>
      </w:rPr>
    </w:lvl>
    <w:lvl w:ilvl="3">
      <w:start w:val="1"/>
      <w:numFmt w:val="decimal"/>
      <w:lvlText w:val="%4)"/>
      <w:lvlJc w:val="left"/>
      <w:pPr>
        <w:ind w:left="720"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7" w15:restartNumberingAfterBreak="0">
    <w:nsid w:val="3F8F1237"/>
    <w:multiLevelType w:val="multilevel"/>
    <w:tmpl w:val="F94EEEF2"/>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9" w15:restartNumberingAfterBreak="0">
    <w:nsid w:val="43030890"/>
    <w:multiLevelType w:val="multilevel"/>
    <w:tmpl w:val="52668186"/>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70" w15:restartNumberingAfterBreak="0">
    <w:nsid w:val="447918ED"/>
    <w:multiLevelType w:val="multilevel"/>
    <w:tmpl w:val="0038D4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6B84C99"/>
    <w:multiLevelType w:val="multilevel"/>
    <w:tmpl w:val="B4524366"/>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2" w15:restartNumberingAfterBreak="0">
    <w:nsid w:val="46BF548F"/>
    <w:multiLevelType w:val="multilevel"/>
    <w:tmpl w:val="8EA02F7E"/>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7611C7B"/>
    <w:multiLevelType w:val="multilevel"/>
    <w:tmpl w:val="C4FA4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47F5564D"/>
    <w:multiLevelType w:val="multilevel"/>
    <w:tmpl w:val="426C8D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84A7181"/>
    <w:multiLevelType w:val="multilevel"/>
    <w:tmpl w:val="47FAAD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A531724"/>
    <w:multiLevelType w:val="multilevel"/>
    <w:tmpl w:val="F384BDCE"/>
    <w:lvl w:ilvl="0">
      <w:start w:val="1"/>
      <w:numFmt w:val="decimal"/>
      <w:lvlText w:val="%1."/>
      <w:lvlJc w:val="left"/>
      <w:pPr>
        <w:ind w:left="720" w:hanging="360"/>
      </w:pPr>
      <w:rPr>
        <w:b/>
        <w:i w:val="0"/>
        <w:color w:val="000000"/>
      </w:rPr>
    </w:lvl>
    <w:lvl w:ilvl="1">
      <w:start w:val="1"/>
      <w:numFmt w:val="decimal"/>
      <w:lvlText w:val="%2)"/>
      <w:lvlJc w:val="left"/>
      <w:pPr>
        <w:ind w:left="1866"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AAF55A7"/>
    <w:multiLevelType w:val="multilevel"/>
    <w:tmpl w:val="8484427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720"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9" w15:restartNumberingAfterBreak="0">
    <w:nsid w:val="4D4471CE"/>
    <w:multiLevelType w:val="multilevel"/>
    <w:tmpl w:val="7AAEDF1E"/>
    <w:lvl w:ilvl="0">
      <w:start w:val="1"/>
      <w:numFmt w:val="decimal"/>
      <w:lvlText w:val="%1."/>
      <w:lvlJc w:val="left"/>
      <w:pPr>
        <w:ind w:left="720" w:hanging="360"/>
      </w:pPr>
      <w:rPr>
        <w:b/>
        <w:strike w:val="0"/>
        <w:dstrike w:val="0"/>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E1255CF"/>
    <w:multiLevelType w:val="multilevel"/>
    <w:tmpl w:val="377CF804"/>
    <w:lvl w:ilvl="0">
      <w:start w:val="1"/>
      <w:numFmt w:val="decimal"/>
      <w:lvlText w:val="%1."/>
      <w:lvlJc w:val="left"/>
      <w:pPr>
        <w:ind w:left="234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EF269F3"/>
    <w:multiLevelType w:val="multilevel"/>
    <w:tmpl w:val="B86A447A"/>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2" w15:restartNumberingAfterBreak="0">
    <w:nsid w:val="4F2B7CB6"/>
    <w:multiLevelType w:val="multilevel"/>
    <w:tmpl w:val="464C30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15:restartNumberingAfterBreak="0">
    <w:nsid w:val="55961C82"/>
    <w:multiLevelType w:val="hybridMultilevel"/>
    <w:tmpl w:val="E0526438"/>
    <w:lvl w:ilvl="0" w:tplc="3BE2C49C">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85" w15:restartNumberingAfterBreak="0">
    <w:nsid w:val="569B47F4"/>
    <w:multiLevelType w:val="multilevel"/>
    <w:tmpl w:val="498E31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7790E72"/>
    <w:multiLevelType w:val="multilevel"/>
    <w:tmpl w:val="E10C3284"/>
    <w:lvl w:ilvl="0">
      <w:start w:val="1"/>
      <w:numFmt w:val="decimal"/>
      <w:lvlText w:val="%1."/>
      <w:lvlJc w:val="left"/>
      <w:pPr>
        <w:ind w:left="720" w:hanging="360"/>
      </w:pPr>
      <w:rPr>
        <w:b/>
      </w:r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78006E4"/>
    <w:multiLevelType w:val="multilevel"/>
    <w:tmpl w:val="F39A170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8" w15:restartNumberingAfterBreak="0">
    <w:nsid w:val="57A638CC"/>
    <w:multiLevelType w:val="multilevel"/>
    <w:tmpl w:val="72CA4838"/>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9" w15:restartNumberingAfterBreak="0">
    <w:nsid w:val="598225BB"/>
    <w:multiLevelType w:val="multilevel"/>
    <w:tmpl w:val="5EE4C98C"/>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9B37D61"/>
    <w:multiLevelType w:val="multilevel"/>
    <w:tmpl w:val="67FEEC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5A262C66"/>
    <w:multiLevelType w:val="multilevel"/>
    <w:tmpl w:val="F8707DDC"/>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Arial"/>
        <w:b/>
        <w:i w:val="0"/>
        <w:color w:val="auto"/>
        <w:sz w:val="24"/>
        <w:szCs w:val="24"/>
      </w:rPr>
    </w:lvl>
    <w:lvl w:ilvl="2">
      <w:start w:val="1"/>
      <w:numFmt w:val="decimal"/>
      <w:lvlText w:val="%3)"/>
      <w:lvlJc w:val="left"/>
      <w:pPr>
        <w:ind w:left="1224" w:hanging="504"/>
      </w:pPr>
      <w:rPr>
        <w:rFonts w:cs="Arial"/>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92" w15:restartNumberingAfterBreak="0">
    <w:nsid w:val="5AC0370C"/>
    <w:multiLevelType w:val="multilevel"/>
    <w:tmpl w:val="0EF2C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5B691686"/>
    <w:multiLevelType w:val="multilevel"/>
    <w:tmpl w:val="A666000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CA44952"/>
    <w:multiLevelType w:val="multilevel"/>
    <w:tmpl w:val="087CFE2A"/>
    <w:lvl w:ilvl="0">
      <w:start w:val="1"/>
      <w:numFmt w:val="lowerLetter"/>
      <w:lvlText w:val="%1)"/>
      <w:lvlJc w:val="left"/>
      <w:pPr>
        <w:ind w:left="1004" w:hanging="360"/>
      </w:pPr>
    </w:lvl>
    <w:lvl w:ilvl="1">
      <w:start w:val="1"/>
      <w:numFmt w:val="lowerLetter"/>
      <w:lvlText w:val="%2)"/>
      <w:lvlJc w:val="left"/>
      <w:pPr>
        <w:ind w:left="3196"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5" w15:restartNumberingAfterBreak="0">
    <w:nsid w:val="5D723794"/>
    <w:multiLevelType w:val="multilevel"/>
    <w:tmpl w:val="C4C4111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15:restartNumberingAfterBreak="0">
    <w:nsid w:val="5E3730AB"/>
    <w:multiLevelType w:val="multilevel"/>
    <w:tmpl w:val="B5225E3C"/>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97" w15:restartNumberingAfterBreak="0">
    <w:nsid w:val="5EFE1197"/>
    <w:multiLevelType w:val="multilevel"/>
    <w:tmpl w:val="F36ACB8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720"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8" w15:restartNumberingAfterBreak="0">
    <w:nsid w:val="5F3C3CEB"/>
    <w:multiLevelType w:val="multilevel"/>
    <w:tmpl w:val="87D8F7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0C24A46"/>
    <w:multiLevelType w:val="multilevel"/>
    <w:tmpl w:val="4E2C42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28718B0"/>
    <w:multiLevelType w:val="multilevel"/>
    <w:tmpl w:val="9B92B200"/>
    <w:lvl w:ilvl="0">
      <w:start w:val="1"/>
      <w:numFmt w:val="lowerLetter"/>
      <w:lvlText w:val="%1)"/>
      <w:lvlJc w:val="left"/>
      <w:pPr>
        <w:ind w:left="3196" w:hanging="360"/>
      </w:p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01"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2" w15:restartNumberingAfterBreak="0">
    <w:nsid w:val="63D368BA"/>
    <w:multiLevelType w:val="multilevel"/>
    <w:tmpl w:val="EAEE3DE2"/>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45968DE"/>
    <w:multiLevelType w:val="multilevel"/>
    <w:tmpl w:val="C2F4AFB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4817E0F"/>
    <w:multiLevelType w:val="multilevel"/>
    <w:tmpl w:val="9BF46C28"/>
    <w:lvl w:ilvl="0">
      <w:start w:val="1"/>
      <w:numFmt w:val="lowerLetter"/>
      <w:lvlText w:val="%1)"/>
      <w:lvlJc w:val="left"/>
      <w:pPr>
        <w:ind w:left="1293" w:hanging="360"/>
      </w:pPr>
    </w:lvl>
    <w:lvl w:ilvl="1">
      <w:start w:val="1"/>
      <w:numFmt w:val="lowerLetter"/>
      <w:lvlText w:val="%2."/>
      <w:lvlJc w:val="left"/>
      <w:pPr>
        <w:ind w:left="2013" w:hanging="360"/>
      </w:pPr>
    </w:lvl>
    <w:lvl w:ilvl="2">
      <w:start w:val="1"/>
      <w:numFmt w:val="decimal"/>
      <w:lvlText w:val="%3)"/>
      <w:lvlJc w:val="left"/>
      <w:pPr>
        <w:ind w:left="720" w:hanging="360"/>
      </w:pPr>
    </w:lvl>
    <w:lvl w:ilvl="3">
      <w:start w:val="1"/>
      <w:numFmt w:val="decimal"/>
      <w:lvlText w:val="%4."/>
      <w:lvlJc w:val="left"/>
      <w:pPr>
        <w:ind w:left="3453" w:hanging="360"/>
      </w:pPr>
    </w:lvl>
    <w:lvl w:ilvl="4">
      <w:start w:val="1"/>
      <w:numFmt w:val="lowerLetter"/>
      <w:lvlText w:val="%5."/>
      <w:lvlJc w:val="left"/>
      <w:pPr>
        <w:ind w:left="4173" w:hanging="360"/>
      </w:pPr>
    </w:lvl>
    <w:lvl w:ilvl="5">
      <w:start w:val="1"/>
      <w:numFmt w:val="lowerRoman"/>
      <w:lvlText w:val="%6."/>
      <w:lvlJc w:val="right"/>
      <w:pPr>
        <w:ind w:left="4893" w:hanging="180"/>
      </w:pPr>
    </w:lvl>
    <w:lvl w:ilvl="6">
      <w:start w:val="1"/>
      <w:numFmt w:val="decimal"/>
      <w:lvlText w:val="%7."/>
      <w:lvlJc w:val="left"/>
      <w:pPr>
        <w:ind w:left="5613" w:hanging="360"/>
      </w:pPr>
    </w:lvl>
    <w:lvl w:ilvl="7">
      <w:start w:val="1"/>
      <w:numFmt w:val="lowerLetter"/>
      <w:lvlText w:val="%8."/>
      <w:lvlJc w:val="left"/>
      <w:pPr>
        <w:ind w:left="6333" w:hanging="360"/>
      </w:pPr>
    </w:lvl>
    <w:lvl w:ilvl="8">
      <w:start w:val="1"/>
      <w:numFmt w:val="lowerRoman"/>
      <w:lvlText w:val="%9."/>
      <w:lvlJc w:val="right"/>
      <w:pPr>
        <w:ind w:left="7053" w:hanging="180"/>
      </w:pPr>
    </w:lvl>
  </w:abstractNum>
  <w:abstractNum w:abstractNumId="105" w15:restartNumberingAfterBreak="0">
    <w:nsid w:val="64CC3360"/>
    <w:multiLevelType w:val="multilevel"/>
    <w:tmpl w:val="46DE14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7B60668"/>
    <w:multiLevelType w:val="multilevel"/>
    <w:tmpl w:val="EA7A05F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A6C7DD2"/>
    <w:multiLevelType w:val="multilevel"/>
    <w:tmpl w:val="7222115E"/>
    <w:lvl w:ilvl="0">
      <w:start w:val="1"/>
      <w:numFmt w:val="lowerLetter"/>
      <w:lvlText w:val="%1)"/>
      <w:lvlJc w:val="left"/>
      <w:pPr>
        <w:ind w:left="319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A7D034F"/>
    <w:multiLevelType w:val="multilevel"/>
    <w:tmpl w:val="56D47B2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340" w:hanging="360"/>
      </w:pPr>
      <w:rPr>
        <w:strike w:val="0"/>
        <w:dstrike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AC84248"/>
    <w:multiLevelType w:val="multilevel"/>
    <w:tmpl w:val="306C29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BF60456"/>
    <w:multiLevelType w:val="multilevel"/>
    <w:tmpl w:val="22D007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D6451CC"/>
    <w:multiLevelType w:val="hybridMultilevel"/>
    <w:tmpl w:val="96D2A006"/>
    <w:lvl w:ilvl="0" w:tplc="04150011">
      <w:start w:val="1"/>
      <w:numFmt w:val="decimal"/>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112" w15:restartNumberingAfterBreak="0">
    <w:nsid w:val="6E6907D0"/>
    <w:multiLevelType w:val="multilevel"/>
    <w:tmpl w:val="BD22309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E730230"/>
    <w:multiLevelType w:val="multilevel"/>
    <w:tmpl w:val="117068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701B0553"/>
    <w:multiLevelType w:val="multilevel"/>
    <w:tmpl w:val="C472DFA8"/>
    <w:lvl w:ilvl="0">
      <w:start w:val="1"/>
      <w:numFmt w:val="decimal"/>
      <w:lvlText w:val="%1."/>
      <w:lvlJc w:val="left"/>
      <w:pPr>
        <w:ind w:left="720" w:hanging="360"/>
      </w:pPr>
      <w:rPr>
        <w:b/>
        <w:i w:val="0"/>
      </w:rPr>
    </w:lvl>
    <w:lvl w:ilvl="1">
      <w:start w:val="1"/>
      <w:numFmt w:val="bullet"/>
      <w:lvlText w:val=""/>
      <w:lvlJc w:val="left"/>
      <w:pPr>
        <w:ind w:left="2705"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70B824C7"/>
    <w:multiLevelType w:val="multilevel"/>
    <w:tmpl w:val="567C51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727C3D0A"/>
    <w:multiLevelType w:val="multilevel"/>
    <w:tmpl w:val="E5CC8604"/>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18" w15:restartNumberingAfterBreak="0">
    <w:nsid w:val="73C476BA"/>
    <w:multiLevelType w:val="hybridMultilevel"/>
    <w:tmpl w:val="525E58C8"/>
    <w:lvl w:ilvl="0" w:tplc="4DB20E76">
      <w:start w:val="1"/>
      <w:numFmt w:val="lowerLetter"/>
      <w:lvlText w:val="%1)"/>
      <w:lvlJc w:val="left"/>
      <w:pPr>
        <w:ind w:left="3196"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480289E"/>
    <w:multiLevelType w:val="multilevel"/>
    <w:tmpl w:val="DDF220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74A534A8"/>
    <w:multiLevelType w:val="hybridMultilevel"/>
    <w:tmpl w:val="22A0B0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512790C"/>
    <w:multiLevelType w:val="multilevel"/>
    <w:tmpl w:val="3E50DA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604536F"/>
    <w:multiLevelType w:val="multilevel"/>
    <w:tmpl w:val="330CD4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67B15B3"/>
    <w:multiLevelType w:val="multilevel"/>
    <w:tmpl w:val="35ECEB3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Letter"/>
      <w:lvlText w:val="%3)"/>
      <w:lvlJc w:val="left"/>
      <w:pPr>
        <w:ind w:left="3196"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87325EA"/>
    <w:multiLevelType w:val="multilevel"/>
    <w:tmpl w:val="75581A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78A7633A"/>
    <w:multiLevelType w:val="multilevel"/>
    <w:tmpl w:val="0CF8C82C"/>
    <w:lvl w:ilvl="0">
      <w:start w:val="1"/>
      <w:numFmt w:val="lowerLetter"/>
      <w:lvlText w:val="%1)"/>
      <w:lvlJc w:val="left"/>
      <w:pPr>
        <w:ind w:left="3196" w:hanging="360"/>
      </w:p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26" w15:restartNumberingAfterBreak="0">
    <w:nsid w:val="797A0900"/>
    <w:multiLevelType w:val="multilevel"/>
    <w:tmpl w:val="F756273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7" w15:restartNumberingAfterBreak="0">
    <w:nsid w:val="7A52713F"/>
    <w:multiLevelType w:val="multilevel"/>
    <w:tmpl w:val="B31CE23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A5443B8"/>
    <w:multiLevelType w:val="multilevel"/>
    <w:tmpl w:val="3A68174C"/>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AD216BE"/>
    <w:multiLevelType w:val="multilevel"/>
    <w:tmpl w:val="610C7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C260182"/>
    <w:multiLevelType w:val="multilevel"/>
    <w:tmpl w:val="161C9EB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7CD541B0"/>
    <w:multiLevelType w:val="multilevel"/>
    <w:tmpl w:val="A260EBB0"/>
    <w:lvl w:ilvl="0">
      <w:start w:val="1"/>
      <w:numFmt w:val="lowerLetter"/>
      <w:lvlText w:val="%1)"/>
      <w:lvlJc w:val="left"/>
      <w:pPr>
        <w:ind w:left="1287" w:hanging="360"/>
      </w:pPr>
      <w:rPr>
        <w:rFonts w:cs="Times New Roman"/>
      </w:rPr>
    </w:lvl>
    <w:lvl w:ilvl="1">
      <w:start w:val="1"/>
      <w:numFmt w:val="decimal"/>
      <w:lvlText w:val="%2)"/>
      <w:lvlJc w:val="left"/>
      <w:pPr>
        <w:ind w:left="720" w:hanging="360"/>
      </w:pPr>
      <w:rPr>
        <w:b w:val="0"/>
      </w:rPr>
    </w:lvl>
    <w:lvl w:ilvl="2">
      <w:start w:val="1"/>
      <w:numFmt w:val="lowerRoman"/>
      <w:lvlText w:val="%3."/>
      <w:lvlJc w:val="right"/>
      <w:pPr>
        <w:ind w:left="2727" w:hanging="180"/>
      </w:pPr>
      <w:rPr>
        <w:rFonts w:cs="Times New Roman"/>
      </w:rPr>
    </w:lvl>
    <w:lvl w:ilvl="3">
      <w:start w:val="1"/>
      <w:numFmt w:val="decimal"/>
      <w:lvlText w:val="%4)"/>
      <w:lvlJc w:val="left"/>
      <w:pPr>
        <w:ind w:left="720"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32" w15:restartNumberingAfterBreak="0">
    <w:nsid w:val="7E7A5690"/>
    <w:multiLevelType w:val="multilevel"/>
    <w:tmpl w:val="475AA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7F3B5EE0"/>
    <w:multiLevelType w:val="multilevel"/>
    <w:tmpl w:val="F3906538"/>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79"/>
  </w:num>
  <w:num w:numId="2">
    <w:abstractNumId w:val="17"/>
  </w:num>
  <w:num w:numId="3">
    <w:abstractNumId w:val="7"/>
  </w:num>
  <w:num w:numId="4">
    <w:abstractNumId w:val="106"/>
  </w:num>
  <w:num w:numId="5">
    <w:abstractNumId w:val="76"/>
  </w:num>
  <w:num w:numId="6">
    <w:abstractNumId w:val="72"/>
  </w:num>
  <w:num w:numId="7">
    <w:abstractNumId w:val="47"/>
  </w:num>
  <w:num w:numId="8">
    <w:abstractNumId w:val="122"/>
  </w:num>
  <w:num w:numId="9">
    <w:abstractNumId w:val="59"/>
  </w:num>
  <w:num w:numId="10">
    <w:abstractNumId w:val="115"/>
  </w:num>
  <w:num w:numId="11">
    <w:abstractNumId w:val="99"/>
  </w:num>
  <w:num w:numId="12">
    <w:abstractNumId w:val="31"/>
  </w:num>
  <w:num w:numId="13">
    <w:abstractNumId w:val="114"/>
  </w:num>
  <w:num w:numId="14">
    <w:abstractNumId w:val="130"/>
  </w:num>
  <w:num w:numId="15">
    <w:abstractNumId w:val="24"/>
  </w:num>
  <w:num w:numId="16">
    <w:abstractNumId w:val="33"/>
  </w:num>
  <w:num w:numId="17">
    <w:abstractNumId w:val="21"/>
  </w:num>
  <w:num w:numId="18">
    <w:abstractNumId w:val="4"/>
  </w:num>
  <w:num w:numId="19">
    <w:abstractNumId w:val="112"/>
  </w:num>
  <w:num w:numId="20">
    <w:abstractNumId w:val="127"/>
  </w:num>
  <w:num w:numId="21">
    <w:abstractNumId w:val="105"/>
  </w:num>
  <w:num w:numId="22">
    <w:abstractNumId w:val="36"/>
  </w:num>
  <w:num w:numId="23">
    <w:abstractNumId w:val="37"/>
  </w:num>
  <w:num w:numId="24">
    <w:abstractNumId w:val="121"/>
  </w:num>
  <w:num w:numId="25">
    <w:abstractNumId w:val="75"/>
  </w:num>
  <w:num w:numId="26">
    <w:abstractNumId w:val="63"/>
  </w:num>
  <w:num w:numId="27">
    <w:abstractNumId w:val="3"/>
  </w:num>
  <w:num w:numId="28">
    <w:abstractNumId w:val="108"/>
  </w:num>
  <w:num w:numId="29">
    <w:abstractNumId w:val="60"/>
  </w:num>
  <w:num w:numId="30">
    <w:abstractNumId w:val="44"/>
  </w:num>
  <w:num w:numId="31">
    <w:abstractNumId w:val="38"/>
  </w:num>
  <w:num w:numId="32">
    <w:abstractNumId w:val="6"/>
  </w:num>
  <w:num w:numId="33">
    <w:abstractNumId w:val="52"/>
  </w:num>
  <w:num w:numId="34">
    <w:abstractNumId w:val="129"/>
  </w:num>
  <w:num w:numId="35">
    <w:abstractNumId w:val="116"/>
  </w:num>
  <w:num w:numId="36">
    <w:abstractNumId w:val="92"/>
  </w:num>
  <w:num w:numId="37">
    <w:abstractNumId w:val="78"/>
  </w:num>
  <w:num w:numId="38">
    <w:abstractNumId w:val="89"/>
  </w:num>
  <w:num w:numId="39">
    <w:abstractNumId w:val="73"/>
  </w:num>
  <w:num w:numId="40">
    <w:abstractNumId w:val="109"/>
  </w:num>
  <w:num w:numId="41">
    <w:abstractNumId w:val="40"/>
  </w:num>
  <w:num w:numId="42">
    <w:abstractNumId w:val="86"/>
  </w:num>
  <w:num w:numId="43">
    <w:abstractNumId w:val="66"/>
  </w:num>
  <w:num w:numId="44">
    <w:abstractNumId w:val="15"/>
  </w:num>
  <w:num w:numId="45">
    <w:abstractNumId w:val="20"/>
  </w:num>
  <w:num w:numId="46">
    <w:abstractNumId w:val="83"/>
  </w:num>
  <w:num w:numId="47">
    <w:abstractNumId w:val="53"/>
  </w:num>
  <w:num w:numId="48">
    <w:abstractNumId w:val="27"/>
  </w:num>
  <w:num w:numId="49">
    <w:abstractNumId w:val="5"/>
  </w:num>
  <w:num w:numId="50">
    <w:abstractNumId w:val="125"/>
  </w:num>
  <w:num w:numId="51">
    <w:abstractNumId w:val="101"/>
  </w:num>
  <w:num w:numId="52">
    <w:abstractNumId w:val="68"/>
  </w:num>
  <w:num w:numId="53">
    <w:abstractNumId w:val="34"/>
  </w:num>
  <w:num w:numId="54">
    <w:abstractNumId w:val="14"/>
  </w:num>
  <w:num w:numId="55">
    <w:abstractNumId w:val="32"/>
  </w:num>
  <w:num w:numId="56">
    <w:abstractNumId w:val="0"/>
  </w:num>
  <w:num w:numId="57">
    <w:abstractNumId w:val="48"/>
  </w:num>
  <w:num w:numId="58">
    <w:abstractNumId w:val="94"/>
  </w:num>
  <w:num w:numId="59">
    <w:abstractNumId w:val="25"/>
  </w:num>
  <w:num w:numId="60">
    <w:abstractNumId w:val="41"/>
  </w:num>
  <w:num w:numId="6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6"/>
  </w:num>
  <w:num w:numId="63">
    <w:abstractNumId w:val="61"/>
  </w:num>
  <w:num w:numId="64">
    <w:abstractNumId w:val="39"/>
  </w:num>
  <w:num w:numId="65">
    <w:abstractNumId w:val="111"/>
  </w:num>
  <w:num w:numId="66">
    <w:abstractNumId w:val="120"/>
  </w:num>
  <w:num w:numId="67">
    <w:abstractNumId w:val="12"/>
  </w:num>
  <w:num w:numId="68">
    <w:abstractNumId w:val="10"/>
  </w:num>
  <w:num w:numId="69">
    <w:abstractNumId w:val="123"/>
  </w:num>
  <w:num w:numId="70">
    <w:abstractNumId w:val="93"/>
  </w:num>
  <w:num w:numId="71">
    <w:abstractNumId w:val="16"/>
  </w:num>
  <w:num w:numId="72">
    <w:abstractNumId w:val="128"/>
  </w:num>
  <w:num w:numId="73">
    <w:abstractNumId w:val="1"/>
  </w:num>
  <w:num w:numId="74">
    <w:abstractNumId w:val="119"/>
  </w:num>
  <w:num w:numId="75">
    <w:abstractNumId w:val="77"/>
  </w:num>
  <w:num w:numId="76">
    <w:abstractNumId w:val="9"/>
  </w:num>
  <w:num w:numId="77">
    <w:abstractNumId w:val="90"/>
  </w:num>
  <w:num w:numId="78">
    <w:abstractNumId w:val="26"/>
  </w:num>
  <w:num w:numId="79">
    <w:abstractNumId w:val="110"/>
  </w:num>
  <w:num w:numId="80">
    <w:abstractNumId w:val="85"/>
  </w:num>
  <w:num w:numId="81">
    <w:abstractNumId w:val="113"/>
  </w:num>
  <w:num w:numId="82">
    <w:abstractNumId w:val="70"/>
  </w:num>
  <w:num w:numId="83">
    <w:abstractNumId w:val="74"/>
  </w:num>
  <w:num w:numId="84">
    <w:abstractNumId w:val="22"/>
  </w:num>
  <w:num w:numId="85">
    <w:abstractNumId w:val="51"/>
  </w:num>
  <w:num w:numId="86">
    <w:abstractNumId w:val="103"/>
  </w:num>
  <w:num w:numId="87">
    <w:abstractNumId w:val="49"/>
  </w:num>
  <w:num w:numId="88">
    <w:abstractNumId w:val="124"/>
  </w:num>
  <w:num w:numId="89">
    <w:abstractNumId w:val="67"/>
  </w:num>
  <w:num w:numId="90">
    <w:abstractNumId w:val="50"/>
  </w:num>
  <w:num w:numId="91">
    <w:abstractNumId w:val="19"/>
  </w:num>
  <w:num w:numId="92">
    <w:abstractNumId w:val="57"/>
  </w:num>
  <w:num w:numId="93">
    <w:abstractNumId w:val="82"/>
  </w:num>
  <w:num w:numId="94">
    <w:abstractNumId w:val="11"/>
  </w:num>
  <w:num w:numId="95">
    <w:abstractNumId w:val="95"/>
  </w:num>
  <w:num w:numId="96">
    <w:abstractNumId w:val="2"/>
  </w:num>
  <w:num w:numId="97">
    <w:abstractNumId w:val="88"/>
  </w:num>
  <w:num w:numId="98">
    <w:abstractNumId w:val="126"/>
  </w:num>
  <w:num w:numId="99">
    <w:abstractNumId w:val="80"/>
  </w:num>
  <w:num w:numId="100">
    <w:abstractNumId w:val="43"/>
  </w:num>
  <w:num w:numId="101">
    <w:abstractNumId w:val="98"/>
  </w:num>
  <w:num w:numId="102">
    <w:abstractNumId w:val="64"/>
  </w:num>
  <w:num w:numId="103">
    <w:abstractNumId w:val="55"/>
  </w:num>
  <w:num w:numId="104">
    <w:abstractNumId w:val="102"/>
  </w:num>
  <w:num w:numId="105">
    <w:abstractNumId w:val="35"/>
  </w:num>
  <w:num w:numId="106">
    <w:abstractNumId w:val="23"/>
  </w:num>
  <w:num w:numId="107">
    <w:abstractNumId w:val="30"/>
  </w:num>
  <w:num w:numId="108">
    <w:abstractNumId w:val="46"/>
  </w:num>
  <w:num w:numId="109">
    <w:abstractNumId w:val="131"/>
  </w:num>
  <w:num w:numId="110">
    <w:abstractNumId w:val="62"/>
  </w:num>
  <w:num w:numId="111">
    <w:abstractNumId w:val="69"/>
  </w:num>
  <w:num w:numId="112">
    <w:abstractNumId w:val="71"/>
  </w:num>
  <w:num w:numId="113">
    <w:abstractNumId w:val="133"/>
  </w:num>
  <w:num w:numId="114">
    <w:abstractNumId w:val="81"/>
  </w:num>
  <w:num w:numId="115">
    <w:abstractNumId w:val="54"/>
  </w:num>
  <w:num w:numId="116">
    <w:abstractNumId w:val="100"/>
  </w:num>
  <w:num w:numId="117">
    <w:abstractNumId w:val="13"/>
  </w:num>
  <w:num w:numId="118">
    <w:abstractNumId w:val="117"/>
  </w:num>
  <w:num w:numId="119">
    <w:abstractNumId w:val="97"/>
  </w:num>
  <w:num w:numId="120">
    <w:abstractNumId w:val="8"/>
  </w:num>
  <w:num w:numId="121">
    <w:abstractNumId w:val="42"/>
  </w:num>
  <w:num w:numId="122">
    <w:abstractNumId w:val="18"/>
  </w:num>
  <w:num w:numId="123">
    <w:abstractNumId w:val="132"/>
  </w:num>
  <w:num w:numId="124">
    <w:abstractNumId w:val="91"/>
  </w:num>
  <w:num w:numId="125">
    <w:abstractNumId w:val="107"/>
  </w:num>
  <w:num w:numId="126">
    <w:abstractNumId w:val="104"/>
  </w:num>
  <w:num w:numId="12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8"/>
  </w:num>
  <w:num w:numId="129">
    <w:abstractNumId w:val="84"/>
  </w:num>
  <w:num w:numId="130">
    <w:abstractNumId w:val="87"/>
  </w:num>
  <w:num w:numId="131">
    <w:abstractNumId w:val="45"/>
  </w:num>
  <w:num w:numId="132">
    <w:abstractNumId w:val="28"/>
  </w:num>
  <w:num w:numId="133">
    <w:abstractNumId w:val="29"/>
  </w:num>
  <w:num w:numId="134">
    <w:abstractNumId w:val="58"/>
  </w:num>
  <w:num w:numId="1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65"/>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0B7"/>
    <w:rsid w:val="00045591"/>
    <w:rsid w:val="00094CC9"/>
    <w:rsid w:val="001D3F4E"/>
    <w:rsid w:val="001E06CE"/>
    <w:rsid w:val="001F3C28"/>
    <w:rsid w:val="0024143A"/>
    <w:rsid w:val="00244172"/>
    <w:rsid w:val="00251CBC"/>
    <w:rsid w:val="00262E8B"/>
    <w:rsid w:val="0027622A"/>
    <w:rsid w:val="002766C0"/>
    <w:rsid w:val="002A1D92"/>
    <w:rsid w:val="002C7255"/>
    <w:rsid w:val="002D6DA2"/>
    <w:rsid w:val="002E3B55"/>
    <w:rsid w:val="002F37B5"/>
    <w:rsid w:val="00361EDD"/>
    <w:rsid w:val="00377D25"/>
    <w:rsid w:val="003F01FD"/>
    <w:rsid w:val="00455F5F"/>
    <w:rsid w:val="004570E5"/>
    <w:rsid w:val="00491A9F"/>
    <w:rsid w:val="004B3ECA"/>
    <w:rsid w:val="004B7F66"/>
    <w:rsid w:val="004C10FB"/>
    <w:rsid w:val="004D4848"/>
    <w:rsid w:val="0050345A"/>
    <w:rsid w:val="00520249"/>
    <w:rsid w:val="005C0037"/>
    <w:rsid w:val="005E7F3C"/>
    <w:rsid w:val="00614126"/>
    <w:rsid w:val="00634269"/>
    <w:rsid w:val="006D5EC8"/>
    <w:rsid w:val="006F72B0"/>
    <w:rsid w:val="007125A3"/>
    <w:rsid w:val="00761BE9"/>
    <w:rsid w:val="00762346"/>
    <w:rsid w:val="007721F4"/>
    <w:rsid w:val="007811BC"/>
    <w:rsid w:val="00785E0B"/>
    <w:rsid w:val="007E4D61"/>
    <w:rsid w:val="007F2607"/>
    <w:rsid w:val="007F7099"/>
    <w:rsid w:val="00805D7F"/>
    <w:rsid w:val="00841AA8"/>
    <w:rsid w:val="00870697"/>
    <w:rsid w:val="008A4BE1"/>
    <w:rsid w:val="008C6BD5"/>
    <w:rsid w:val="008E31C7"/>
    <w:rsid w:val="00921043"/>
    <w:rsid w:val="0093568B"/>
    <w:rsid w:val="00941A5C"/>
    <w:rsid w:val="009E489B"/>
    <w:rsid w:val="00A067B8"/>
    <w:rsid w:val="00A07FEC"/>
    <w:rsid w:val="00A34F8F"/>
    <w:rsid w:val="00A36DC5"/>
    <w:rsid w:val="00A5111E"/>
    <w:rsid w:val="00A55F94"/>
    <w:rsid w:val="00A62195"/>
    <w:rsid w:val="00A636B9"/>
    <w:rsid w:val="00A671BE"/>
    <w:rsid w:val="00A97432"/>
    <w:rsid w:val="00AD510E"/>
    <w:rsid w:val="00AD7F21"/>
    <w:rsid w:val="00B025B8"/>
    <w:rsid w:val="00B23368"/>
    <w:rsid w:val="00B53536"/>
    <w:rsid w:val="00B60AF9"/>
    <w:rsid w:val="00B711C4"/>
    <w:rsid w:val="00BA0260"/>
    <w:rsid w:val="00C01AD3"/>
    <w:rsid w:val="00C53616"/>
    <w:rsid w:val="00C7715D"/>
    <w:rsid w:val="00CB0F17"/>
    <w:rsid w:val="00CC4CCF"/>
    <w:rsid w:val="00CE4484"/>
    <w:rsid w:val="00D25281"/>
    <w:rsid w:val="00D35DB2"/>
    <w:rsid w:val="00D63D74"/>
    <w:rsid w:val="00D660B7"/>
    <w:rsid w:val="00D675D1"/>
    <w:rsid w:val="00D6788E"/>
    <w:rsid w:val="00D87260"/>
    <w:rsid w:val="00DA2793"/>
    <w:rsid w:val="00E54247"/>
    <w:rsid w:val="00E715D7"/>
    <w:rsid w:val="00E73162"/>
    <w:rsid w:val="00E764AC"/>
    <w:rsid w:val="00E80BB3"/>
    <w:rsid w:val="00E92461"/>
    <w:rsid w:val="00E9481A"/>
    <w:rsid w:val="00EB2CAB"/>
    <w:rsid w:val="00EE2517"/>
    <w:rsid w:val="00EF2516"/>
    <w:rsid w:val="00F52B20"/>
    <w:rsid w:val="00F76334"/>
    <w:rsid w:val="00F813E8"/>
    <w:rsid w:val="00F94380"/>
    <w:rsid w:val="00FA3E3E"/>
    <w:rsid w:val="00FB7E01"/>
    <w:rsid w:val="00FC72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75E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4"/>
        <w:lang w:val="pl-PL"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491A9F"/>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val="none" w:color="000000"/>
      <w:lang w:eastAsia="en-GB"/>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unhideWhenUsed/>
    <w:qFormat/>
    <w:rsid w:val="00F14FE5"/>
    <w:rPr>
      <w:shd w:val="clear" w:color="auto" w:fill="auto"/>
      <w:vertAlign w:val="superscript"/>
    </w:rPr>
  </w:style>
  <w:style w:type="character" w:customStyle="1" w:styleId="NagwekZnak">
    <w:name w:val="Nagłówek Znak"/>
    <w:aliases w:val="Nagłówek strony Znak"/>
    <w:basedOn w:val="Domylnaczcionkaakapitu"/>
    <w:link w:val="Nagwek"/>
    <w:uiPriority w:val="99"/>
    <w:qFormat/>
    <w:rsid w:val="00F14FE5"/>
  </w:style>
  <w:style w:type="character" w:customStyle="1" w:styleId="StopkaZnak">
    <w:name w:val="Stopka Znak"/>
    <w:basedOn w:val="Domylnaczcionkaakapitu"/>
    <w:link w:val="Stopka"/>
    <w:uiPriority w:val="99"/>
    <w:qFormat/>
    <w:rsid w:val="00F14FE5"/>
  </w:style>
  <w:style w:type="character" w:customStyle="1" w:styleId="AkapitzlistZnak">
    <w:name w:val="Akapit z listą Znak"/>
    <w:aliases w:val="Akapit z listą BS Znak,CW_Lista Znak,Colorful List Accent 1 Znak,List Paragraph Znak,Akapit z listą4 Znak,Akapit z listą1 Znak,Średnia siatka 1 — akcent 21 Znak,sw tekst Znak,Wypunktowanie Znak,Colorful List - Accent 11 Znak,L1 Znak"/>
    <w:link w:val="Akapitzlist"/>
    <w:uiPriority w:val="34"/>
    <w:qFormat/>
    <w:locked/>
    <w:rsid w:val="00592852"/>
    <w:rPr>
      <w:sz w:val="24"/>
    </w:rPr>
  </w:style>
  <w:style w:type="character" w:customStyle="1" w:styleId="TekstpodstawowyZnak">
    <w:name w:val="Tekst podstawowy Znak"/>
    <w:basedOn w:val="Domylnaczcionkaakapitu"/>
    <w:uiPriority w:val="99"/>
    <w:semiHidden/>
    <w:qFormat/>
    <w:rsid w:val="00592852"/>
  </w:style>
  <w:style w:type="character" w:customStyle="1" w:styleId="TekstpodstawowyZnak1">
    <w:name w:val="Tekst podstawowy Znak1"/>
    <w:basedOn w:val="Domylnaczcionkaakapitu"/>
    <w:link w:val="Tekstpodstawowy"/>
    <w:qFormat/>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92852"/>
    <w:rPr>
      <w:sz w:val="18"/>
      <w:szCs w:val="18"/>
    </w:rPr>
  </w:style>
  <w:style w:type="character" w:customStyle="1" w:styleId="TekstkomentarzaZnak">
    <w:name w:val="Tekst komentarza Znak"/>
    <w:basedOn w:val="Domylnaczcionkaakapitu"/>
    <w:link w:val="Tekstkomentarza"/>
    <w:uiPriority w:val="99"/>
    <w:qFormat/>
    <w:rsid w:val="00592852"/>
  </w:style>
  <w:style w:type="character" w:customStyle="1" w:styleId="TematkomentarzaZnak">
    <w:name w:val="Temat komentarza Znak"/>
    <w:basedOn w:val="TekstkomentarzaZnak"/>
    <w:link w:val="Tematkomentarza"/>
    <w:uiPriority w:val="99"/>
    <w:semiHidden/>
    <w:qFormat/>
    <w:rsid w:val="00592852"/>
    <w:rPr>
      <w:b/>
      <w:bCs/>
      <w:sz w:val="20"/>
      <w:szCs w:val="20"/>
    </w:rPr>
  </w:style>
  <w:style w:type="character" w:customStyle="1" w:styleId="TekstdymkaZnak">
    <w:name w:val="Tekst dymka Znak"/>
    <w:basedOn w:val="Domylnaczcionkaakapitu"/>
    <w:link w:val="Tekstdymka"/>
    <w:uiPriority w:val="99"/>
    <w:semiHidden/>
    <w:qFormat/>
    <w:rsid w:val="00592852"/>
    <w:rPr>
      <w:rFonts w:ascii="Times New Roman" w:hAnsi="Times New Roman" w:cs="Times New Roman"/>
      <w:sz w:val="18"/>
      <w:szCs w:val="18"/>
    </w:rPr>
  </w:style>
  <w:style w:type="character" w:customStyle="1" w:styleId="czeinternetowe">
    <w:name w:val="Łącze internetowe"/>
    <w:basedOn w:val="Domylnaczcionkaakapitu"/>
    <w:uiPriority w:val="99"/>
    <w:unhideWhenUsed/>
    <w:rsid w:val="0067208E"/>
    <w:rPr>
      <w:color w:val="0563C1" w:themeColor="hyperlink"/>
      <w:u w:val="single"/>
    </w:rPr>
  </w:style>
  <w:style w:type="character" w:customStyle="1" w:styleId="apple-converted-space">
    <w:name w:val="apple-converted-space"/>
    <w:basedOn w:val="Domylnaczcionkaakapitu"/>
    <w:qFormat/>
    <w:rsid w:val="007360FE"/>
  </w:style>
  <w:style w:type="character" w:customStyle="1" w:styleId="TekstprzypisukocowegoZnak">
    <w:name w:val="Tekst przypisu końcowego Znak"/>
    <w:basedOn w:val="Domylnaczcionkaakapitu"/>
    <w:link w:val="Tekstprzypisukocowego"/>
    <w:uiPriority w:val="99"/>
    <w:semiHidden/>
    <w:qFormat/>
    <w:rsid w:val="00C64079"/>
    <w:rPr>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C64079"/>
    <w:rPr>
      <w:vertAlign w:val="superscript"/>
    </w:rPr>
  </w:style>
  <w:style w:type="character" w:customStyle="1" w:styleId="MapadokumentuZnak">
    <w:name w:val="Mapa dokumentu Znak"/>
    <w:basedOn w:val="Domylnaczcionkaakapitu"/>
    <w:link w:val="Mapadokumentu"/>
    <w:uiPriority w:val="99"/>
    <w:semiHidden/>
    <w:qFormat/>
    <w:rsid w:val="00C74C18"/>
    <w:rPr>
      <w:rFonts w:ascii="Times New Roman" w:hAnsi="Times New Roman" w:cs="Times New Roman"/>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aliases w:val="Nagłówek strony"/>
    <w:basedOn w:val="Normalny"/>
    <w:next w:val="Tekstpodstawowy"/>
    <w:link w:val="NagwekZnak"/>
    <w:uiPriority w:val="99"/>
    <w:unhideWhenUsed/>
    <w:rsid w:val="00F14FE5"/>
    <w:pPr>
      <w:tabs>
        <w:tab w:val="center" w:pos="4536"/>
        <w:tab w:val="right" w:pos="9072"/>
      </w:tabs>
    </w:pPr>
  </w:style>
  <w:style w:type="paragraph" w:styleId="Tekstpodstawowy">
    <w:name w:val="Body Text"/>
    <w:basedOn w:val="Normalny"/>
    <w:link w:val="TekstpodstawowyZnak1"/>
    <w:rsid w:val="00592852"/>
    <w:pPr>
      <w:spacing w:line="360" w:lineRule="auto"/>
      <w:jc w:val="both"/>
    </w:pPr>
    <w:rPr>
      <w:rFonts w:ascii="Arial" w:eastAsia="Times New Roman" w:hAnsi="Arial" w:cs="Arial"/>
      <w:b/>
      <w:bCs/>
      <w:sz w:val="20"/>
      <w:szCs w:val="20"/>
      <w:lang w:eastAsia="ar-SA"/>
    </w:rPr>
  </w:style>
  <w:style w:type="paragraph" w:styleId="Lista">
    <w:name w:val="List"/>
    <w:basedOn w:val="Tekstpodstawowy"/>
    <w:rsid w:val="00230D9C"/>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Akapitzlist">
    <w:name w:val="List Paragraph"/>
    <w:aliases w:val="Akapit z listą BS,CW_Lista,Colorful List Accent 1,List Paragraph,Akapit z listą4,Akapit z listą1,Średnia siatka 1 — akcent 21,sw tekst,Wypunktowanie,Colorful List - Accent 11,Asia 2  Akapit z listą,tekst normalny,L1,Numerowanie"/>
    <w:basedOn w:val="Normalny"/>
    <w:link w:val="AkapitzlistZnak"/>
    <w:uiPriority w:val="34"/>
    <w:qFormat/>
    <w:rsid w:val="00491A9F"/>
    <w:pPr>
      <w:ind w:left="720"/>
      <w:contextualSpacing/>
    </w:pPr>
  </w:style>
  <w:style w:type="paragraph" w:customStyle="1" w:styleId="Default">
    <w:name w:val="Default"/>
    <w:qFormat/>
    <w:rsid w:val="00491A9F"/>
    <w:rPr>
      <w:rFonts w:ascii="Arial" w:eastAsia="Calibri" w:hAnsi="Arial" w:cs="Arial"/>
      <w:color w:val="000000"/>
      <w:sz w:val="24"/>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paragraph" w:customStyle="1" w:styleId="Gwkaistopka">
    <w:name w:val="Główka i stopka"/>
    <w:basedOn w:val="Normalny"/>
    <w:qFormat/>
  </w:style>
  <w:style w:type="paragraph" w:styleId="Stopka">
    <w:name w:val="footer"/>
    <w:basedOn w:val="Normalny"/>
    <w:link w:val="StopkaZnak"/>
    <w:uiPriority w:val="99"/>
    <w:unhideWhenUsed/>
    <w:rsid w:val="00F14FE5"/>
    <w:pPr>
      <w:tabs>
        <w:tab w:val="center" w:pos="4536"/>
        <w:tab w:val="right" w:pos="9072"/>
      </w:tabs>
    </w:pPr>
  </w:style>
  <w:style w:type="paragraph" w:styleId="Tekstkomentarza">
    <w:name w:val="annotation text"/>
    <w:basedOn w:val="Normalny"/>
    <w:link w:val="TekstkomentarzaZnak"/>
    <w:uiPriority w:val="99"/>
    <w:unhideWhenUsed/>
    <w:qFormat/>
    <w:rsid w:val="00592852"/>
  </w:style>
  <w:style w:type="paragraph" w:styleId="Tematkomentarza">
    <w:name w:val="annotation subject"/>
    <w:basedOn w:val="Tekstkomentarza"/>
    <w:next w:val="Tekstkomentarza"/>
    <w:link w:val="TematkomentarzaZnak"/>
    <w:uiPriority w:val="99"/>
    <w:semiHidden/>
    <w:unhideWhenUsed/>
    <w:qFormat/>
    <w:rsid w:val="00592852"/>
    <w:rPr>
      <w:b/>
      <w:bCs/>
      <w:sz w:val="20"/>
      <w:szCs w:val="20"/>
    </w:rPr>
  </w:style>
  <w:style w:type="paragraph" w:styleId="Tekstdymka">
    <w:name w:val="Balloon Text"/>
    <w:basedOn w:val="Normalny"/>
    <w:link w:val="TekstdymkaZnak"/>
    <w:uiPriority w:val="99"/>
    <w:semiHidden/>
    <w:unhideWhenUsed/>
    <w:qFormat/>
    <w:rsid w:val="00592852"/>
    <w:rPr>
      <w:rFonts w:ascii="Times New Roman" w:hAnsi="Times New Roman" w:cs="Times New Roman"/>
      <w:sz w:val="18"/>
      <w:szCs w:val="18"/>
    </w:rPr>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paragraph" w:customStyle="1" w:styleId="p1">
    <w:name w:val="p1"/>
    <w:basedOn w:val="Normalny"/>
    <w:qFormat/>
    <w:rsid w:val="007360FE"/>
    <w:rPr>
      <w:rFonts w:ascii="Helvetica" w:hAnsi="Helvetica" w:cs="Times New Roman"/>
      <w:sz w:val="15"/>
      <w:szCs w:val="15"/>
      <w:lang w:eastAsia="pl-PL"/>
    </w:rPr>
  </w:style>
  <w:style w:type="paragraph" w:customStyle="1" w:styleId="ox-5f93f263b1-msonormal">
    <w:name w:val="ox-5f93f263b1-msonormal"/>
    <w:basedOn w:val="Normalny"/>
    <w:qFormat/>
    <w:rsid w:val="00390B06"/>
    <w:pPr>
      <w:spacing w:beforeAutospacing="1"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paragraph" w:customStyle="1" w:styleId="ox-2f2e412c31-msolistparagraph">
    <w:name w:val="ox-2f2e412c31-msolistparagraph"/>
    <w:basedOn w:val="Normalny"/>
    <w:uiPriority w:val="99"/>
    <w:qFormat/>
    <w:rsid w:val="00277383"/>
    <w:pPr>
      <w:spacing w:beforeAutospacing="1" w:afterAutospacing="1"/>
    </w:pPr>
    <w:rPr>
      <w:rFonts w:ascii="Times New Roman" w:eastAsia="Calibri" w:hAnsi="Times New Roman" w:cs="Times New Roman"/>
      <w:lang w:eastAsia="pl-PL"/>
    </w:rPr>
  </w:style>
  <w:style w:type="paragraph" w:styleId="Mapadokumentu">
    <w:name w:val="Document Map"/>
    <w:basedOn w:val="Normalny"/>
    <w:link w:val="MapadokumentuZnak"/>
    <w:uiPriority w:val="99"/>
    <w:semiHidden/>
    <w:unhideWhenUsed/>
    <w:qFormat/>
    <w:rsid w:val="00C74C18"/>
    <w:rPr>
      <w:rFonts w:ascii="Times New Roman" w:hAnsi="Times New Roman" w:cs="Times New Roman"/>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F2516"/>
    <w:rPr>
      <w:b/>
      <w:bCs/>
    </w:rPr>
  </w:style>
  <w:style w:type="character" w:styleId="Odwoanieprzypisukocowego">
    <w:name w:val="endnote reference"/>
    <w:basedOn w:val="Domylnaczcionkaakapitu"/>
    <w:uiPriority w:val="99"/>
    <w:semiHidden/>
    <w:unhideWhenUsed/>
    <w:rsid w:val="00361EDD"/>
    <w:rPr>
      <w:vertAlign w:val="superscript"/>
    </w:rPr>
  </w:style>
  <w:style w:type="paragraph" w:styleId="Poprawka">
    <w:name w:val="Revision"/>
    <w:hidden/>
    <w:uiPriority w:val="99"/>
    <w:semiHidden/>
    <w:rsid w:val="00491A9F"/>
    <w:pPr>
      <w:suppressAutoHyphens w:val="0"/>
    </w:pPr>
    <w:rPr>
      <w:sz w:val="24"/>
    </w:rPr>
  </w:style>
  <w:style w:type="character" w:styleId="Odwoanieprzypisudolnego">
    <w:name w:val="footnote reference"/>
    <w:basedOn w:val="Domylnaczcionkaakapitu"/>
    <w:uiPriority w:val="99"/>
    <w:unhideWhenUsed/>
    <w:rsid w:val="004B3E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087598">
      <w:bodyDiv w:val="1"/>
      <w:marLeft w:val="0"/>
      <w:marRight w:val="0"/>
      <w:marTop w:val="0"/>
      <w:marBottom w:val="0"/>
      <w:divBdr>
        <w:top w:val="none" w:sz="0" w:space="0" w:color="auto"/>
        <w:left w:val="none" w:sz="0" w:space="0" w:color="auto"/>
        <w:bottom w:val="none" w:sz="0" w:space="0" w:color="auto"/>
        <w:right w:val="none" w:sz="0" w:space="0" w:color="auto"/>
      </w:divBdr>
    </w:div>
    <w:div w:id="1974821032">
      <w:bodyDiv w:val="1"/>
      <w:marLeft w:val="0"/>
      <w:marRight w:val="0"/>
      <w:marTop w:val="0"/>
      <w:marBottom w:val="0"/>
      <w:divBdr>
        <w:top w:val="none" w:sz="0" w:space="0" w:color="auto"/>
        <w:left w:val="none" w:sz="0" w:space="0" w:color="auto"/>
        <w:bottom w:val="none" w:sz="0" w:space="0" w:color="auto"/>
        <w:right w:val="none" w:sz="0" w:space="0" w:color="auto"/>
      </w:divBdr>
    </w:div>
    <w:div w:id="2074035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9DC51AE-0D6C-485A-9946-C9AA382E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11758</Words>
  <Characters>70551</Characters>
  <Application>Microsoft Office Word</Application>
  <DocSecurity>0</DocSecurity>
  <Lines>587</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dc:description/>
  <cp:lastModifiedBy>Jacek Trelka</cp:lastModifiedBy>
  <cp:revision>3</cp:revision>
  <dcterms:created xsi:type="dcterms:W3CDTF">2020-10-26T19:27:00Z</dcterms:created>
  <dcterms:modified xsi:type="dcterms:W3CDTF">2020-10-26T19:31:00Z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