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61744F" w:rsidRDefault="008B525A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4A06F3">
        <w:rPr>
          <w:rFonts w:ascii="Times New Roman" w:eastAsia="SimSun" w:hAnsi="Times New Roman"/>
          <w:noProof/>
          <w:kern w:val="1"/>
          <w:sz w:val="24"/>
          <w:szCs w:val="24"/>
          <w:lang w:eastAsia="pl-PL" w:bidi="ar-SA"/>
        </w:rPr>
        <w:drawing>
          <wp:anchor distT="0" distB="0" distL="114300" distR="114300" simplePos="0" relativeHeight="251660288" behindDoc="1" locked="0" layoutInCell="1" allowOverlap="1" wp14:anchorId="23D3DAF0">
            <wp:simplePos x="0" y="0"/>
            <wp:positionH relativeFrom="column">
              <wp:posOffset>1767840</wp:posOffset>
            </wp:positionH>
            <wp:positionV relativeFrom="page">
              <wp:posOffset>2540635</wp:posOffset>
            </wp:positionV>
            <wp:extent cx="1838325" cy="2030220"/>
            <wp:effectExtent l="0" t="0" r="0" b="8255"/>
            <wp:wrapNone/>
            <wp:docPr id="7" name="Obraz 7" descr="https://upload.wikimedia.org/wikipedia/commons/c/c3/POL_gmina_mirow_CO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upload.wikimedia.org/wikipedia/commons/c/c3/POL_gmina_mirow_COA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1" t="8298" r="9091" b="42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03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61744F" w:rsidRDefault="0061744F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F846B9" w:rsidRDefault="00F846B9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F846B9" w:rsidRDefault="00F846B9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8B525A" w:rsidRDefault="008B525A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0A3170" w:rsidRPr="00B74C17" w:rsidRDefault="000A3170" w:rsidP="00695CE9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B74C17">
        <w:rPr>
          <w:rFonts w:ascii="Times New Roman" w:hAnsi="Times New Roman"/>
          <w:b/>
          <w:sz w:val="36"/>
          <w:szCs w:val="36"/>
        </w:rPr>
        <w:t xml:space="preserve">Analiza Stanu Gospodarki Odpadami Komunalnymi </w:t>
      </w:r>
      <w:r w:rsidRPr="00B74C17">
        <w:rPr>
          <w:rFonts w:ascii="Times New Roman" w:hAnsi="Times New Roman"/>
          <w:b/>
          <w:sz w:val="36"/>
          <w:szCs w:val="36"/>
        </w:rPr>
        <w:br/>
        <w:t xml:space="preserve">na terenie Gminy Mirów </w:t>
      </w:r>
      <w:r w:rsidRPr="00B74C17">
        <w:rPr>
          <w:rFonts w:ascii="Times New Roman" w:hAnsi="Times New Roman"/>
          <w:b/>
          <w:sz w:val="36"/>
          <w:szCs w:val="36"/>
        </w:rPr>
        <w:br/>
        <w:t xml:space="preserve">za </w:t>
      </w:r>
      <w:r w:rsidR="003E008E">
        <w:rPr>
          <w:rFonts w:ascii="Times New Roman" w:hAnsi="Times New Roman"/>
          <w:b/>
          <w:sz w:val="36"/>
          <w:szCs w:val="36"/>
        </w:rPr>
        <w:t>rok 2020</w:t>
      </w:r>
    </w:p>
    <w:p w:rsidR="000A3170" w:rsidRPr="00B74C17" w:rsidRDefault="000A3170" w:rsidP="00695CE9">
      <w:pPr>
        <w:pStyle w:val="Akapitzlist"/>
        <w:spacing w:after="120" w:line="360" w:lineRule="auto"/>
        <w:ind w:left="0" w:firstLine="0"/>
        <w:jc w:val="center"/>
        <w:rPr>
          <w:rFonts w:ascii="Times New Roman" w:hAnsi="Times New Roman"/>
          <w:b/>
          <w:sz w:val="30"/>
          <w:szCs w:val="30"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61744F" w:rsidRPr="004A06F3" w:rsidRDefault="0061744F" w:rsidP="00695CE9">
      <w:pPr>
        <w:widowControl w:val="0"/>
        <w:spacing w:after="0" w:line="360" w:lineRule="auto"/>
        <w:ind w:firstLine="0"/>
        <w:jc w:val="left"/>
        <w:textAlignment w:val="baseline"/>
        <w:rPr>
          <w:rFonts w:ascii="Times New Roman" w:eastAsia="SimSun" w:hAnsi="Times New Roman"/>
          <w:b/>
          <w:color w:val="000000"/>
          <w:kern w:val="1"/>
          <w:sz w:val="24"/>
          <w:szCs w:val="24"/>
          <w:lang w:eastAsia="hi-IN" w:bidi="hi-IN"/>
        </w:rPr>
      </w:pPr>
    </w:p>
    <w:p w:rsidR="0061744F" w:rsidRDefault="0061744F" w:rsidP="00695CE9">
      <w:pPr>
        <w:spacing w:line="360" w:lineRule="auto"/>
      </w:pPr>
    </w:p>
    <w:p w:rsidR="000A3170" w:rsidRPr="00B74C17" w:rsidRDefault="000A3170" w:rsidP="00695CE9">
      <w:pPr>
        <w:pStyle w:val="Akapitzlist"/>
        <w:spacing w:after="0" w:line="360" w:lineRule="auto"/>
        <w:ind w:left="0" w:firstLine="0"/>
        <w:jc w:val="left"/>
        <w:rPr>
          <w:rFonts w:ascii="Times New Roman" w:hAnsi="Times New Roman"/>
          <w:i/>
          <w:iCs/>
        </w:rPr>
      </w:pPr>
    </w:p>
    <w:p w:rsidR="00893CC7" w:rsidRPr="00B74C17" w:rsidRDefault="003E008E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Mirów Stary, </w:t>
      </w:r>
      <w:r w:rsidR="00F92627">
        <w:rPr>
          <w:rFonts w:ascii="Times New Roman" w:hAnsi="Times New Roman"/>
          <w:b/>
          <w:sz w:val="24"/>
          <w:szCs w:val="24"/>
        </w:rPr>
        <w:t>Kwiecień</w:t>
      </w:r>
      <w:r>
        <w:rPr>
          <w:rFonts w:ascii="Times New Roman" w:hAnsi="Times New Roman"/>
          <w:b/>
          <w:sz w:val="24"/>
          <w:szCs w:val="24"/>
        </w:rPr>
        <w:t xml:space="preserve"> 2021</w:t>
      </w:r>
      <w:r w:rsidR="00893CC7" w:rsidRPr="00B74C17">
        <w:rPr>
          <w:rFonts w:ascii="Times New Roman" w:hAnsi="Times New Roman"/>
          <w:b/>
          <w:sz w:val="24"/>
          <w:szCs w:val="24"/>
        </w:rPr>
        <w:t xml:space="preserve"> rok</w:t>
      </w:r>
    </w:p>
    <w:p w:rsidR="00181654" w:rsidRPr="00B74C17" w:rsidRDefault="00181654" w:rsidP="00695CE9">
      <w:pPr>
        <w:spacing w:after="0" w:line="360" w:lineRule="auto"/>
        <w:ind w:left="142" w:right="96"/>
        <w:jc w:val="center"/>
        <w:rPr>
          <w:rFonts w:ascii="Times New Roman" w:hAnsi="Times New Roman"/>
          <w:b/>
          <w:sz w:val="24"/>
          <w:szCs w:val="24"/>
        </w:rPr>
      </w:pPr>
    </w:p>
    <w:p w:rsidR="0067597E" w:rsidRDefault="0067597E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  <w:sectPr w:rsidR="0067597E" w:rsidSect="0067597E">
          <w:footerReference w:type="default" r:id="rId9"/>
          <w:pgSz w:w="11906" w:h="16838"/>
          <w:pgMar w:top="1418" w:right="1418" w:bottom="1418" w:left="1985" w:header="709" w:footer="709" w:gutter="0"/>
          <w:cols w:space="708"/>
          <w:titlePg/>
          <w:docGrid w:linePitch="360"/>
        </w:sectPr>
      </w:pPr>
    </w:p>
    <w:p w:rsidR="00181654" w:rsidRPr="00B74C17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181654" w:rsidRDefault="00181654" w:rsidP="00695CE9">
      <w:pPr>
        <w:spacing w:after="0" w:line="360" w:lineRule="auto"/>
        <w:ind w:right="96"/>
        <w:jc w:val="left"/>
        <w:rPr>
          <w:rFonts w:ascii="Times New Roman" w:hAnsi="Times New Roman"/>
          <w:b/>
          <w:sz w:val="24"/>
          <w:szCs w:val="24"/>
        </w:rPr>
      </w:pPr>
      <w:r w:rsidRPr="00E66DE5">
        <w:rPr>
          <w:rFonts w:ascii="Times New Roman" w:hAnsi="Times New Roman"/>
          <w:b/>
          <w:sz w:val="24"/>
          <w:szCs w:val="24"/>
        </w:rPr>
        <w:t>Spis treści</w:t>
      </w:r>
    </w:p>
    <w:p w:rsidR="00B23DA5" w:rsidRPr="00E66DE5" w:rsidRDefault="00B23DA5" w:rsidP="00B23DA5">
      <w:pPr>
        <w:spacing w:after="0"/>
        <w:ind w:right="96"/>
        <w:jc w:val="left"/>
        <w:rPr>
          <w:rFonts w:ascii="Times New Roman" w:hAnsi="Times New Roman"/>
          <w:b/>
          <w:sz w:val="24"/>
          <w:szCs w:val="24"/>
        </w:rPr>
      </w:pPr>
    </w:p>
    <w:p w:rsidR="004C7905" w:rsidRDefault="004C7905" w:rsidP="00B23DA5">
      <w:pPr>
        <w:pStyle w:val="Nagwek1"/>
        <w:numPr>
          <w:ilvl w:val="0"/>
          <w:numId w:val="35"/>
        </w:numPr>
        <w:spacing w:before="0"/>
        <w:ind w:left="709" w:hanging="567"/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</w:pPr>
      <w:r w:rsidRPr="004C7905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Cel przygotowania analizy </w:t>
      </w:r>
    </w:p>
    <w:p w:rsidR="00181654" w:rsidRDefault="004C7905" w:rsidP="00B23DA5">
      <w:pPr>
        <w:pStyle w:val="Akapitzlist"/>
        <w:numPr>
          <w:ilvl w:val="0"/>
          <w:numId w:val="36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181654" w:rsidRPr="004C7905">
        <w:rPr>
          <w:rFonts w:ascii="Times New Roman" w:hAnsi="Times New Roman"/>
          <w:sz w:val="24"/>
          <w:szCs w:val="24"/>
        </w:rPr>
        <w:t>odstawa prawna sporządzenia analizy.</w:t>
      </w:r>
    </w:p>
    <w:p w:rsidR="00181654" w:rsidRPr="004C7905" w:rsidRDefault="00181654" w:rsidP="00B23DA5">
      <w:pPr>
        <w:pStyle w:val="Akapitzlist"/>
        <w:numPr>
          <w:ilvl w:val="0"/>
          <w:numId w:val="36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Możliwości przetwarzania zmieszanych odpadów komunalnych, odpadów zielonych oraz pozostałości z sortowania odpadów komunalnych przeznaczonych do składowania.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left="709" w:hanging="567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System gospodarowania odpadami komunalnymi na terenie Gminy Mirów.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Analiza potrzeb inwestycyjnych związanych z gospodarowaniem odpadami komunalnymi.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Koszty poniesione w związku z odbieraniem, odzyskiem, recyklingiem i unieszkodliwieniem odpadów.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647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Liczba mieszkańców gminy.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Liczba właścicieli nieruchomości objętych gminnym systemem gospodarowania odpadami.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Ilość odpadów wytworzony</w:t>
      </w:r>
      <w:r w:rsidR="003E008E">
        <w:rPr>
          <w:rFonts w:ascii="Times New Roman" w:hAnsi="Times New Roman"/>
          <w:sz w:val="24"/>
          <w:szCs w:val="24"/>
        </w:rPr>
        <w:t>ch na terenie Gminy Mirów w 2020</w:t>
      </w:r>
      <w:r w:rsidRPr="00E66DE5">
        <w:rPr>
          <w:rFonts w:ascii="Times New Roman" w:hAnsi="Times New Roman"/>
          <w:sz w:val="24"/>
          <w:szCs w:val="24"/>
        </w:rPr>
        <w:t xml:space="preserve"> r.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Ilość zmieszanych odpadów komunalnych, odpadów zielonych oraz pozostałości z sortowania odpadów komunalnych przeznaczonych do składowania odebranych z terenu Gminy Mirów.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Poziomy recyklingu, przygotowania do ponownego użycia i odzysku innymi metodami niektórych frakcji odpadów komunalnych, osi</w:t>
      </w:r>
      <w:r w:rsidR="003E008E">
        <w:rPr>
          <w:rFonts w:ascii="Times New Roman" w:hAnsi="Times New Roman"/>
          <w:sz w:val="24"/>
          <w:szCs w:val="24"/>
        </w:rPr>
        <w:t>ągnięte przez Gminę Mirów w 2020</w:t>
      </w:r>
      <w:r w:rsidRPr="00E66DE5">
        <w:rPr>
          <w:rFonts w:ascii="Times New Roman" w:hAnsi="Times New Roman"/>
          <w:sz w:val="24"/>
          <w:szCs w:val="24"/>
        </w:rPr>
        <w:t xml:space="preserve"> r.</w:t>
      </w:r>
    </w:p>
    <w:p w:rsidR="00181654" w:rsidRPr="00E66DE5" w:rsidRDefault="00181654" w:rsidP="00B23DA5">
      <w:pPr>
        <w:numPr>
          <w:ilvl w:val="0"/>
          <w:numId w:val="22"/>
        </w:numPr>
        <w:suppressAutoHyphens w:val="0"/>
        <w:spacing w:after="0"/>
        <w:ind w:hanging="576"/>
        <w:rPr>
          <w:rFonts w:ascii="Times New Roman" w:hAnsi="Times New Roman"/>
          <w:sz w:val="24"/>
          <w:szCs w:val="24"/>
        </w:rPr>
      </w:pPr>
      <w:r w:rsidRPr="00E66DE5">
        <w:rPr>
          <w:rFonts w:ascii="Times New Roman" w:hAnsi="Times New Roman"/>
          <w:sz w:val="24"/>
          <w:szCs w:val="24"/>
        </w:rPr>
        <w:t>Podsumowanie.</w:t>
      </w:r>
    </w:p>
    <w:p w:rsidR="00181654" w:rsidRPr="00B74C17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181654" w:rsidRDefault="00181654" w:rsidP="00695CE9">
      <w:pPr>
        <w:spacing w:after="0" w:line="360" w:lineRule="auto"/>
        <w:ind w:right="96"/>
        <w:jc w:val="center"/>
        <w:rPr>
          <w:rFonts w:ascii="Times New Roman" w:hAnsi="Times New Roman"/>
          <w:b/>
          <w:sz w:val="24"/>
          <w:szCs w:val="24"/>
        </w:rPr>
      </w:pPr>
    </w:p>
    <w:p w:rsidR="00F01D63" w:rsidRDefault="00F01D63" w:rsidP="00B23DA5">
      <w:pPr>
        <w:pStyle w:val="Nagwek1"/>
        <w:numPr>
          <w:ilvl w:val="0"/>
          <w:numId w:val="18"/>
        </w:numPr>
        <w:spacing w:before="0" w:line="360" w:lineRule="auto"/>
        <w:ind w:left="0" w:firstLine="0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B23DA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lastRenderedPageBreak/>
        <w:t xml:space="preserve">Cel przygotowania analizy </w:t>
      </w:r>
    </w:p>
    <w:p w:rsidR="00B23DA5" w:rsidRPr="004C7905" w:rsidRDefault="00F01D63" w:rsidP="00EF2AA4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Roczna analiza gospodarki odpadami komunalnymi na terenie gminy </w:t>
      </w:r>
      <w:r w:rsidR="00612E4A" w:rsidRPr="004C7905">
        <w:rPr>
          <w:rFonts w:ascii="Times New Roman" w:hAnsi="Times New Roman"/>
          <w:sz w:val="24"/>
          <w:szCs w:val="24"/>
        </w:rPr>
        <w:t xml:space="preserve">Mirów </w:t>
      </w:r>
      <w:r w:rsidR="003E008E">
        <w:rPr>
          <w:rFonts w:ascii="Times New Roman" w:hAnsi="Times New Roman"/>
          <w:sz w:val="24"/>
          <w:szCs w:val="24"/>
        </w:rPr>
        <w:t>za rok 2020</w:t>
      </w:r>
      <w:r w:rsidRPr="004C7905">
        <w:rPr>
          <w:rFonts w:ascii="Times New Roman" w:hAnsi="Times New Roman"/>
          <w:sz w:val="24"/>
          <w:szCs w:val="24"/>
        </w:rPr>
        <w:t xml:space="preserve"> została sporządzona w celu realizacji zobowiązań nałożonych na organ wykonawczy gminy przez obowiązujące w Polsce prawo w zakresie gospodarki odpadami. Analiza ta ma zweryfikować możliwości techniczne i organizacyjne gminy w zakresie możliwości przetwarzania zmieszanych odpadów komunalnych, odpadów zielonych oraz pozostałości z sortowania, a także potrzeb inwestycyjnych, kosztów systemu gospodarki odpadami komunalnymi. Ma również dostarczyć informacji o liczbie mieszkańców, liczbie właścicieli nieruchomości, którzy nie wykonują obowiązków określonych w ustawie, a także ilości odpadów komunalnych wytwarzanych na terenie gminy, a w szczególności zmieszanych odpadów komunalnych, odpadów zielonych oraz pozostałości z sortowania przeznaczonych do składowania odbieranych z terenu gminy. Głównym celem analizy jest dostarczenie niezbędnych informacji dla stworzenia efektywnego systemu gospodarki odpadami komunalnymi</w:t>
      </w:r>
      <w:r w:rsidR="00B23DA5">
        <w:rPr>
          <w:rFonts w:ascii="Times New Roman" w:hAnsi="Times New Roman"/>
          <w:sz w:val="24"/>
          <w:szCs w:val="24"/>
        </w:rPr>
        <w:t>.</w:t>
      </w:r>
    </w:p>
    <w:p w:rsidR="000A3170" w:rsidRDefault="00E66DE5" w:rsidP="00B23DA5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Podstawa prawna sporządzenia analizy</w:t>
      </w:r>
    </w:p>
    <w:p w:rsidR="00612E4A" w:rsidRPr="004C7905" w:rsidRDefault="00612E4A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Zgodnie z art. 3 ust. 2 pkt 10 ustawy z dnia 13 września 1996 r. o utrzymaniu czystości i porzą</w:t>
      </w:r>
      <w:r w:rsidR="003E008E">
        <w:rPr>
          <w:rFonts w:ascii="Times New Roman" w:hAnsi="Times New Roman"/>
          <w:sz w:val="24"/>
          <w:szCs w:val="24"/>
        </w:rPr>
        <w:t xml:space="preserve">dku w gminach (tj. Dz. U. z 2021.888) </w:t>
      </w:r>
      <w:r w:rsidRPr="004C7905">
        <w:rPr>
          <w:rFonts w:ascii="Times New Roman" w:hAnsi="Times New Roman"/>
          <w:sz w:val="24"/>
          <w:szCs w:val="24"/>
        </w:rPr>
        <w:t>gminy dokonują analizy stanu gospodarki odpadami komunalnymi, w celu weryfikacji możliwości technicznych i organizacyjnych gminy w zakresie gospodarowania odpadami komunalnymi, w tym: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możliwościach przetwarzania zmieszanych odpadów komunalnych, odpadów zielonych</w:t>
      </w:r>
      <w:r w:rsidR="004C7905">
        <w:rPr>
          <w:rFonts w:ascii="Times New Roman" w:hAnsi="Times New Roman"/>
          <w:sz w:val="24"/>
          <w:szCs w:val="24"/>
        </w:rPr>
        <w:t xml:space="preserve"> </w:t>
      </w:r>
      <w:r w:rsidRPr="004C7905">
        <w:rPr>
          <w:rFonts w:ascii="Times New Roman" w:hAnsi="Times New Roman"/>
          <w:sz w:val="24"/>
          <w:szCs w:val="24"/>
        </w:rPr>
        <w:t>oraz pozostałości z sortowania odpadów komunalnych przeznaczonych do składowania,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potrzebach inwestycyjnych związanych z gospodarowaniem odpadami komunalnymi,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kosztach poniesionych w związku z odbieraniem, odzyskiem, recyklingiem i     unieszkodliwianiem odpadów komunalnych,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liczbie mieszkańców,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560" w:hanging="56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liczbie właścicieli nieruchomości, którzy nie zawarli umowy, o której mowa w art. 6 ust. 1, w imieniu których gmina powinna podjąć działania, o których mowa w art. 6 ust. 6-12,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418" w:hanging="425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ilościach odpadów komunalnych wytwarzanych na terenie gminy, </w:t>
      </w:r>
    </w:p>
    <w:p w:rsidR="00612E4A" w:rsidRPr="004C7905" w:rsidRDefault="00612E4A" w:rsidP="00695CE9">
      <w:pPr>
        <w:pStyle w:val="Akapitzlist"/>
        <w:numPr>
          <w:ilvl w:val="0"/>
          <w:numId w:val="23"/>
        </w:numPr>
        <w:spacing w:after="0" w:line="360" w:lineRule="auto"/>
        <w:ind w:left="1418" w:hanging="425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ilościach zmieszanych odpadów komunalnych, odpadów zielonych odbieranych z terenu gminy oraz powstających z przetwarzania odpadów komunalnych pozostałości z sortowania i pozostałości z mechaniczno-</w:t>
      </w:r>
      <w:r w:rsidRPr="004C7905">
        <w:rPr>
          <w:rFonts w:ascii="Times New Roman" w:hAnsi="Times New Roman"/>
          <w:sz w:val="24"/>
          <w:szCs w:val="24"/>
        </w:rPr>
        <w:lastRenderedPageBreak/>
        <w:t xml:space="preserve">biologicznego przetwarzania odpadów komunalnych przeznaczonych do składowania. </w:t>
      </w:r>
    </w:p>
    <w:p w:rsidR="00015C86" w:rsidRPr="004C7905" w:rsidRDefault="00015C86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Zakres przedmiotowej analizy częściowo pokrywa się z rocznym sprawozdaniem z realizacji zadań z zakresu gospodarowania odpadami komunalnymi, sporządzanym przez gminę, na podstawie art. 9q ust. 1 i 3 ustawy, w celu przedłożenia Marszałkowi </w:t>
      </w:r>
      <w:r w:rsidR="008B525A">
        <w:rPr>
          <w:rFonts w:ascii="Times New Roman" w:hAnsi="Times New Roman"/>
          <w:sz w:val="24"/>
          <w:szCs w:val="24"/>
        </w:rPr>
        <w:t>W</w:t>
      </w:r>
      <w:r w:rsidRPr="004C7905">
        <w:rPr>
          <w:rFonts w:ascii="Times New Roman" w:hAnsi="Times New Roman"/>
          <w:sz w:val="24"/>
          <w:szCs w:val="24"/>
        </w:rPr>
        <w:t xml:space="preserve">ojewództwa oraz Wojewódzkiemu </w:t>
      </w:r>
      <w:r w:rsidR="008B525A">
        <w:rPr>
          <w:rFonts w:ascii="Times New Roman" w:hAnsi="Times New Roman"/>
          <w:sz w:val="24"/>
          <w:szCs w:val="24"/>
        </w:rPr>
        <w:t>I</w:t>
      </w:r>
      <w:r w:rsidRPr="004C7905">
        <w:rPr>
          <w:rFonts w:ascii="Times New Roman" w:hAnsi="Times New Roman"/>
          <w:sz w:val="24"/>
          <w:szCs w:val="24"/>
        </w:rPr>
        <w:t xml:space="preserve">nspektorowi </w:t>
      </w:r>
      <w:r w:rsidR="008B525A">
        <w:rPr>
          <w:rFonts w:ascii="Times New Roman" w:hAnsi="Times New Roman"/>
          <w:sz w:val="24"/>
          <w:szCs w:val="24"/>
        </w:rPr>
        <w:t>O</w:t>
      </w:r>
      <w:r w:rsidRPr="004C7905">
        <w:rPr>
          <w:rFonts w:ascii="Times New Roman" w:hAnsi="Times New Roman"/>
          <w:sz w:val="24"/>
          <w:szCs w:val="24"/>
        </w:rPr>
        <w:t xml:space="preserve">chrony </w:t>
      </w:r>
      <w:r w:rsidR="008B525A">
        <w:rPr>
          <w:rFonts w:ascii="Times New Roman" w:hAnsi="Times New Roman"/>
          <w:sz w:val="24"/>
          <w:szCs w:val="24"/>
        </w:rPr>
        <w:t>Ś</w:t>
      </w:r>
      <w:r w:rsidRPr="004C7905">
        <w:rPr>
          <w:rFonts w:ascii="Times New Roman" w:hAnsi="Times New Roman"/>
          <w:sz w:val="24"/>
          <w:szCs w:val="24"/>
        </w:rPr>
        <w:t>rodowiska w termie do 31 marca roku następującego po roku, którego dotyczy.</w:t>
      </w:r>
    </w:p>
    <w:p w:rsidR="00612E4A" w:rsidRDefault="00612E4A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Zgodnie art. 9tb ust. 1 pkt 10 ustawy z dnia 13 września 1996 r. o utrzymaniu czystości i porządku w gminach (tj. Dz. U. </w:t>
      </w:r>
      <w:r w:rsidR="003E008E">
        <w:rPr>
          <w:rFonts w:ascii="Times New Roman" w:hAnsi="Times New Roman"/>
          <w:sz w:val="24"/>
          <w:szCs w:val="24"/>
        </w:rPr>
        <w:t>2021.888</w:t>
      </w:r>
      <w:r w:rsidRPr="004C7905">
        <w:rPr>
          <w:rFonts w:ascii="Times New Roman" w:hAnsi="Times New Roman"/>
          <w:sz w:val="24"/>
          <w:szCs w:val="24"/>
        </w:rPr>
        <w:t xml:space="preserve">) </w:t>
      </w:r>
      <w:r w:rsidR="006926AE">
        <w:rPr>
          <w:rFonts w:ascii="Times New Roman" w:hAnsi="Times New Roman"/>
          <w:sz w:val="24"/>
          <w:szCs w:val="24"/>
        </w:rPr>
        <w:t>W</w:t>
      </w:r>
      <w:r w:rsidRPr="004C7905">
        <w:rPr>
          <w:rFonts w:ascii="Times New Roman" w:hAnsi="Times New Roman"/>
          <w:sz w:val="24"/>
          <w:szCs w:val="24"/>
        </w:rPr>
        <w:t>ójt sporządza analizę stanu gospodarki odpadami komunalnymi, która na podstawie ust. 3 ww. artykułu podlega publicznemu udostępnieniu na stronie podmiotowej Biuletynu Informacji Publicznej urzędu gminy.</w:t>
      </w:r>
    </w:p>
    <w:p w:rsidR="00542A8D" w:rsidRPr="004C7905" w:rsidRDefault="00542A8D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>W Gminie Mirów, od 30 kwietnia 2015 roku obowiązują następujące uchwały, dotyczące wdrożenia nowego systemu gospodarki odpadami komunalnymi: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34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VII/30/2015 w sprawie wyboru metody ustalania opłaty za gospodarowanie odpadami komunalnymi oraz ustalenia wysokości stawki tej opłaty,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VII/31/2015 w sprawie ustalenia terminu, częstotliwości i trybu uiszczania opłaty za gospodarowanie odpadami komunalnymi,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VII/32/2015 w sprawie poboru opłat za gospodarowanie odpadami w drodze inkasa.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XV/81/2016 w sprawie przyjęcia Regulaminu utrzymania czystości i porządku na terenie Gminy Mirów.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284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XVI/89/2016 w sprawie sposobu i zakresu świadczenia usług z w zakresie odpadów komunalnych od właścicieli nieruchomości i zagospodarowania tych odpadów,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XVI/90/2016 w sprawie odbierania odpadów komunalnych od właścicieli nieruchomości </w:t>
      </w:r>
      <w:r w:rsidR="008E0C3C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a których nie zamieszkują mieszkańcy, a powstają odpady komunalne.</w:t>
      </w:r>
    </w:p>
    <w:p w:rsidR="00542A8D" w:rsidRPr="004C7905" w:rsidRDefault="00542A8D" w:rsidP="00695CE9">
      <w:pPr>
        <w:numPr>
          <w:ilvl w:val="0"/>
          <w:numId w:val="28"/>
        </w:numPr>
        <w:shd w:val="clear" w:color="auto" w:fill="FFFFFF"/>
        <w:tabs>
          <w:tab w:val="left" w:pos="1418"/>
        </w:tabs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XVII/98/2016 roku w sprawie ustalenia wzorów deklaracji o wysokości opłaty za gospodarowanie odpadami komunalnymi składanej przez właścicieli nieruchomości,</w:t>
      </w:r>
    </w:p>
    <w:p w:rsidR="00542A8D" w:rsidRDefault="00542A8D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Nr XVII/99/2016 roku w sprawie określenia elektronicznego wzoru deklaracji</w:t>
      </w:r>
      <w:r w:rsidR="008B525A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 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o wysokości opłaty za gospodarowanie odpadami komunalnymi </w:t>
      </w:r>
      <w:r w:rsidRPr="004C7905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lastRenderedPageBreak/>
        <w:t>składanej przez właścicieli nieruchomości zamieszkałych i niezamieszkałych oraz określenia warunków i trybu składania deklaracji za pomocą środków komunikacji elektronicznej.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XLVII/257/2018 w sprawie odbierania odpadów komunalnych od właścicieli nieruchomości, na których nie zamieszkują mieszkańcy, a powstają odpady komunalne.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II/10/2018 w sprawie wyboru metody ustalenia opłaty za gospodarowanie odpadami komunalnymi oraz ustalenia wysokości stawki tej opłaty.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XIII/78/2019 w sprawie wyboru metody ustalania opłaty za gospodarowanie odpadami komunalnymi i ustalenia stawki tej opłaty oraz zwolnienia w części z opłaty za gospodarowanie odpadami komunalnymi właścicieli nieruchomości zabudowanych budynkami mieszkalnymi jednorodzinnymi kompostujących bioodpady stanowiące odpady komunalne w kompostowniku przydomowym.</w:t>
      </w:r>
    </w:p>
    <w:p w:rsidR="00B34618" w:rsidRDefault="00B34618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XIV/81/2020 w sprawie </w:t>
      </w:r>
      <w:r w:rsidR="00A031CC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ustalenia wzorów deklaracji o wysokości opłaty za gospodarowanie odpadami komunalnymi, składanych przez właścicieli nieruchomości położonych na terenie Gminy Mirów.</w:t>
      </w:r>
    </w:p>
    <w:p w:rsidR="00A031CC" w:rsidRDefault="00A031CC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XIV/82/2020 w sprawie określenia elektronicznych wzorów deklaracji o wysokości opłaty za gospodarowanie odpadami komunalnymi, składanych przez właścicieli nieruchomości położonych na terenie Gminy Mirów oraz określenia warunków i trybu składania deklaracji za pomocą środków komunikacji elektronicznej.</w:t>
      </w:r>
    </w:p>
    <w:p w:rsidR="00A031CC" w:rsidRDefault="00A031CC" w:rsidP="00695CE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Nr XV/86/2020 w sprawie zmiany uchwały Rady Gminy Mirów Nr XIII/78/2019  w sprawie wyboru metody ustalania opłaty za gospodarowanie odpadami komunalnymi i ustalenia stawki tej opłaty oraz zwolnienia w części z opłaty za gospodarowanie odpadami komunalnymi właścicieli nieruchomości zabudowanych budynkami mieszkalnymi jednorodzinnymi kompostujących bioodpady stanowiące odpady komunalne w kompostowniku przydomowym.</w:t>
      </w:r>
    </w:p>
    <w:p w:rsidR="00577FA9" w:rsidRDefault="00A031CC" w:rsidP="00577FA9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Nr </w:t>
      </w:r>
      <w:r w:rsidR="00577FA9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XV/87/2020 w sprawie zmiany uchwały Nr XIV/81/2020  w sprawie ustalenia wzorów deklaracji o wysokości opłaty za gospodarowanie odpadami komunalnymi, składanych przez właścicieli nieruchomości położonych na terenie Gminy Mirów.</w:t>
      </w:r>
    </w:p>
    <w:p w:rsidR="00B50BD2" w:rsidRPr="00EF2AA4" w:rsidRDefault="00577FA9" w:rsidP="00EF2AA4">
      <w:pPr>
        <w:numPr>
          <w:ilvl w:val="0"/>
          <w:numId w:val="28"/>
        </w:numPr>
        <w:shd w:val="clear" w:color="auto" w:fill="FFFFFF"/>
        <w:suppressAutoHyphens w:val="0"/>
        <w:spacing w:after="0" w:line="360" w:lineRule="auto"/>
        <w:ind w:left="1418" w:hanging="425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lastRenderedPageBreak/>
        <w:t>Nr XV/88/2020 w sprawie zmiany uchwały Nr XIV/82/2020 w sprawie określenia elektronicznych wzorów deklaracji o wysokości opłaty za gospodarowanie odpadami komunalnymi, składanych przez właścicieli nieruchomości położonych na terenie Gminy Mirów oraz określenia warunków i trybu składania deklaracji za pomocą środków komunikacji elektronicznej.</w:t>
      </w:r>
    </w:p>
    <w:p w:rsidR="00B23DA5" w:rsidRDefault="00B50BD2" w:rsidP="007C1999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B23DA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Możliwości przetwarzania zmieszanych odpadów komunalnych, odpadów zielonych oraz pozostałości z sortowania odpadów komunalnych przeznaczonych do składowania.</w:t>
      </w:r>
    </w:p>
    <w:p w:rsidR="00542A8D" w:rsidRPr="004C7905" w:rsidRDefault="00B50BD2" w:rsidP="00B23DA5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bookmarkStart w:id="0" w:name="_Toc500851926"/>
      <w:r w:rsidRPr="004C7905">
        <w:rPr>
          <w:rFonts w:ascii="Times New Roman" w:hAnsi="Times New Roman"/>
          <w:sz w:val="24"/>
          <w:szCs w:val="24"/>
        </w:rPr>
        <w:t xml:space="preserve">Zapisy art. 3. ust. 2 pkt 10 u.c.p.g. nakładają na gminę obowiązek przeanalizowania możliwości przetwarzania zmieszanych odpadów komunalnych, odpadów zielonych oraz pozostałości z sortowania odpadów komunalnych przeznaczonych do składowania. Zgodnie z art. 9e ust. 1 pkt 2 u.c.p.g. podmiot odbierający odpady komunalne od właścicieli nieruchomości jest obowiązany do przekazywania zmieszanych odpadów komunalnych oraz odpadów zielonych bezpośrednio do regionalnej instalacji do przetwarzania odpadów komunalnych. </w:t>
      </w:r>
    </w:p>
    <w:p w:rsidR="00542A8D" w:rsidRPr="004C7905" w:rsidRDefault="00B50BD2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4C7905">
        <w:rPr>
          <w:rFonts w:ascii="Times New Roman" w:hAnsi="Times New Roman"/>
          <w:sz w:val="24"/>
          <w:szCs w:val="24"/>
        </w:rPr>
        <w:t xml:space="preserve">Zgodnie z art. 6d ust. 4 pkt 1 u.c.p.g. i Wojewódzkim Planem Gospodarki Odpadami dla Mazowsza na lata 2012 — 2017 z uwzględnieniem lat 2018 </w:t>
      </w:r>
      <w:r w:rsidR="00190A1B">
        <w:rPr>
          <w:rFonts w:ascii="Times New Roman" w:hAnsi="Times New Roman"/>
          <w:sz w:val="24"/>
          <w:szCs w:val="24"/>
        </w:rPr>
        <w:t>— 2023, przyjętym uchwałą Nr 64/15</w:t>
      </w:r>
      <w:r w:rsidRPr="004C7905">
        <w:rPr>
          <w:rFonts w:ascii="Times New Roman" w:hAnsi="Times New Roman"/>
          <w:sz w:val="24"/>
          <w:szCs w:val="24"/>
        </w:rPr>
        <w:t xml:space="preserve"> Sejmiku Województwa Mazowieckiego, zmieszane odpady komunalne oraz odpady zielone były odbierane i transportowane przez </w:t>
      </w:r>
      <w:r w:rsidR="008E0C3C">
        <w:rPr>
          <w:rFonts w:ascii="Times New Roman" w:hAnsi="Times New Roman"/>
          <w:sz w:val="24"/>
          <w:szCs w:val="24"/>
        </w:rPr>
        <w:t xml:space="preserve">przedsiębiorstwo: </w:t>
      </w:r>
      <w:r w:rsidRPr="004C7905">
        <w:rPr>
          <w:rFonts w:ascii="Times New Roman" w:hAnsi="Times New Roman"/>
          <w:sz w:val="24"/>
          <w:szCs w:val="24"/>
        </w:rPr>
        <w:t xml:space="preserve">Wywóz Nieczystości Stałych i Płynnych „ MARKO” Marek Pogorzelski, ul. Kopernika 5, 26-110 Skarżysko-Kamienna do Regionalnej Instalacji Przetwarzania Odpadów Komunalnych — Zakład Utylizacji Odpadów Komunalnych — PPUH Radkom w Radomiu. </w:t>
      </w:r>
    </w:p>
    <w:p w:rsidR="000A3170" w:rsidRPr="003809C9" w:rsidRDefault="000A3170" w:rsidP="00695CE9">
      <w:pPr>
        <w:pStyle w:val="Nagwek1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System gospodarowania odpadami </w:t>
      </w:r>
      <w:r w:rsidR="007B6165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komunalnymi na terenie Gminy Mirów</w:t>
      </w:r>
      <w:bookmarkEnd w:id="0"/>
    </w:p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bookmarkStart w:id="1" w:name="_Hlk514760636"/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Podmiotem odbierającym odpady komunalne od właścicieli nieruchomości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 xml:space="preserve">z terenów gminy Mirów, zgodnie z art. 3 ust. 2 pkt. 9 lit. a ustawy o utrzymaniu czystości w gminach </w:t>
      </w:r>
      <w:r w:rsidRPr="006F0B36">
        <w:rPr>
          <w:rFonts w:ascii="Times New Roman" w:eastAsia="Arial" w:hAnsi="Times New Roman"/>
          <w:sz w:val="24"/>
          <w:szCs w:val="24"/>
        </w:rPr>
        <w:t>(</w:t>
      </w:r>
      <w:r w:rsidRPr="006F0B36">
        <w:rPr>
          <w:rFonts w:ascii="Times New Roman" w:hAnsi="Times New Roman"/>
          <w:sz w:val="24"/>
          <w:szCs w:val="24"/>
        </w:rPr>
        <w:t xml:space="preserve">Dz. U. </w:t>
      </w:r>
      <w:r w:rsidR="00190A1B">
        <w:rPr>
          <w:rFonts w:ascii="Times New Roman" w:hAnsi="Times New Roman"/>
          <w:sz w:val="24"/>
          <w:szCs w:val="24"/>
        </w:rPr>
        <w:t>2021.888</w:t>
      </w:r>
      <w:r w:rsidRPr="006F0B36">
        <w:rPr>
          <w:rFonts w:ascii="Times New Roman" w:eastAsia="Arial" w:hAnsi="Times New Roman"/>
          <w:sz w:val="24"/>
          <w:szCs w:val="24"/>
        </w:rPr>
        <w:t>), jest przedsiębiorstwo: Wywóz Nieczystości Stałych i Płynnych „MARKO” Marek Pogorzelski, ul. Kopernika 5, 26-110 Skarżysko-Kamienna.</w:t>
      </w:r>
    </w:p>
    <w:p w:rsidR="00B50BD2" w:rsidRPr="006F0B36" w:rsidRDefault="000A3170" w:rsidP="009214D5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Zgodnie z art. 3 ust. 2 pkt. 9 lit. b ustawy o utrzymaniu czystości w gminach </w:t>
      </w:r>
      <w:r w:rsidRPr="006F0B36">
        <w:rPr>
          <w:rFonts w:ascii="Times New Roman" w:eastAsia="Arial" w:hAnsi="Times New Roman"/>
          <w:sz w:val="24"/>
          <w:szCs w:val="24"/>
        </w:rPr>
        <w:t>(</w:t>
      </w:r>
      <w:r w:rsidRPr="006F0B36">
        <w:rPr>
          <w:rFonts w:ascii="Times New Roman" w:hAnsi="Times New Roman"/>
          <w:sz w:val="24"/>
          <w:szCs w:val="24"/>
        </w:rPr>
        <w:t xml:space="preserve">Dz. U. </w:t>
      </w:r>
      <w:r w:rsidR="00190A1B">
        <w:rPr>
          <w:rFonts w:ascii="Times New Roman" w:hAnsi="Times New Roman"/>
          <w:sz w:val="24"/>
          <w:szCs w:val="24"/>
        </w:rPr>
        <w:t>2021.888</w:t>
      </w:r>
      <w:r w:rsidRPr="006F0B36">
        <w:rPr>
          <w:rFonts w:ascii="Times New Roman" w:eastAsia="Arial" w:hAnsi="Times New Roman"/>
          <w:sz w:val="24"/>
          <w:szCs w:val="24"/>
        </w:rPr>
        <w:t xml:space="preserve">), miejscem zagospodarowania zmieszanych odpadów komunalnych, odpadów zielonych, pozostałości z sortowania odpadów komunalnych przeznaczonych do </w:t>
      </w:r>
      <w:r w:rsidRPr="006F0B36">
        <w:rPr>
          <w:rFonts w:ascii="Times New Roman" w:eastAsia="Arial" w:hAnsi="Times New Roman"/>
          <w:sz w:val="24"/>
          <w:szCs w:val="24"/>
        </w:rPr>
        <w:lastRenderedPageBreak/>
        <w:t xml:space="preserve">składowania przez podmioty odbierające odpady komunalne od właścicieli nieruchomości z terenu Gminy Mirów jest: Zakład Utylizacji Odpadów Komunalnych (ZUOK), Zakład mechaniczno-biologicznego przekształcania odpadów, ul. W. Witosa 94, 26-200 Radom, zakład ten jest zarządzany przez Przedsiębiorstwo Produkcyjno Usługowo </w:t>
      </w:r>
      <w:r w:rsidR="00190A1B">
        <w:rPr>
          <w:rFonts w:ascii="Times New Roman" w:eastAsia="Arial" w:hAnsi="Times New Roman"/>
          <w:sz w:val="24"/>
          <w:szCs w:val="24"/>
        </w:rPr>
        <w:t xml:space="preserve">Handlowe „RADKOM” Sp. z o. o., </w:t>
      </w:r>
      <w:r w:rsidRPr="006F0B36">
        <w:rPr>
          <w:rFonts w:ascii="Times New Roman" w:eastAsia="Arial" w:hAnsi="Times New Roman"/>
          <w:sz w:val="24"/>
          <w:szCs w:val="24"/>
        </w:rPr>
        <w:t>ul. W. Witosa 76 Radom.</w:t>
      </w:r>
      <w:r w:rsidR="00190A1B">
        <w:rPr>
          <w:rFonts w:ascii="Times New Roman" w:eastAsia="Arial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Umow</w:t>
      </w:r>
      <w:r w:rsidR="0086335C">
        <w:rPr>
          <w:rFonts w:ascii="Times New Roman" w:hAnsi="Times New Roman"/>
          <w:sz w:val="24"/>
          <w:szCs w:val="24"/>
        </w:rPr>
        <w:t>a została zawarta na okres od 08.01.2020</w:t>
      </w:r>
      <w:r w:rsidR="004F4DCF">
        <w:rPr>
          <w:rFonts w:ascii="Times New Roman" w:hAnsi="Times New Roman"/>
          <w:sz w:val="24"/>
          <w:szCs w:val="24"/>
        </w:rPr>
        <w:t xml:space="preserve"> </w:t>
      </w:r>
      <w:r w:rsidR="0086335C">
        <w:rPr>
          <w:rFonts w:ascii="Times New Roman" w:hAnsi="Times New Roman"/>
          <w:sz w:val="24"/>
          <w:szCs w:val="24"/>
        </w:rPr>
        <w:t>r. do 31.12.2020</w:t>
      </w:r>
      <w:r w:rsidR="004F4DCF"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r.</w:t>
      </w:r>
      <w:r w:rsidR="009214D5"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Odpady komunalne z terenu Gminy Mirów odbierane są w postaci zmieszanej i selektywnej.</w:t>
      </w:r>
    </w:p>
    <w:p w:rsidR="00B50BD2" w:rsidRPr="006F0B36" w:rsidRDefault="00B50BD2" w:rsidP="00695CE9">
      <w:pPr>
        <w:spacing w:after="0" w:line="360" w:lineRule="auto"/>
        <w:ind w:left="62"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Przy zbiórce odpadów segregowanych uwzględnia się następujące frakcje:</w:t>
      </w:r>
    </w:p>
    <w:p w:rsidR="00531317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odpady z papieru, w tym tektury, odpady opakowaniowe z papieru i odpady opakowaniowe z tektury; </w:t>
      </w:r>
    </w:p>
    <w:p w:rsidR="00531317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 odpady metali, w tym odpady opakowaniowe z metali, odpady tworzyw sztucznych, w tym odpady opakowaniowe tworzyw sztucznych oraz odpady opakowaniowe wielomateriałowe; 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odpady ze szkła, w tym odpady opakowaniowe ze szkła;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meble i inne odpady wielkogabarytowe ,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zużyty sprzęt elektryczny i elektroniczny, świetlówki i inne źródła światła;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przeterminowane leki i chemikalia;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zużyte baterie i akumulatory;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zużyte opony;</w:t>
      </w:r>
    </w:p>
    <w:p w:rsidR="00B50BD2" w:rsidRPr="006F0B36" w:rsidRDefault="00F62D41" w:rsidP="00695CE9">
      <w:pPr>
        <w:numPr>
          <w:ilvl w:val="0"/>
          <w:numId w:val="26"/>
        </w:numPr>
        <w:suppressAutoHyphens w:val="0"/>
        <w:spacing w:after="0" w:line="360" w:lineRule="auto"/>
        <w:ind w:left="709" w:right="1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50BD2" w:rsidRPr="006F0B36">
        <w:rPr>
          <w:rFonts w:ascii="Times New Roman" w:hAnsi="Times New Roman"/>
          <w:sz w:val="24"/>
          <w:szCs w:val="24"/>
        </w:rPr>
        <w:t>odpady ulegające biodegradacji, ze szczególnym uwzględnieniem bioodpadów;</w:t>
      </w:r>
    </w:p>
    <w:p w:rsidR="0086335C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84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odpady budowlane i rozbiórkowe (z wyjątkiem wyrobów zawierających azbest); 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84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- popiół i żużel paleniskowy z gospodarstw domowych;</w:t>
      </w:r>
    </w:p>
    <w:p w:rsidR="00B50BD2" w:rsidRPr="006F0B36" w:rsidRDefault="00B50BD2" w:rsidP="00695CE9">
      <w:pPr>
        <w:numPr>
          <w:ilvl w:val="0"/>
          <w:numId w:val="26"/>
        </w:numPr>
        <w:suppressAutoHyphens w:val="0"/>
        <w:spacing w:after="0" w:line="360" w:lineRule="auto"/>
        <w:ind w:left="851" w:right="14" w:hanging="293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pozostałe zmieszane odpady komunalne dalej zwanej komunalnymi.</w:t>
      </w:r>
    </w:p>
    <w:p w:rsidR="00B50BD2" w:rsidRPr="006F0B36" w:rsidRDefault="00B50BD2" w:rsidP="00695CE9">
      <w:pPr>
        <w:spacing w:after="0" w:line="360" w:lineRule="auto"/>
        <w:ind w:left="62"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Zmieszane odpady komunalne odbierane są w systemie workowo-pojemnikowym. Odpady komunalne zbierane w sposób selektywny, gromadzone są w  workach bądź pojemnikach z podziałem na: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Żółty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 – </w:t>
      </w:r>
      <w:r w:rsidRPr="006F0B36">
        <w:rPr>
          <w:rFonts w:ascii="Times New Roman" w:hAnsi="Times New Roman"/>
          <w:sz w:val="24"/>
          <w:szCs w:val="24"/>
        </w:rPr>
        <w:t>opakowania z tworzyw sztucznych i metali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Niebieski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 xml:space="preserve"> – </w:t>
      </w:r>
      <w:r w:rsidRPr="006F0B36">
        <w:rPr>
          <w:rFonts w:ascii="Times New Roman" w:hAnsi="Times New Roman"/>
          <w:sz w:val="24"/>
          <w:szCs w:val="24"/>
        </w:rPr>
        <w:t>odpady surowcowe (papier, tektura i opakowania wielomateriałowe)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Zielony – </w:t>
      </w:r>
      <w:r w:rsidRPr="006F0B36">
        <w:rPr>
          <w:rFonts w:ascii="Times New Roman" w:hAnsi="Times New Roman"/>
          <w:sz w:val="24"/>
          <w:szCs w:val="24"/>
        </w:rPr>
        <w:t>opakowania szklane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,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30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sz w:val="24"/>
          <w:szCs w:val="24"/>
        </w:rPr>
        <w:t>Brązowy</w:t>
      </w:r>
      <w:r w:rsidRPr="006F0B36">
        <w:rPr>
          <w:rFonts w:ascii="Times New Roman" w:hAnsi="Times New Roman"/>
          <w:sz w:val="24"/>
          <w:szCs w:val="24"/>
        </w:rPr>
        <w:t xml:space="preserve"> - odpady zielone </w:t>
      </w:r>
    </w:p>
    <w:p w:rsidR="00531317" w:rsidRPr="006F0B36" w:rsidRDefault="00531317" w:rsidP="00695CE9">
      <w:pPr>
        <w:shd w:val="clear" w:color="auto" w:fill="FFFFFF"/>
        <w:suppressAutoHyphens w:val="0"/>
        <w:spacing w:after="0" w:line="360" w:lineRule="auto"/>
        <w:ind w:right="-568" w:firstLine="357"/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</w:pPr>
      <w:r w:rsidRPr="006F0B36">
        <w:rPr>
          <w:rFonts w:ascii="Times New Roman" w:hAnsi="Times New Roman"/>
          <w:b/>
          <w:bCs/>
          <w:color w:val="000000" w:themeColor="text1"/>
          <w:sz w:val="24"/>
          <w:szCs w:val="24"/>
          <w:lang w:eastAsia="pl-PL" w:bidi="ar-SA"/>
        </w:rPr>
        <w:t>Czarny 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t>– odpady pozostałe po wydzieleniu surowców wtórnych.</w:t>
      </w:r>
    </w:p>
    <w:p w:rsidR="00634435" w:rsidRPr="006F0B36" w:rsidRDefault="00B50BD2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Odbiór wszystkich odpadów komunalnych, zarówno zmieszanych jaki i selektywnie zebranych odbywa się zgodnie z ustalonym harmonogramem. </w:t>
      </w:r>
    </w:p>
    <w:p w:rsidR="00634435" w:rsidRPr="006F0B36" w:rsidRDefault="00634435" w:rsidP="00695CE9">
      <w:pPr>
        <w:spacing w:after="0" w:line="360" w:lineRule="auto"/>
        <w:ind w:left="62" w:right="11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lastRenderedPageBreak/>
        <w:t xml:space="preserve">Odpady z kategorii biodegradowalnych oraz zielone mogą być składowane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 xml:space="preserve">w przydomowych kompostownikach. Odpady takie, jak odpady biodegradowalne, tworzywa sztuczne i metal, makulatura i tekstylia oraz szkło odbierane są raz </w:t>
      </w:r>
      <w:r w:rsidRPr="006F0B36">
        <w:rPr>
          <w:rFonts w:ascii="Times New Roman" w:hAnsi="Times New Roman"/>
          <w:color w:val="000000" w:themeColor="text1"/>
          <w:sz w:val="24"/>
          <w:szCs w:val="24"/>
          <w:lang w:eastAsia="pl-PL" w:bidi="ar-SA"/>
        </w:rPr>
        <w:br/>
        <w:t>w miesiącu z nieruchomości, zgodnie z obowiązującym harmonogramem. Pozostałe odpady są odbierane raz na sześć miesięcy, bądź są zbierane w utworzonym punkcie selektywnej zbiórki odpadów komunalnych.</w:t>
      </w:r>
    </w:p>
    <w:p w:rsidR="00634435" w:rsidRPr="006F0B36" w:rsidRDefault="00634435" w:rsidP="00695CE9">
      <w:pPr>
        <w:pStyle w:val="Akapitzlist"/>
        <w:spacing w:after="0" w:line="360" w:lineRule="auto"/>
        <w:ind w:left="0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Punkt Selektywnej </w:t>
      </w:r>
      <w:r w:rsidR="00A43A65">
        <w:rPr>
          <w:rFonts w:ascii="Times New Roman" w:hAnsi="Times New Roman"/>
          <w:sz w:val="24"/>
          <w:szCs w:val="24"/>
        </w:rPr>
        <w:t>Z</w:t>
      </w:r>
      <w:r w:rsidRPr="006F0B36">
        <w:rPr>
          <w:rFonts w:ascii="Times New Roman" w:hAnsi="Times New Roman"/>
          <w:sz w:val="24"/>
          <w:szCs w:val="24"/>
        </w:rPr>
        <w:t xml:space="preserve">biórki </w:t>
      </w:r>
      <w:r w:rsidR="00A43A65">
        <w:rPr>
          <w:rFonts w:ascii="Times New Roman" w:hAnsi="Times New Roman"/>
          <w:sz w:val="24"/>
          <w:szCs w:val="24"/>
        </w:rPr>
        <w:t>O</w:t>
      </w:r>
      <w:r w:rsidRPr="006F0B36">
        <w:rPr>
          <w:rFonts w:ascii="Times New Roman" w:hAnsi="Times New Roman"/>
          <w:sz w:val="24"/>
          <w:szCs w:val="24"/>
        </w:rPr>
        <w:t xml:space="preserve">dpadów </w:t>
      </w:r>
      <w:r w:rsidR="00A43A65">
        <w:rPr>
          <w:rFonts w:ascii="Times New Roman" w:hAnsi="Times New Roman"/>
          <w:sz w:val="24"/>
          <w:szCs w:val="24"/>
        </w:rPr>
        <w:t>K</w:t>
      </w:r>
      <w:r w:rsidRPr="006F0B36">
        <w:rPr>
          <w:rFonts w:ascii="Times New Roman" w:hAnsi="Times New Roman"/>
          <w:sz w:val="24"/>
          <w:szCs w:val="24"/>
        </w:rPr>
        <w:t xml:space="preserve">omunalnych (PSZOK) dla mieszkańców </w:t>
      </w:r>
      <w:r w:rsidR="00A43A65">
        <w:rPr>
          <w:rFonts w:ascii="Times New Roman" w:hAnsi="Times New Roman"/>
          <w:sz w:val="24"/>
          <w:szCs w:val="24"/>
        </w:rPr>
        <w:t>G</w:t>
      </w:r>
      <w:r w:rsidRPr="006F0B36">
        <w:rPr>
          <w:rFonts w:ascii="Times New Roman" w:hAnsi="Times New Roman"/>
          <w:sz w:val="24"/>
          <w:szCs w:val="24"/>
        </w:rPr>
        <w:t>miny Mirów znajduje się w Skarżysku</w:t>
      </w:r>
      <w:r w:rsidR="00036AA8">
        <w:rPr>
          <w:rFonts w:ascii="Times New Roman" w:hAnsi="Times New Roman"/>
          <w:sz w:val="24"/>
          <w:szCs w:val="24"/>
        </w:rPr>
        <w:t xml:space="preserve"> </w:t>
      </w:r>
      <w:r w:rsidRPr="006F0B36">
        <w:rPr>
          <w:rFonts w:ascii="Times New Roman" w:hAnsi="Times New Roman"/>
          <w:sz w:val="24"/>
          <w:szCs w:val="24"/>
        </w:rPr>
        <w:t>-</w:t>
      </w:r>
      <w:r w:rsidR="00036AA8">
        <w:rPr>
          <w:rFonts w:ascii="Times New Roman" w:hAnsi="Times New Roman"/>
          <w:sz w:val="24"/>
          <w:szCs w:val="24"/>
        </w:rPr>
        <w:t xml:space="preserve"> </w:t>
      </w:r>
      <w:r w:rsidRPr="006F0B36">
        <w:rPr>
          <w:rFonts w:ascii="Times New Roman" w:hAnsi="Times New Roman"/>
          <w:sz w:val="24"/>
          <w:szCs w:val="24"/>
        </w:rPr>
        <w:t xml:space="preserve">Kamiennej, ul. </w:t>
      </w:r>
      <w:r w:rsidR="00A43A65" w:rsidRPr="006F0B36">
        <w:rPr>
          <w:rFonts w:ascii="Times New Roman" w:hAnsi="Times New Roman"/>
          <w:sz w:val="24"/>
          <w:szCs w:val="24"/>
        </w:rPr>
        <w:t>Ko</w:t>
      </w:r>
      <w:r w:rsidR="00A43A65">
        <w:rPr>
          <w:rFonts w:ascii="Times New Roman" w:hAnsi="Times New Roman"/>
          <w:sz w:val="24"/>
          <w:szCs w:val="24"/>
        </w:rPr>
        <w:t>ssaka</w:t>
      </w:r>
      <w:r w:rsidR="00A43A65" w:rsidRPr="006F0B36">
        <w:rPr>
          <w:rFonts w:ascii="Times New Roman" w:hAnsi="Times New Roman"/>
          <w:sz w:val="24"/>
          <w:szCs w:val="24"/>
        </w:rPr>
        <w:t xml:space="preserve"> 30-32</w:t>
      </w:r>
      <w:r w:rsidR="00A43A65">
        <w:rPr>
          <w:rFonts w:ascii="Times New Roman" w:hAnsi="Times New Roman"/>
          <w:sz w:val="24"/>
          <w:szCs w:val="24"/>
        </w:rPr>
        <w:t xml:space="preserve"> (</w:t>
      </w:r>
      <w:r w:rsidRPr="006F0B36">
        <w:rPr>
          <w:rFonts w:ascii="Times New Roman" w:hAnsi="Times New Roman"/>
          <w:sz w:val="24"/>
          <w:szCs w:val="24"/>
        </w:rPr>
        <w:t>Fałata 13</w:t>
      </w:r>
      <w:r w:rsidR="00A43A65">
        <w:rPr>
          <w:rFonts w:ascii="Times New Roman" w:hAnsi="Times New Roman"/>
          <w:sz w:val="24"/>
          <w:szCs w:val="24"/>
        </w:rPr>
        <w:t>).</w:t>
      </w:r>
    </w:p>
    <w:p w:rsidR="00634435" w:rsidRPr="006F0B36" w:rsidRDefault="00634435" w:rsidP="00695CE9">
      <w:pPr>
        <w:pStyle w:val="Akapitzlist"/>
        <w:spacing w:after="0" w:line="360" w:lineRule="auto"/>
        <w:ind w:left="0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Dopuszcza się oddawanie do PSZOK następujących odpadów komunalnych powstających w gospodarstwach domowych: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odpady surowcowe w tym: papier, tekturę i opakowania wielomateriałowe,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opakowania z tworzyw sztucznych,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opakowania szklane,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meble i inne odpady wielkogabarytowe,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zużyty sprzęt elektryczny i elektroniczny, świetlówki i inne źródła światła,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przeterminowane leki i chemikalia,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zużyte baterie i akumulatory,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zużyte opony,</w:t>
      </w:r>
    </w:p>
    <w:p w:rsidR="00634435" w:rsidRPr="006F0B36" w:rsidRDefault="00634435" w:rsidP="00695CE9">
      <w:pPr>
        <w:numPr>
          <w:ilvl w:val="0"/>
          <w:numId w:val="27"/>
        </w:numPr>
        <w:suppressAutoHyphens w:val="0"/>
        <w:spacing w:after="0" w:line="360" w:lineRule="auto"/>
        <w:ind w:right="14" w:firstLine="357"/>
        <w:rPr>
          <w:rFonts w:ascii="Times New Roman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odpady zielone,</w:t>
      </w:r>
    </w:p>
    <w:p w:rsidR="00277099" w:rsidRPr="00277099" w:rsidRDefault="00634435" w:rsidP="00695CE9">
      <w:pPr>
        <w:numPr>
          <w:ilvl w:val="0"/>
          <w:numId w:val="27"/>
        </w:numPr>
        <w:shd w:val="clear" w:color="auto" w:fill="FFFFFF"/>
        <w:suppressAutoHyphens w:val="0"/>
        <w:spacing w:after="0" w:line="360" w:lineRule="auto"/>
        <w:ind w:left="709" w:right="14" w:hanging="142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odpady budowlane i rozbiórkowe (z wyjątkiem wyrobów zawierających azbest), </w:t>
      </w:r>
    </w:p>
    <w:p w:rsidR="00B50BD2" w:rsidRPr="006F0B36" w:rsidRDefault="00634435" w:rsidP="00695CE9">
      <w:pPr>
        <w:numPr>
          <w:ilvl w:val="0"/>
          <w:numId w:val="27"/>
        </w:numPr>
        <w:shd w:val="clear" w:color="auto" w:fill="FFFFFF"/>
        <w:suppressAutoHyphens w:val="0"/>
        <w:spacing w:after="0" w:line="360" w:lineRule="auto"/>
        <w:ind w:left="709" w:right="14" w:hanging="142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>popiół i żużel palenisk</w:t>
      </w:r>
      <w:r w:rsidR="00542A8D" w:rsidRPr="006F0B36">
        <w:rPr>
          <w:rFonts w:ascii="Times New Roman" w:hAnsi="Times New Roman"/>
          <w:sz w:val="24"/>
          <w:szCs w:val="24"/>
        </w:rPr>
        <w:t>o</w:t>
      </w:r>
      <w:r w:rsidRPr="006F0B36">
        <w:rPr>
          <w:rFonts w:ascii="Times New Roman" w:hAnsi="Times New Roman"/>
          <w:sz w:val="24"/>
          <w:szCs w:val="24"/>
        </w:rPr>
        <w:t>wy z gospodarstw domowych.</w:t>
      </w:r>
    </w:p>
    <w:bookmarkEnd w:id="1"/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hAnsi="Times New Roman"/>
          <w:sz w:val="24"/>
          <w:szCs w:val="24"/>
        </w:rPr>
        <w:t xml:space="preserve">Na terenie gminy Mirów odbiorem odpadów komunalnych zajmuje się przedsiębiorstwo </w:t>
      </w:r>
      <w:r w:rsidRPr="006F0B36">
        <w:rPr>
          <w:rFonts w:ascii="Times New Roman" w:eastAsia="Arial" w:hAnsi="Times New Roman"/>
          <w:sz w:val="24"/>
          <w:szCs w:val="24"/>
        </w:rPr>
        <w:t xml:space="preserve">Wywóz Nieczystości Stałych i Płynnych „MARKO” Marek Pogorzelski, ul. Kopernika 5, 26-110 Skarżysko-Kamienna. </w:t>
      </w:r>
    </w:p>
    <w:p w:rsidR="000A3170" w:rsidRPr="006F0B36" w:rsidRDefault="000A3170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eastAsia="Arial" w:hAnsi="Times New Roman"/>
          <w:sz w:val="24"/>
          <w:szCs w:val="24"/>
        </w:rPr>
        <w:t xml:space="preserve">Odpady komunalne zmieszane, biodegradowalne oraz segregowane odbierane są raz w miesiącu. Odpady segregowane obierane są dzień po odpadach komunalnych zmieszanych i biodegradowalnych. Popiół odbierany jest w sezonie grzewczym, </w:t>
      </w:r>
      <w:r w:rsidRPr="006F0B36">
        <w:rPr>
          <w:rFonts w:ascii="Times New Roman" w:eastAsia="Arial" w:hAnsi="Times New Roman"/>
          <w:sz w:val="24"/>
          <w:szCs w:val="24"/>
        </w:rPr>
        <w:br/>
        <w:t>od października do marca. Natomiast meble, inne wielko gabaryty, zużyte opony, sprzęt elektryczny i elektroniczny, przeterminowane chemikalia i leki, oraz zużyte baterie i akumul</w:t>
      </w:r>
      <w:r w:rsidR="004029E1" w:rsidRPr="006F0B36">
        <w:rPr>
          <w:rFonts w:ascii="Times New Roman" w:eastAsia="Arial" w:hAnsi="Times New Roman"/>
          <w:sz w:val="24"/>
          <w:szCs w:val="24"/>
        </w:rPr>
        <w:t>atory odbierane są co pół roku.</w:t>
      </w:r>
    </w:p>
    <w:p w:rsidR="00B23DA5" w:rsidRDefault="00CD696B" w:rsidP="00EF2AA4">
      <w:pPr>
        <w:shd w:val="clear" w:color="auto" w:fill="FFFFFF"/>
        <w:suppressAutoHyphens w:val="0"/>
        <w:spacing w:after="0" w:line="360" w:lineRule="auto"/>
        <w:ind w:firstLine="357"/>
        <w:rPr>
          <w:rFonts w:ascii="Times New Roman" w:eastAsia="Arial" w:hAnsi="Times New Roman"/>
          <w:sz w:val="24"/>
          <w:szCs w:val="24"/>
        </w:rPr>
      </w:pPr>
      <w:r w:rsidRPr="006F0B36">
        <w:rPr>
          <w:rFonts w:ascii="Times New Roman" w:eastAsia="Arial" w:hAnsi="Times New Roman"/>
          <w:sz w:val="24"/>
          <w:szCs w:val="24"/>
        </w:rPr>
        <w:t>Liczba właścicieli nieruchomości, od których zostały</w:t>
      </w:r>
      <w:r w:rsidR="0086335C">
        <w:rPr>
          <w:rFonts w:ascii="Times New Roman" w:eastAsia="Arial" w:hAnsi="Times New Roman"/>
          <w:sz w:val="24"/>
          <w:szCs w:val="24"/>
        </w:rPr>
        <w:t xml:space="preserve"> odebrane odpady komunalne w 2020 roku wynosi 1078</w:t>
      </w:r>
      <w:r w:rsidRPr="006F0B36">
        <w:rPr>
          <w:rFonts w:ascii="Times New Roman" w:eastAsia="Arial" w:hAnsi="Times New Roman"/>
          <w:sz w:val="24"/>
          <w:szCs w:val="24"/>
        </w:rPr>
        <w:t>.</w:t>
      </w:r>
    </w:p>
    <w:p w:rsidR="000C5631" w:rsidRPr="003809C9" w:rsidRDefault="000C5631" w:rsidP="00695CE9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lastRenderedPageBreak/>
        <w:t>Analiza potrzeb inwestycyjnych związanych z gospodarowaniem odpadami komunalnymi.</w:t>
      </w:r>
    </w:p>
    <w:p w:rsidR="00277099" w:rsidRDefault="0086335C" w:rsidP="00EF2AA4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Mirów w 2020</w:t>
      </w:r>
      <w:r w:rsidR="000C5631" w:rsidRPr="000C5631">
        <w:rPr>
          <w:rFonts w:ascii="Times New Roman" w:hAnsi="Times New Roman"/>
          <w:sz w:val="24"/>
          <w:szCs w:val="24"/>
        </w:rPr>
        <w:t xml:space="preserve"> roku nie realizowała inwestycji związanych z gospodarowaniem odpadami komunalnymi. W związku z powyższym nie poniosła kosztów inwestycyjnych.</w:t>
      </w:r>
    </w:p>
    <w:p w:rsidR="000C5631" w:rsidRDefault="000C5631" w:rsidP="00695CE9">
      <w:pPr>
        <w:pStyle w:val="Nagwek1"/>
        <w:numPr>
          <w:ilvl w:val="0"/>
          <w:numId w:val="18"/>
        </w:numPr>
        <w:spacing w:before="0" w:line="360" w:lineRule="auto"/>
        <w:ind w:left="357" w:hanging="357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Analiza kosztów poniesionych w związku z odbieraniem, odzyskiem, recyklingiem i unieszkodliwianiem odpadów.</w:t>
      </w:r>
    </w:p>
    <w:p w:rsidR="00613C85" w:rsidRPr="00277099" w:rsidRDefault="00613C85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277099">
        <w:rPr>
          <w:rFonts w:ascii="Times New Roman" w:hAnsi="Times New Roman"/>
          <w:sz w:val="24"/>
          <w:szCs w:val="24"/>
        </w:rPr>
        <w:t xml:space="preserve">Głównym kosztem funkcjonowania systemu gospodarowania odpadami komunalnymi jest koszt odbioru, odzysku, recyklingu i unieszkodliwiania odpadów komunalnych, czyli koszt odbioru i zagospodarowania odpadów komunalnych odbieranych przez przedsiębiorcę od właścicieli nieruchomości zamieszkałych z terenu Gminy Mirów, który przedstawia się w sposób następujący: </w:t>
      </w:r>
    </w:p>
    <w:tbl>
      <w:tblPr>
        <w:tblW w:w="5000" w:type="pct"/>
        <w:tblCellSpacing w:w="0" w:type="dxa"/>
        <w:tblInd w:w="-351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13"/>
        <w:gridCol w:w="4374"/>
      </w:tblGrid>
      <w:tr w:rsidR="00613C85" w:rsidRPr="00B74C17" w:rsidTr="00277099">
        <w:trPr>
          <w:trHeight w:hRule="exact" w:val="533"/>
          <w:tblCellSpacing w:w="0" w:type="dxa"/>
        </w:trPr>
        <w:tc>
          <w:tcPr>
            <w:tcW w:w="2423" w:type="pct"/>
            <w:shd w:val="clear" w:color="auto" w:fill="C2D69B" w:themeFill="accent3" w:themeFillTint="99"/>
          </w:tcPr>
          <w:p w:rsidR="00613C85" w:rsidRPr="00613C85" w:rsidRDefault="00613C85" w:rsidP="00695CE9">
            <w:pPr>
              <w:spacing w:line="360" w:lineRule="auto"/>
              <w:jc w:val="center"/>
              <w:rPr>
                <w:b/>
              </w:rPr>
            </w:pPr>
            <w:r w:rsidRPr="00613C85">
              <w:rPr>
                <w:b/>
              </w:rPr>
              <w:t>Wyszczególnienie</w:t>
            </w:r>
          </w:p>
        </w:tc>
        <w:tc>
          <w:tcPr>
            <w:tcW w:w="2577" w:type="pct"/>
            <w:shd w:val="clear" w:color="auto" w:fill="C2D69B" w:themeFill="accent3" w:themeFillTint="99"/>
          </w:tcPr>
          <w:p w:rsidR="00613C85" w:rsidRPr="00613C85" w:rsidRDefault="00613C85" w:rsidP="00695CE9">
            <w:pPr>
              <w:spacing w:line="360" w:lineRule="auto"/>
              <w:jc w:val="center"/>
              <w:rPr>
                <w:b/>
              </w:rPr>
            </w:pPr>
            <w:r w:rsidRPr="00613C85">
              <w:rPr>
                <w:b/>
              </w:rPr>
              <w:t xml:space="preserve">Koszty i wydatki </w:t>
            </w:r>
            <w:r w:rsidR="0086335C">
              <w:rPr>
                <w:b/>
              </w:rPr>
              <w:t>2020</w:t>
            </w:r>
            <w:r>
              <w:rPr>
                <w:b/>
              </w:rPr>
              <w:t xml:space="preserve"> r.</w:t>
            </w:r>
            <w:r w:rsidRPr="00613C85">
              <w:rPr>
                <w:b/>
              </w:rPr>
              <w:t>(zł)</w:t>
            </w:r>
          </w:p>
        </w:tc>
      </w:tr>
      <w:tr w:rsidR="00613C85" w:rsidRPr="00B74C17" w:rsidTr="009214D5">
        <w:trPr>
          <w:trHeight w:hRule="exact" w:val="1128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  <w:hideMark/>
          </w:tcPr>
          <w:p w:rsidR="00613C85" w:rsidRPr="00B74C17" w:rsidRDefault="00613C8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pl-PL" w:bidi="ar-SA"/>
              </w:rPr>
            </w:pPr>
            <w:r>
              <w:t>Koszty wywozu odpadów komunalnych (odbiór, transport i zagospodarowanie odpadów komunalnych)</w:t>
            </w:r>
          </w:p>
        </w:tc>
        <w:tc>
          <w:tcPr>
            <w:tcW w:w="2577" w:type="pct"/>
            <w:vAlign w:val="center"/>
          </w:tcPr>
          <w:p w:rsidR="00613C85" w:rsidRPr="00223089" w:rsidRDefault="004D2F2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356 400,00</w:t>
            </w:r>
          </w:p>
        </w:tc>
      </w:tr>
      <w:tr w:rsidR="00613C85" w:rsidRPr="00B74C17" w:rsidTr="009214D5">
        <w:trPr>
          <w:trHeight w:val="2760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</w:tcPr>
          <w:p w:rsidR="00613C85" w:rsidRPr="00B74C17" w:rsidRDefault="00613C8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pl-PL" w:bidi="ar-SA"/>
              </w:rPr>
            </w:pPr>
            <w:r>
              <w:t xml:space="preserve">Koszty obsługi systemu (wynagrodzenia pracowników związanych z tworzeniem oraz obsługą systemu, </w:t>
            </w:r>
            <w:r w:rsidR="00223089">
              <w:t xml:space="preserve">wynagrodzenia prowizyjne inkasa, </w:t>
            </w:r>
            <w:r>
              <w:t>zakup materiałów biurowych, koszty aktualizacji i utrzymania systemu, kampania informacyjno-edukacyjna, szkolenia pracowników)</w:t>
            </w:r>
          </w:p>
        </w:tc>
        <w:tc>
          <w:tcPr>
            <w:tcW w:w="2577" w:type="pct"/>
            <w:vAlign w:val="center"/>
          </w:tcPr>
          <w:p w:rsidR="00613C85" w:rsidRPr="00223089" w:rsidRDefault="004D2F25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>63 924,28</w:t>
            </w:r>
          </w:p>
        </w:tc>
      </w:tr>
      <w:tr w:rsidR="00223089" w:rsidRPr="00B74C17" w:rsidTr="00277099">
        <w:trPr>
          <w:trHeight w:val="392"/>
          <w:tblCellSpacing w:w="0" w:type="dxa"/>
        </w:trPr>
        <w:tc>
          <w:tcPr>
            <w:tcW w:w="2423" w:type="pct"/>
            <w:shd w:val="clear" w:color="auto" w:fill="C2D69B" w:themeFill="accent3" w:themeFillTint="99"/>
            <w:vAlign w:val="center"/>
          </w:tcPr>
          <w:p w:rsidR="00223089" w:rsidRDefault="00223089" w:rsidP="00695CE9">
            <w:pPr>
              <w:suppressAutoHyphens w:val="0"/>
              <w:spacing w:before="100" w:beforeAutospacing="1" w:after="119" w:line="360" w:lineRule="auto"/>
              <w:ind w:firstLine="0"/>
              <w:jc w:val="center"/>
            </w:pPr>
            <w:r>
              <w:t>Razem</w:t>
            </w:r>
          </w:p>
        </w:tc>
        <w:tc>
          <w:tcPr>
            <w:tcW w:w="2577" w:type="pct"/>
            <w:vAlign w:val="center"/>
          </w:tcPr>
          <w:p w:rsidR="00223089" w:rsidRPr="004D2F25" w:rsidRDefault="004D2F25" w:rsidP="004D2F25">
            <w:pPr>
              <w:suppressAutoHyphens w:val="0"/>
              <w:spacing w:before="100" w:beforeAutospacing="1" w:after="119" w:line="360" w:lineRule="auto"/>
              <w:ind w:firstLine="0"/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pl-PL" w:bidi="ar-SA"/>
              </w:rPr>
              <w:t xml:space="preserve">                         420 324,28</w:t>
            </w:r>
          </w:p>
        </w:tc>
      </w:tr>
    </w:tbl>
    <w:p w:rsidR="00695CE9" w:rsidRPr="00695CE9" w:rsidRDefault="00695CE9" w:rsidP="00695CE9">
      <w:pPr>
        <w:spacing w:line="360" w:lineRule="auto"/>
        <w:ind w:firstLine="0"/>
        <w:rPr>
          <w:rFonts w:ascii="Times New Roman" w:hAnsi="Times New Roman"/>
          <w:i/>
        </w:rPr>
      </w:pPr>
      <w:r w:rsidRPr="00695CE9">
        <w:rPr>
          <w:rFonts w:ascii="Times New Roman" w:hAnsi="Times New Roman"/>
          <w:i/>
        </w:rPr>
        <w:t>Źródło: dane z Wydziału Finansowego Urzędu Gminy Mirów</w:t>
      </w:r>
    </w:p>
    <w:p w:rsidR="00223089" w:rsidRDefault="00223089" w:rsidP="00695CE9">
      <w:pPr>
        <w:pStyle w:val="Nagwek1"/>
        <w:numPr>
          <w:ilvl w:val="0"/>
          <w:numId w:val="18"/>
        </w:numPr>
        <w:suppressAutoHyphens w:val="0"/>
        <w:spacing w:line="360" w:lineRule="auto"/>
        <w:ind w:right="34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27709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Liczba mieszkańców gminy.</w:t>
      </w:r>
    </w:p>
    <w:p w:rsidR="00223089" w:rsidRDefault="00223089" w:rsidP="00695CE9">
      <w:pPr>
        <w:pStyle w:val="Akapitzlist"/>
        <w:spacing w:after="0" w:line="360" w:lineRule="auto"/>
        <w:ind w:left="0" w:right="11" w:firstLine="0"/>
        <w:jc w:val="left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>Liczba mieszkańców zameldowanych na terenie</w:t>
      </w:r>
      <w:r w:rsidR="0086335C">
        <w:rPr>
          <w:rFonts w:ascii="Times New Roman" w:hAnsi="Times New Roman"/>
          <w:sz w:val="24"/>
          <w:szCs w:val="24"/>
        </w:rPr>
        <w:t xml:space="preserve"> Gminy Mirów na dzień 31.12.2020</w:t>
      </w:r>
      <w:r w:rsidRPr="00FE2C81">
        <w:rPr>
          <w:rFonts w:ascii="Times New Roman" w:hAnsi="Times New Roman"/>
          <w:sz w:val="24"/>
          <w:szCs w:val="24"/>
        </w:rPr>
        <w:t xml:space="preserve"> r. wynosiła</w:t>
      </w:r>
      <w:r w:rsidR="004959DB">
        <w:rPr>
          <w:rFonts w:ascii="Times New Roman" w:hAnsi="Times New Roman"/>
          <w:sz w:val="24"/>
          <w:szCs w:val="24"/>
        </w:rPr>
        <w:t>:</w:t>
      </w:r>
      <w:r w:rsidRPr="00FE2C81">
        <w:rPr>
          <w:rFonts w:ascii="Times New Roman" w:hAnsi="Times New Roman"/>
          <w:sz w:val="24"/>
          <w:szCs w:val="24"/>
        </w:rPr>
        <w:t xml:space="preserve"> </w:t>
      </w:r>
      <w:r w:rsidR="0086335C">
        <w:rPr>
          <w:rFonts w:ascii="Times New Roman" w:hAnsi="Times New Roman"/>
          <w:sz w:val="24"/>
          <w:szCs w:val="24"/>
        </w:rPr>
        <w:t>3848</w:t>
      </w:r>
      <w:r w:rsidRPr="00FE2C81">
        <w:rPr>
          <w:rFonts w:ascii="Times New Roman" w:hAnsi="Times New Roman"/>
          <w:sz w:val="24"/>
          <w:szCs w:val="24"/>
        </w:rPr>
        <w:t xml:space="preserve"> osoby.</w:t>
      </w:r>
    </w:p>
    <w:p w:rsidR="00FE2C81" w:rsidRPr="00FE2C81" w:rsidRDefault="00223089" w:rsidP="00695CE9">
      <w:pPr>
        <w:pStyle w:val="Akapitzlist"/>
        <w:spacing w:after="0" w:line="360" w:lineRule="auto"/>
        <w:ind w:left="0" w:right="11" w:firstLine="0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>Liczba osób zamieszkujących wg złożonyc</w:t>
      </w:r>
      <w:r w:rsidR="0086335C">
        <w:rPr>
          <w:rFonts w:ascii="Times New Roman" w:hAnsi="Times New Roman"/>
          <w:sz w:val="24"/>
          <w:szCs w:val="24"/>
        </w:rPr>
        <w:t>h deklaracji na dzień 31.12.2020</w:t>
      </w:r>
      <w:r w:rsidRPr="00FE2C81">
        <w:rPr>
          <w:rFonts w:ascii="Times New Roman" w:hAnsi="Times New Roman"/>
          <w:sz w:val="24"/>
          <w:szCs w:val="24"/>
        </w:rPr>
        <w:t xml:space="preserve">r. </w:t>
      </w:r>
      <w:r w:rsidR="00FE2C81" w:rsidRPr="00FE2C81">
        <w:rPr>
          <w:rFonts w:ascii="Times New Roman" w:hAnsi="Times New Roman"/>
          <w:sz w:val="24"/>
          <w:szCs w:val="24"/>
        </w:rPr>
        <w:t>wynosiła</w:t>
      </w:r>
      <w:r w:rsidR="004959DB">
        <w:rPr>
          <w:rFonts w:ascii="Times New Roman" w:hAnsi="Times New Roman"/>
          <w:sz w:val="24"/>
          <w:szCs w:val="24"/>
        </w:rPr>
        <w:t xml:space="preserve">: </w:t>
      </w:r>
      <w:r w:rsidR="0086335C">
        <w:rPr>
          <w:rFonts w:ascii="Times New Roman" w:hAnsi="Times New Roman"/>
          <w:sz w:val="24"/>
          <w:szCs w:val="24"/>
        </w:rPr>
        <w:t>3659</w:t>
      </w:r>
      <w:r w:rsidR="00FE2C81">
        <w:rPr>
          <w:rFonts w:ascii="Times New Roman" w:hAnsi="Times New Roman"/>
          <w:sz w:val="24"/>
          <w:szCs w:val="24"/>
        </w:rPr>
        <w:t xml:space="preserve"> osoby.</w:t>
      </w:r>
    </w:p>
    <w:p w:rsidR="00223089" w:rsidRPr="00223089" w:rsidRDefault="00223089" w:rsidP="00EF2AA4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223089">
        <w:rPr>
          <w:rFonts w:ascii="Times New Roman" w:hAnsi="Times New Roman"/>
          <w:sz w:val="24"/>
          <w:szCs w:val="24"/>
        </w:rPr>
        <w:lastRenderedPageBreak/>
        <w:t>Różnica pomiędzy ilością osób zameldowanych, a liczbą osób zadeklarowanych w systemie wynika z faktu, iż wiele osób jest zameldowanych na terenie gminy, ale ze względu na miejsce pracy, nauki lub założenie własnej rodziny zamieszkują poza terenem naszej gminy.</w:t>
      </w:r>
    </w:p>
    <w:p w:rsidR="00223089" w:rsidRDefault="00223089" w:rsidP="00695CE9">
      <w:pPr>
        <w:pStyle w:val="Nagwek1"/>
        <w:numPr>
          <w:ilvl w:val="0"/>
          <w:numId w:val="18"/>
        </w:numPr>
        <w:spacing w:before="0" w:line="360" w:lineRule="auto"/>
        <w:ind w:left="426" w:hanging="426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Liczba właścicieli nieruchomości objętych gminnym systemem gospodarowania odpadami.</w:t>
      </w:r>
    </w:p>
    <w:p w:rsidR="00B23DA5" w:rsidRDefault="00223089" w:rsidP="00EF2AA4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FE2C81">
        <w:rPr>
          <w:rFonts w:ascii="Times New Roman" w:hAnsi="Times New Roman"/>
          <w:sz w:val="24"/>
          <w:szCs w:val="24"/>
        </w:rPr>
        <w:t xml:space="preserve">Liczba właścicieli nieruchomości z terenu Gminy Mirów, którzy złożyli </w:t>
      </w:r>
      <w:r w:rsidR="0086335C">
        <w:rPr>
          <w:rFonts w:ascii="Times New Roman" w:hAnsi="Times New Roman"/>
          <w:sz w:val="24"/>
          <w:szCs w:val="24"/>
        </w:rPr>
        <w:t>na dzień 31.12.2020</w:t>
      </w:r>
      <w:r w:rsidRPr="00FE2C81">
        <w:rPr>
          <w:rFonts w:ascii="Times New Roman" w:hAnsi="Times New Roman"/>
          <w:sz w:val="24"/>
          <w:szCs w:val="24"/>
        </w:rPr>
        <w:t>r.</w:t>
      </w:r>
      <w:r w:rsidR="0086335C">
        <w:rPr>
          <w:rFonts w:ascii="Times New Roman" w:hAnsi="Times New Roman"/>
          <w:sz w:val="24"/>
          <w:szCs w:val="24"/>
        </w:rPr>
        <w:t xml:space="preserve"> </w:t>
      </w:r>
      <w:r w:rsidRPr="00FE2C81">
        <w:rPr>
          <w:rFonts w:ascii="Times New Roman" w:hAnsi="Times New Roman"/>
          <w:sz w:val="24"/>
          <w:szCs w:val="24"/>
        </w:rPr>
        <w:t>deklaracje o wysokości opłaty za gospodarowanie o</w:t>
      </w:r>
      <w:r w:rsidR="0086335C">
        <w:rPr>
          <w:rFonts w:ascii="Times New Roman" w:hAnsi="Times New Roman"/>
          <w:sz w:val="24"/>
          <w:szCs w:val="24"/>
        </w:rPr>
        <w:t>dpadami komunalnymi wynosiła 1122</w:t>
      </w:r>
      <w:r w:rsidR="00AC5FD5">
        <w:rPr>
          <w:rFonts w:ascii="Times New Roman" w:hAnsi="Times New Roman"/>
          <w:sz w:val="24"/>
          <w:szCs w:val="24"/>
        </w:rPr>
        <w:t>. W okresie od 0l stycznia 2020r. do 31 grudnia 2020</w:t>
      </w:r>
      <w:r w:rsidRPr="00FE2C81">
        <w:rPr>
          <w:rFonts w:ascii="Times New Roman" w:hAnsi="Times New Roman"/>
          <w:sz w:val="24"/>
          <w:szCs w:val="24"/>
        </w:rPr>
        <w:t xml:space="preserve"> r. wysłano  </w:t>
      </w:r>
      <w:r w:rsidR="006B4014">
        <w:rPr>
          <w:rFonts w:ascii="Times New Roman" w:hAnsi="Times New Roman"/>
          <w:sz w:val="24"/>
          <w:szCs w:val="24"/>
        </w:rPr>
        <w:t>172</w:t>
      </w:r>
      <w:r w:rsidR="009306A7">
        <w:rPr>
          <w:rFonts w:ascii="Times New Roman" w:hAnsi="Times New Roman"/>
          <w:sz w:val="24"/>
          <w:szCs w:val="24"/>
        </w:rPr>
        <w:t xml:space="preserve"> </w:t>
      </w:r>
      <w:r w:rsidR="000B775A">
        <w:rPr>
          <w:rFonts w:ascii="Times New Roman" w:hAnsi="Times New Roman"/>
          <w:sz w:val="24"/>
          <w:szCs w:val="24"/>
        </w:rPr>
        <w:t>wezwania</w:t>
      </w:r>
      <w:r w:rsidRPr="00FE2C81">
        <w:rPr>
          <w:rFonts w:ascii="Times New Roman" w:hAnsi="Times New Roman"/>
          <w:sz w:val="24"/>
          <w:szCs w:val="24"/>
        </w:rPr>
        <w:t xml:space="preserve"> do złożenia deklaracji oraz </w:t>
      </w:r>
      <w:r w:rsidR="009306A7">
        <w:rPr>
          <w:rFonts w:ascii="Times New Roman" w:hAnsi="Times New Roman"/>
          <w:sz w:val="24"/>
          <w:szCs w:val="24"/>
        </w:rPr>
        <w:t>7</w:t>
      </w:r>
      <w:r w:rsidRPr="00FE2C81">
        <w:rPr>
          <w:rFonts w:ascii="Times New Roman" w:hAnsi="Times New Roman"/>
          <w:sz w:val="24"/>
          <w:szCs w:val="24"/>
        </w:rPr>
        <w:t xml:space="preserve"> wezwań do złożenia wyjaśnień dotyczących ilości zamieszkujących osób.</w:t>
      </w:r>
      <w:r w:rsidR="007D5B47">
        <w:rPr>
          <w:rFonts w:ascii="Times New Roman" w:hAnsi="Times New Roman"/>
          <w:sz w:val="24"/>
          <w:szCs w:val="24"/>
        </w:rPr>
        <w:t xml:space="preserve"> </w:t>
      </w:r>
      <w:r w:rsidR="000B775A">
        <w:rPr>
          <w:rFonts w:ascii="Times New Roman" w:hAnsi="Times New Roman"/>
          <w:sz w:val="24"/>
          <w:szCs w:val="24"/>
        </w:rPr>
        <w:t xml:space="preserve">W ww. okresie </w:t>
      </w:r>
      <w:r w:rsidR="007D5B47" w:rsidRPr="00FE2C81">
        <w:rPr>
          <w:rFonts w:ascii="Times New Roman" w:hAnsi="Times New Roman"/>
          <w:sz w:val="24"/>
          <w:szCs w:val="24"/>
        </w:rPr>
        <w:t xml:space="preserve"> wydano</w:t>
      </w:r>
      <w:r w:rsidR="000B775A">
        <w:rPr>
          <w:rFonts w:ascii="Times New Roman" w:hAnsi="Times New Roman"/>
          <w:sz w:val="24"/>
          <w:szCs w:val="24"/>
        </w:rPr>
        <w:t xml:space="preserve"> 15</w:t>
      </w:r>
      <w:r w:rsidR="00216F37">
        <w:rPr>
          <w:rFonts w:ascii="Times New Roman" w:hAnsi="Times New Roman"/>
          <w:sz w:val="24"/>
          <w:szCs w:val="24"/>
        </w:rPr>
        <w:t xml:space="preserve"> decyzji określających opłat</w:t>
      </w:r>
      <w:r w:rsidR="007D5B47" w:rsidRPr="00FE2C81">
        <w:rPr>
          <w:rFonts w:ascii="Times New Roman" w:hAnsi="Times New Roman"/>
          <w:sz w:val="24"/>
          <w:szCs w:val="24"/>
        </w:rPr>
        <w:t xml:space="preserve"> za gospodarowanie odpadami komunalnymi.</w:t>
      </w:r>
      <w:r w:rsidR="007D5B47">
        <w:rPr>
          <w:rFonts w:ascii="Times New Roman" w:hAnsi="Times New Roman"/>
          <w:sz w:val="24"/>
          <w:szCs w:val="24"/>
        </w:rPr>
        <w:t xml:space="preserve"> </w:t>
      </w:r>
      <w:r w:rsidR="007D5B47" w:rsidRPr="00FE2C81">
        <w:rPr>
          <w:rFonts w:ascii="Times New Roman" w:hAnsi="Times New Roman"/>
          <w:sz w:val="24"/>
          <w:szCs w:val="24"/>
        </w:rPr>
        <w:t>Na bieżąco prowadzone są działania mające na celu weryfikację danych zawartych w deklaracjach i sprawdzenie ich ze stanem faktycznym</w:t>
      </w:r>
      <w:r w:rsidR="007D5B47">
        <w:rPr>
          <w:rFonts w:ascii="Times New Roman" w:hAnsi="Times New Roman"/>
          <w:sz w:val="24"/>
          <w:szCs w:val="24"/>
        </w:rPr>
        <w:t>.</w:t>
      </w:r>
    </w:p>
    <w:p w:rsidR="000C5631" w:rsidRPr="003809C9" w:rsidRDefault="003776C1" w:rsidP="00695CE9">
      <w:pPr>
        <w:pStyle w:val="Nagwek1"/>
        <w:numPr>
          <w:ilvl w:val="0"/>
          <w:numId w:val="18"/>
        </w:numPr>
        <w:spacing w:before="0" w:line="360" w:lineRule="auto"/>
        <w:ind w:left="426" w:hanging="426"/>
        <w:rPr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Ilość odpadów wytworzony</w:t>
      </w:r>
      <w:r w:rsidR="000B775A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>ch na terenie gminy Mirów w 2020</w:t>
      </w: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t xml:space="preserve"> r.</w:t>
      </w:r>
      <w:r w:rsidRPr="003809C9">
        <w:rPr>
          <w:sz w:val="24"/>
          <w:szCs w:val="24"/>
        </w:rPr>
        <w:t xml:space="preserve"> </w:t>
      </w:r>
    </w:p>
    <w:p w:rsidR="000A3170" w:rsidRPr="00B74C17" w:rsidRDefault="000A3170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B74C17">
        <w:rPr>
          <w:rFonts w:ascii="Times New Roman" w:hAnsi="Times New Roman"/>
          <w:sz w:val="24"/>
          <w:szCs w:val="24"/>
        </w:rPr>
        <w:t xml:space="preserve">Informacje dotyczące ilości odebranych, i zagospodarowanych odpadów komunalnych na terenie Gminy Mirów w </w:t>
      </w:r>
      <w:r w:rsidR="009306A7">
        <w:rPr>
          <w:rFonts w:ascii="Times New Roman" w:hAnsi="Times New Roman"/>
          <w:sz w:val="24"/>
          <w:szCs w:val="24"/>
        </w:rPr>
        <w:t>roku</w:t>
      </w:r>
      <w:r w:rsidR="000B775A">
        <w:rPr>
          <w:rFonts w:ascii="Times New Roman" w:hAnsi="Times New Roman"/>
          <w:sz w:val="24"/>
          <w:szCs w:val="24"/>
        </w:rPr>
        <w:t xml:space="preserve"> 2020</w:t>
      </w:r>
      <w:r w:rsidRPr="00B74C17">
        <w:rPr>
          <w:rFonts w:ascii="Times New Roman" w:hAnsi="Times New Roman"/>
          <w:sz w:val="24"/>
          <w:szCs w:val="24"/>
        </w:rPr>
        <w:t xml:space="preserve"> przedstawia tabela poniżej. Informacje zebrane w tabeli opracowano na podstawie sprawozdań Wójta z realizacji zadań z zakresu gospodarowania odpadami komunalnymi za </w:t>
      </w:r>
      <w:r w:rsidR="000B775A">
        <w:rPr>
          <w:rFonts w:ascii="Times New Roman" w:hAnsi="Times New Roman"/>
          <w:sz w:val="24"/>
          <w:szCs w:val="24"/>
        </w:rPr>
        <w:t>rok 2020</w:t>
      </w:r>
    </w:p>
    <w:p w:rsidR="000A3170" w:rsidRPr="00B74C17" w:rsidRDefault="000A3170" w:rsidP="00695CE9">
      <w:pPr>
        <w:pStyle w:val="Legenda"/>
        <w:spacing w:after="0" w:line="360" w:lineRule="auto"/>
        <w:ind w:firstLine="0"/>
        <w:rPr>
          <w:rFonts w:ascii="Times New Roman" w:hAnsi="Times New Roman" w:cs="Times New Roman"/>
          <w:b/>
        </w:rPr>
      </w:pPr>
      <w:bookmarkStart w:id="2" w:name="_Toc500850900"/>
      <w:r w:rsidRPr="00B74C17">
        <w:rPr>
          <w:rFonts w:ascii="Times New Roman" w:hAnsi="Times New Roman" w:cs="Times New Roman"/>
          <w:b/>
        </w:rPr>
        <w:t>Rodzaje i ilości odpadów komunalnych odebranych w</w:t>
      </w:r>
      <w:r w:rsidR="00B74C17">
        <w:rPr>
          <w:rFonts w:ascii="Times New Roman" w:hAnsi="Times New Roman" w:cs="Times New Roman"/>
          <w:b/>
        </w:rPr>
        <w:t xml:space="preserve"> roku </w:t>
      </w:r>
      <w:r w:rsidRPr="00B74C17">
        <w:rPr>
          <w:rFonts w:ascii="Times New Roman" w:hAnsi="Times New Roman" w:cs="Times New Roman"/>
          <w:b/>
        </w:rPr>
        <w:t>-</w:t>
      </w:r>
      <w:r w:rsidR="00B74C17">
        <w:rPr>
          <w:rFonts w:ascii="Times New Roman" w:hAnsi="Times New Roman" w:cs="Times New Roman"/>
          <w:b/>
        </w:rPr>
        <w:t xml:space="preserve"> </w:t>
      </w:r>
      <w:r w:rsidRPr="00B74C17">
        <w:rPr>
          <w:rFonts w:ascii="Times New Roman" w:hAnsi="Times New Roman" w:cs="Times New Roman"/>
          <w:b/>
        </w:rPr>
        <w:t>20</w:t>
      </w:r>
      <w:bookmarkEnd w:id="2"/>
      <w:r w:rsidR="000B775A">
        <w:rPr>
          <w:rFonts w:ascii="Times New Roman" w:hAnsi="Times New Roman" w:cs="Times New Roman"/>
          <w:b/>
        </w:rPr>
        <w:t>20</w:t>
      </w:r>
    </w:p>
    <w:tbl>
      <w:tblPr>
        <w:tblStyle w:val="Tabela-Siatka"/>
        <w:tblW w:w="8853" w:type="dxa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4A0" w:firstRow="1" w:lastRow="0" w:firstColumn="1" w:lastColumn="0" w:noHBand="0" w:noVBand="1"/>
      </w:tblPr>
      <w:tblGrid>
        <w:gridCol w:w="1839"/>
        <w:gridCol w:w="2096"/>
        <w:gridCol w:w="2144"/>
        <w:gridCol w:w="2774"/>
      </w:tblGrid>
      <w:tr w:rsidR="000A3170" w:rsidRPr="00B74C17" w:rsidTr="00B74C17">
        <w:trPr>
          <w:trHeight w:val="770"/>
          <w:tblCellSpacing w:w="20" w:type="dxa"/>
        </w:trPr>
        <w:tc>
          <w:tcPr>
            <w:tcW w:w="1779" w:type="dxa"/>
            <w:vMerge w:val="restart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Kod odebranych odpadów komunalnych</w:t>
            </w:r>
          </w:p>
        </w:tc>
        <w:tc>
          <w:tcPr>
            <w:tcW w:w="2056" w:type="dxa"/>
            <w:vMerge w:val="restart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Rodzaj odebranych odpadów komunalnych</w:t>
            </w:r>
          </w:p>
        </w:tc>
        <w:tc>
          <w:tcPr>
            <w:tcW w:w="2104" w:type="dxa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Masa odebranych odpadów komunalnych [Mg]</w:t>
            </w:r>
          </w:p>
        </w:tc>
        <w:tc>
          <w:tcPr>
            <w:tcW w:w="2714" w:type="dxa"/>
            <w:shd w:val="clear" w:color="auto" w:fill="D6E3BC" w:themeFill="accent3" w:themeFillTint="66"/>
            <w:vAlign w:val="center"/>
          </w:tcPr>
          <w:p w:rsidR="000A3170" w:rsidRPr="00B74C17" w:rsidRDefault="000A3170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Sposób zagospodarowania odebranych odpadów komunalnych</w:t>
            </w:r>
          </w:p>
        </w:tc>
      </w:tr>
      <w:tr w:rsidR="00B74C17" w:rsidRPr="00B74C17" w:rsidTr="00B74C17">
        <w:trPr>
          <w:trHeight w:val="770"/>
          <w:tblCellSpacing w:w="20" w:type="dxa"/>
        </w:trPr>
        <w:tc>
          <w:tcPr>
            <w:tcW w:w="1779" w:type="dxa"/>
            <w:vMerge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056" w:type="dxa"/>
            <w:vMerge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04" w:type="dxa"/>
            <w:shd w:val="clear" w:color="auto" w:fill="D6E3BC" w:themeFill="accent3" w:themeFillTint="66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2020</w:t>
            </w:r>
            <w:r w:rsidR="00B74C17" w:rsidRPr="00B74C17">
              <w:rPr>
                <w:rFonts w:ascii="Times New Roman" w:hAnsi="Times New Roman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2714" w:type="dxa"/>
            <w:shd w:val="clear" w:color="auto" w:fill="D6E3BC" w:themeFill="accent3" w:themeFillTint="66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20 01 36</w:t>
            </w:r>
          </w:p>
        </w:tc>
        <w:tc>
          <w:tcPr>
            <w:tcW w:w="2056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Zużyte urządzenia elektryczne i elektroniczne inne niż wymienione w 20 01 21, 20 01 23 i 20 01 35</w:t>
            </w:r>
          </w:p>
        </w:tc>
        <w:tc>
          <w:tcPr>
            <w:tcW w:w="2104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5,9180</w:t>
            </w:r>
          </w:p>
        </w:tc>
        <w:tc>
          <w:tcPr>
            <w:tcW w:w="2714" w:type="dxa"/>
            <w:vAlign w:val="center"/>
          </w:tcPr>
          <w:p w:rsidR="00B74C17" w:rsidRPr="00B74C17" w:rsidRDefault="00216F3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lastRenderedPageBreak/>
              <w:t>15 01 02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Opakowania z tworzyw sztucznych</w:t>
            </w:r>
          </w:p>
        </w:tc>
        <w:tc>
          <w:tcPr>
            <w:tcW w:w="2104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66,8000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 xml:space="preserve">R12 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15 01 07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Opakowania ze szkła</w:t>
            </w:r>
          </w:p>
        </w:tc>
        <w:tc>
          <w:tcPr>
            <w:tcW w:w="2104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73,7200</w:t>
            </w:r>
          </w:p>
        </w:tc>
        <w:tc>
          <w:tcPr>
            <w:tcW w:w="2714" w:type="dxa"/>
            <w:vAlign w:val="center"/>
          </w:tcPr>
          <w:p w:rsidR="00B74C17" w:rsidRPr="00B74C17" w:rsidRDefault="00285C5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R5</w:t>
            </w:r>
          </w:p>
        </w:tc>
      </w:tr>
      <w:tr w:rsidR="00A5023A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A5023A" w:rsidRPr="00A5023A" w:rsidRDefault="00C81649" w:rsidP="00A5023A">
            <w:pPr>
              <w:spacing w:line="240" w:lineRule="auto"/>
              <w:jc w:val="left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20 02 01</w:t>
            </w:r>
          </w:p>
        </w:tc>
        <w:tc>
          <w:tcPr>
            <w:tcW w:w="2056" w:type="dxa"/>
            <w:vAlign w:val="center"/>
          </w:tcPr>
          <w:p w:rsidR="00A5023A" w:rsidRPr="00A5023A" w:rsidRDefault="00C81649" w:rsidP="00A5023A">
            <w:pPr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Odpady ulegające biodegradacji</w:t>
            </w:r>
          </w:p>
        </w:tc>
        <w:tc>
          <w:tcPr>
            <w:tcW w:w="2104" w:type="dxa"/>
            <w:vAlign w:val="center"/>
          </w:tcPr>
          <w:p w:rsidR="00A5023A" w:rsidRPr="00A5023A" w:rsidRDefault="00C81649" w:rsidP="00C81649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   1,4100</w:t>
            </w:r>
          </w:p>
        </w:tc>
        <w:tc>
          <w:tcPr>
            <w:tcW w:w="2714" w:type="dxa"/>
            <w:vAlign w:val="center"/>
          </w:tcPr>
          <w:p w:rsidR="00A5023A" w:rsidRPr="00A5023A" w:rsidRDefault="00A5023A" w:rsidP="00A5023A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R3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16 01 03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Zużyte opony</w:t>
            </w:r>
          </w:p>
        </w:tc>
        <w:tc>
          <w:tcPr>
            <w:tcW w:w="2104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6,9400</w:t>
            </w:r>
          </w:p>
        </w:tc>
        <w:tc>
          <w:tcPr>
            <w:tcW w:w="2714" w:type="dxa"/>
            <w:vAlign w:val="center"/>
          </w:tcPr>
          <w:p w:rsidR="003776C1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</w:t>
            </w:r>
            <w:r w:rsidR="00285C5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17 09 04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Zmieszane odpady z budowy</w:t>
            </w:r>
            <w:r w:rsidR="00C81649">
              <w:rPr>
                <w:rFonts w:ascii="Times New Roman" w:hAnsi="Times New Roman"/>
                <w:sz w:val="24"/>
                <w:szCs w:val="24"/>
              </w:rPr>
              <w:t>, remontów</w:t>
            </w:r>
            <w:r w:rsidRPr="00B74C17">
              <w:rPr>
                <w:rFonts w:ascii="Times New Roman" w:hAnsi="Times New Roman"/>
                <w:sz w:val="24"/>
                <w:szCs w:val="24"/>
              </w:rPr>
              <w:t xml:space="preserve"> i demontażu inne niż wymienione w 17 09 01, 17 09 02 i 17 09 03</w:t>
            </w:r>
          </w:p>
        </w:tc>
        <w:tc>
          <w:tcPr>
            <w:tcW w:w="2104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15,2200</w:t>
            </w:r>
          </w:p>
        </w:tc>
        <w:tc>
          <w:tcPr>
            <w:tcW w:w="2714" w:type="dxa"/>
            <w:vAlign w:val="center"/>
          </w:tcPr>
          <w:p w:rsidR="00B74C17" w:rsidRPr="00B74C17" w:rsidRDefault="00285C5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D5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20 03 01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Niesegregowane (zmieszane) odpady komunalne</w:t>
            </w:r>
          </w:p>
        </w:tc>
        <w:tc>
          <w:tcPr>
            <w:tcW w:w="2104" w:type="dxa"/>
            <w:vAlign w:val="center"/>
          </w:tcPr>
          <w:p w:rsidR="00B74C17" w:rsidRPr="00B74C17" w:rsidRDefault="00C8164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125,5400</w:t>
            </w:r>
          </w:p>
        </w:tc>
        <w:tc>
          <w:tcPr>
            <w:tcW w:w="2714" w:type="dxa"/>
            <w:vAlign w:val="center"/>
          </w:tcPr>
          <w:p w:rsidR="00B74C17" w:rsidRPr="00B74C17" w:rsidRDefault="00285C59" w:rsidP="00695CE9">
            <w:pPr>
              <w:spacing w:after="0"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D13</w:t>
            </w:r>
          </w:p>
        </w:tc>
      </w:tr>
      <w:tr w:rsidR="00B74C17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20 03 07</w:t>
            </w:r>
          </w:p>
        </w:tc>
        <w:tc>
          <w:tcPr>
            <w:tcW w:w="2056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Odpady wielkogabarytowe</w:t>
            </w:r>
          </w:p>
        </w:tc>
        <w:tc>
          <w:tcPr>
            <w:tcW w:w="2104" w:type="dxa"/>
            <w:vAlign w:val="center"/>
          </w:tcPr>
          <w:p w:rsidR="00B74C17" w:rsidRPr="00B74C17" w:rsidRDefault="00C8164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18,0000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4C17"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C81649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81649" w:rsidRPr="00B74C17" w:rsidRDefault="00C8164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20 01 11</w:t>
            </w:r>
          </w:p>
        </w:tc>
        <w:tc>
          <w:tcPr>
            <w:tcW w:w="2056" w:type="dxa"/>
            <w:vAlign w:val="center"/>
          </w:tcPr>
          <w:p w:rsidR="00C81649" w:rsidRPr="00B74C17" w:rsidRDefault="00C8164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Tekstylia</w:t>
            </w:r>
          </w:p>
        </w:tc>
        <w:tc>
          <w:tcPr>
            <w:tcW w:w="2104" w:type="dxa"/>
            <w:vAlign w:val="center"/>
          </w:tcPr>
          <w:p w:rsidR="00C81649" w:rsidRDefault="00C81649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1,7000</w:t>
            </w:r>
          </w:p>
        </w:tc>
        <w:tc>
          <w:tcPr>
            <w:tcW w:w="2714" w:type="dxa"/>
            <w:vAlign w:val="center"/>
          </w:tcPr>
          <w:p w:rsidR="00C81649" w:rsidRPr="00B74C17" w:rsidRDefault="00216F3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C945EE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10 01 01</w:t>
            </w:r>
          </w:p>
        </w:tc>
        <w:tc>
          <w:tcPr>
            <w:tcW w:w="2056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Żużle, popioły paleniskowe</w:t>
            </w:r>
          </w:p>
        </w:tc>
        <w:tc>
          <w:tcPr>
            <w:tcW w:w="2104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65,4600</w:t>
            </w:r>
          </w:p>
        </w:tc>
        <w:tc>
          <w:tcPr>
            <w:tcW w:w="2714" w:type="dxa"/>
            <w:vAlign w:val="center"/>
          </w:tcPr>
          <w:p w:rsidR="00C945EE" w:rsidRPr="00B74C17" w:rsidRDefault="00216F3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R5</w:t>
            </w:r>
          </w:p>
        </w:tc>
      </w:tr>
      <w:tr w:rsidR="00C945EE" w:rsidRPr="00B74C17" w:rsidTr="00B74C17">
        <w:trPr>
          <w:tblCellSpacing w:w="20" w:type="dxa"/>
        </w:trPr>
        <w:tc>
          <w:tcPr>
            <w:tcW w:w="1779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15 01 01</w:t>
            </w:r>
          </w:p>
        </w:tc>
        <w:tc>
          <w:tcPr>
            <w:tcW w:w="2056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Opakowania z papieru i tektury</w:t>
            </w:r>
          </w:p>
        </w:tc>
        <w:tc>
          <w:tcPr>
            <w:tcW w:w="2104" w:type="dxa"/>
            <w:vAlign w:val="center"/>
          </w:tcPr>
          <w:p w:rsidR="00C945EE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13,5800</w:t>
            </w:r>
          </w:p>
        </w:tc>
        <w:tc>
          <w:tcPr>
            <w:tcW w:w="2714" w:type="dxa"/>
            <w:vAlign w:val="center"/>
          </w:tcPr>
          <w:p w:rsidR="00C945EE" w:rsidRPr="00B74C17" w:rsidRDefault="00216F3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R12</w:t>
            </w:r>
          </w:p>
        </w:tc>
      </w:tr>
      <w:tr w:rsidR="00B74C17" w:rsidRPr="00B74C17" w:rsidTr="00B74C17">
        <w:trPr>
          <w:trHeight w:val="331"/>
          <w:tblCellSpacing w:w="20" w:type="dxa"/>
        </w:trPr>
        <w:tc>
          <w:tcPr>
            <w:tcW w:w="3875" w:type="dxa"/>
            <w:gridSpan w:val="2"/>
            <w:shd w:val="clear" w:color="auto" w:fill="92D050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4C17">
              <w:rPr>
                <w:rFonts w:ascii="Times New Roman" w:hAnsi="Times New Roman"/>
                <w:b/>
                <w:sz w:val="24"/>
                <w:szCs w:val="24"/>
              </w:rPr>
              <w:t>Suma:</w:t>
            </w:r>
          </w:p>
        </w:tc>
        <w:tc>
          <w:tcPr>
            <w:tcW w:w="2104" w:type="dxa"/>
            <w:shd w:val="clear" w:color="auto" w:fill="92D050"/>
            <w:vAlign w:val="center"/>
          </w:tcPr>
          <w:p w:rsidR="00B74C17" w:rsidRPr="00B74C17" w:rsidRDefault="00C945EE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394,2880</w:t>
            </w:r>
          </w:p>
        </w:tc>
        <w:tc>
          <w:tcPr>
            <w:tcW w:w="2714" w:type="dxa"/>
            <w:vAlign w:val="center"/>
          </w:tcPr>
          <w:p w:rsidR="00B74C17" w:rsidRPr="00B74C17" w:rsidRDefault="00B74C17" w:rsidP="00695CE9">
            <w:pPr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A3170" w:rsidRPr="00B74C17" w:rsidRDefault="000A3170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B74C17">
        <w:rPr>
          <w:rFonts w:ascii="Times New Roman" w:eastAsia="Arial" w:hAnsi="Times New Roman"/>
          <w:sz w:val="24"/>
          <w:szCs w:val="24"/>
        </w:rPr>
        <w:t xml:space="preserve">Ilości odpadów komunalnych odebranych w </w:t>
      </w:r>
      <w:r w:rsidR="00B74C17">
        <w:rPr>
          <w:rFonts w:ascii="Times New Roman" w:eastAsia="Arial" w:hAnsi="Times New Roman"/>
          <w:sz w:val="24"/>
          <w:szCs w:val="24"/>
        </w:rPr>
        <w:t>roku</w:t>
      </w:r>
      <w:r w:rsidR="000B775A">
        <w:rPr>
          <w:rFonts w:ascii="Times New Roman" w:eastAsia="Arial" w:hAnsi="Times New Roman"/>
          <w:sz w:val="24"/>
          <w:szCs w:val="24"/>
        </w:rPr>
        <w:t xml:space="preserve"> 2020</w:t>
      </w:r>
      <w:r w:rsidR="00695CE9">
        <w:rPr>
          <w:rFonts w:ascii="Times New Roman" w:eastAsia="Arial" w:hAnsi="Times New Roman"/>
          <w:sz w:val="24"/>
          <w:szCs w:val="24"/>
        </w:rPr>
        <w:t xml:space="preserve"> wynosi: </w:t>
      </w:r>
      <w:r w:rsidR="00C945EE">
        <w:rPr>
          <w:rFonts w:ascii="Times New Roman" w:hAnsi="Times New Roman"/>
          <w:sz w:val="24"/>
          <w:szCs w:val="24"/>
        </w:rPr>
        <w:t>394,2880</w:t>
      </w:r>
      <w:r w:rsidRPr="00B74C17">
        <w:rPr>
          <w:rFonts w:ascii="Times New Roman" w:hAnsi="Times New Roman"/>
          <w:sz w:val="24"/>
          <w:szCs w:val="24"/>
        </w:rPr>
        <w:t xml:space="preserve"> Mg;</w:t>
      </w:r>
    </w:p>
    <w:p w:rsidR="003809C9" w:rsidRDefault="003809C9" w:rsidP="00695CE9">
      <w:pPr>
        <w:pStyle w:val="Nagwek1"/>
        <w:numPr>
          <w:ilvl w:val="0"/>
          <w:numId w:val="18"/>
        </w:numPr>
        <w:spacing w:before="0"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r w:rsidRPr="003809C9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lastRenderedPageBreak/>
        <w:t xml:space="preserve"> Ilość zmieszanych odpadów komunalnych, odpadów zielonych oraz pozostałości z sortowania odpadów komunalnych przeznaczonych do składowania odebranych z terenu Gminy Mirów</w:t>
      </w:r>
    </w:p>
    <w:p w:rsidR="003809C9" w:rsidRPr="003809C9" w:rsidRDefault="00C945EE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terenu Gminy Mirów w 2020</w:t>
      </w:r>
      <w:r w:rsidR="003809C9" w:rsidRPr="003809C9">
        <w:rPr>
          <w:rFonts w:ascii="Times New Roman" w:hAnsi="Times New Roman"/>
          <w:sz w:val="24"/>
          <w:szCs w:val="24"/>
        </w:rPr>
        <w:t xml:space="preserve"> r. odebrano od właścicieli nieruchomości zamieszkałych i niezamieszkałych następujące ilości odpadów:</w:t>
      </w:r>
    </w:p>
    <w:p w:rsidR="003809C9" w:rsidRPr="003809C9" w:rsidRDefault="003809C9" w:rsidP="00695CE9">
      <w:pPr>
        <w:numPr>
          <w:ilvl w:val="0"/>
          <w:numId w:val="32"/>
        </w:numPr>
        <w:suppressAutoHyphens w:val="0"/>
        <w:spacing w:after="0" w:line="360" w:lineRule="auto"/>
        <w:ind w:right="11" w:firstLine="357"/>
        <w:rPr>
          <w:rFonts w:ascii="Times New Roman" w:hAnsi="Times New Roman"/>
          <w:sz w:val="24"/>
          <w:szCs w:val="24"/>
        </w:rPr>
      </w:pPr>
      <w:r w:rsidRPr="003809C9">
        <w:rPr>
          <w:rFonts w:ascii="Times New Roman" w:hAnsi="Times New Roman"/>
          <w:sz w:val="24"/>
          <w:szCs w:val="24"/>
        </w:rPr>
        <w:t xml:space="preserve">Zmieszane odpady komunalne — </w:t>
      </w:r>
      <w:r w:rsidR="00C945EE">
        <w:rPr>
          <w:rFonts w:ascii="Times New Roman" w:hAnsi="Times New Roman"/>
          <w:sz w:val="24"/>
          <w:szCs w:val="24"/>
        </w:rPr>
        <w:t>125,5400</w:t>
      </w:r>
      <w:r w:rsidRPr="003809C9">
        <w:rPr>
          <w:rFonts w:ascii="Times New Roman" w:hAnsi="Times New Roman"/>
          <w:sz w:val="24"/>
          <w:szCs w:val="24"/>
        </w:rPr>
        <w:t xml:space="preserve"> Mg</w:t>
      </w:r>
    </w:p>
    <w:p w:rsidR="004029E1" w:rsidRPr="00EF2AA4" w:rsidRDefault="003809C9" w:rsidP="00EF2AA4">
      <w:pPr>
        <w:numPr>
          <w:ilvl w:val="0"/>
          <w:numId w:val="32"/>
        </w:numPr>
        <w:suppressAutoHyphens w:val="0"/>
        <w:spacing w:after="0" w:line="360" w:lineRule="auto"/>
        <w:ind w:right="11" w:firstLine="357"/>
        <w:rPr>
          <w:rFonts w:ascii="Times New Roman" w:hAnsi="Times New Roman"/>
          <w:sz w:val="24"/>
          <w:szCs w:val="24"/>
        </w:rPr>
      </w:pPr>
      <w:r w:rsidRPr="003809C9">
        <w:rPr>
          <w:rFonts w:ascii="Times New Roman" w:hAnsi="Times New Roman"/>
          <w:sz w:val="24"/>
          <w:szCs w:val="24"/>
        </w:rPr>
        <w:t xml:space="preserve">Odpady ulegające biodegradacji — </w:t>
      </w:r>
      <w:r w:rsidR="00C945EE">
        <w:rPr>
          <w:rFonts w:ascii="Times New Roman" w:hAnsi="Times New Roman"/>
          <w:sz w:val="24"/>
          <w:szCs w:val="24"/>
        </w:rPr>
        <w:t>14,9900</w:t>
      </w:r>
      <w:r w:rsidRPr="003809C9">
        <w:rPr>
          <w:rFonts w:ascii="Times New Roman" w:hAnsi="Times New Roman"/>
          <w:sz w:val="24"/>
          <w:szCs w:val="24"/>
        </w:rPr>
        <w:t xml:space="preserve"> Mg</w:t>
      </w:r>
    </w:p>
    <w:p w:rsidR="000A3170" w:rsidRPr="00B74C17" w:rsidRDefault="000A3170" w:rsidP="00695CE9">
      <w:pPr>
        <w:pStyle w:val="Nagwek2"/>
        <w:numPr>
          <w:ilvl w:val="0"/>
          <w:numId w:val="18"/>
        </w:numPr>
        <w:spacing w:before="0" w:line="360" w:lineRule="auto"/>
        <w:ind w:left="357" w:hanging="357"/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</w:pPr>
      <w:bookmarkStart w:id="3" w:name="_Toc500851930"/>
      <w:r w:rsidRPr="00B74C17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>Poziom</w:t>
      </w:r>
      <w:r w:rsidR="008E29B3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>y</w:t>
      </w:r>
      <w:r w:rsidRPr="00B74C17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 xml:space="preserve"> recyklingu</w:t>
      </w:r>
      <w:r w:rsidR="003809C9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 xml:space="preserve">, </w:t>
      </w:r>
      <w:r w:rsidRPr="00B74C17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 xml:space="preserve">przygotowania do ponownego użycia </w:t>
      </w:r>
      <w:r w:rsidR="003809C9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>i odzysku innymi metodami niektórych frakcji odpadów komunalnych, osiągnięte przez Gminę Mirów</w:t>
      </w:r>
      <w:bookmarkEnd w:id="3"/>
      <w:r w:rsidR="00C945EE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 xml:space="preserve"> w 2020</w:t>
      </w:r>
      <w:r w:rsidR="008E29B3">
        <w:rPr>
          <w:rStyle w:val="Nagwek2Znak"/>
          <w:rFonts w:ascii="Times New Roman" w:hAnsi="Times New Roman" w:cs="Times New Roman"/>
          <w:b/>
          <w:bCs/>
          <w:color w:val="76923C" w:themeColor="accent3" w:themeShade="BF"/>
          <w:sz w:val="24"/>
          <w:szCs w:val="24"/>
          <w:lang w:eastAsia="pl-PL" w:bidi="ar-SA"/>
        </w:rPr>
        <w:t>r.</w:t>
      </w:r>
    </w:p>
    <w:p w:rsidR="008E29B3" w:rsidRPr="008E29B3" w:rsidRDefault="008E29B3" w:rsidP="00695CE9">
      <w:pPr>
        <w:pStyle w:val="Akapitzlist"/>
        <w:numPr>
          <w:ilvl w:val="0"/>
          <w:numId w:val="34"/>
        </w:numPr>
        <w:spacing w:after="0" w:line="360" w:lineRule="auto"/>
        <w:ind w:left="851" w:hanging="6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Osiągnięty poziom recyklingu, przygotowania do ponownego użycia papieru, metali, tworzyw sztucznych i szkła.</w:t>
      </w:r>
    </w:p>
    <w:p w:rsidR="003809C9" w:rsidRDefault="000A3170" w:rsidP="00695CE9">
      <w:pPr>
        <w:spacing w:after="0" w:line="360" w:lineRule="auto"/>
        <w:ind w:firstLine="357"/>
        <w:rPr>
          <w:rStyle w:val="Nagwek2Znak"/>
          <w:rFonts w:ascii="Times New Roman" w:hAnsi="Times New Roman" w:cs="Times New Roman"/>
          <w:color w:val="76923C" w:themeColor="accent3" w:themeShade="BF"/>
          <w:sz w:val="24"/>
          <w:szCs w:val="24"/>
          <w:lang w:eastAsia="pl-PL" w:bidi="ar-SA"/>
        </w:rPr>
      </w:pPr>
      <w:r w:rsidRPr="00B74C17">
        <w:rPr>
          <w:rFonts w:ascii="Times New Roman" w:hAnsi="Times New Roman"/>
          <w:sz w:val="24"/>
          <w:szCs w:val="24"/>
        </w:rPr>
        <w:t xml:space="preserve">Zgodnie z rozporządzeniem Ministra Środowiska z dnia 14.12.2016 r. </w:t>
      </w:r>
      <w:r w:rsidRPr="00B74C17">
        <w:rPr>
          <w:rFonts w:ascii="Times New Roman" w:hAnsi="Times New Roman"/>
          <w:i/>
          <w:sz w:val="24"/>
          <w:szCs w:val="24"/>
        </w:rPr>
        <w:t>w sprawie poziomów recyklingu, przygotowania do ponownego użycia i odzysku innymi metodami niektórych frakcji odpadów komunalnych</w:t>
      </w:r>
      <w:r w:rsidR="00C44263">
        <w:rPr>
          <w:rFonts w:ascii="Times New Roman" w:hAnsi="Times New Roman"/>
          <w:sz w:val="24"/>
          <w:szCs w:val="24"/>
        </w:rPr>
        <w:t xml:space="preserve"> (Dz. U. 2016</w:t>
      </w:r>
      <w:r w:rsidR="00C945EE">
        <w:rPr>
          <w:rFonts w:ascii="Times New Roman" w:hAnsi="Times New Roman"/>
          <w:sz w:val="24"/>
          <w:szCs w:val="24"/>
        </w:rPr>
        <w:t xml:space="preserve"> poz. 21</w:t>
      </w:r>
      <w:r w:rsidR="00C44263">
        <w:rPr>
          <w:rFonts w:ascii="Times New Roman" w:hAnsi="Times New Roman"/>
          <w:sz w:val="24"/>
          <w:szCs w:val="24"/>
        </w:rPr>
        <w:t>67), w roku 2020</w:t>
      </w:r>
      <w:r w:rsidRPr="00B74C17">
        <w:rPr>
          <w:rFonts w:ascii="Times New Roman" w:hAnsi="Times New Roman"/>
          <w:sz w:val="24"/>
          <w:szCs w:val="24"/>
        </w:rPr>
        <w:t xml:space="preserve"> obowiązywał następujący minimalny poziom recyklingu, przygotowania do ponownego użycia papieru, metalu, tworzyw sztucznych i szkła</w:t>
      </w:r>
      <w:r w:rsidR="00C44263">
        <w:rPr>
          <w:rFonts w:ascii="Times New Roman" w:hAnsi="Times New Roman"/>
          <w:sz w:val="24"/>
          <w:szCs w:val="24"/>
        </w:rPr>
        <w:t xml:space="preserve"> wynosi: 5</w:t>
      </w:r>
      <w:r w:rsidR="008E29B3">
        <w:rPr>
          <w:rFonts w:ascii="Times New Roman" w:hAnsi="Times New Roman"/>
          <w:sz w:val="24"/>
          <w:szCs w:val="24"/>
        </w:rPr>
        <w:t>0%</w:t>
      </w:r>
      <w:r w:rsidR="00F62D41">
        <w:rPr>
          <w:rFonts w:ascii="Times New Roman" w:hAnsi="Times New Roman"/>
          <w:sz w:val="24"/>
          <w:szCs w:val="24"/>
        </w:rPr>
        <w:t xml:space="preserve">. </w:t>
      </w:r>
      <w:r w:rsidR="00C44263">
        <w:rPr>
          <w:rFonts w:ascii="Times New Roman" w:hAnsi="Times New Roman"/>
          <w:sz w:val="24"/>
          <w:szCs w:val="24"/>
        </w:rPr>
        <w:t>W 2020</w:t>
      </w:r>
      <w:r w:rsidR="001F49AD" w:rsidRPr="00B74C17">
        <w:rPr>
          <w:rFonts w:ascii="Times New Roman" w:hAnsi="Times New Roman"/>
          <w:sz w:val="24"/>
          <w:szCs w:val="24"/>
        </w:rPr>
        <w:t xml:space="preserve"> roku gmina Mirów </w:t>
      </w:r>
      <w:r w:rsidR="00C44263">
        <w:rPr>
          <w:rFonts w:ascii="Times New Roman" w:hAnsi="Times New Roman"/>
          <w:sz w:val="24"/>
          <w:szCs w:val="24"/>
        </w:rPr>
        <w:t>nie osiągnęła wymaganego</w:t>
      </w:r>
      <w:r w:rsidR="001F49AD" w:rsidRPr="00B74C17">
        <w:rPr>
          <w:rFonts w:ascii="Times New Roman" w:hAnsi="Times New Roman"/>
          <w:sz w:val="24"/>
          <w:szCs w:val="24"/>
        </w:rPr>
        <w:t xml:space="preserve"> poziom</w:t>
      </w:r>
      <w:r w:rsidR="00C44263">
        <w:rPr>
          <w:rFonts w:ascii="Times New Roman" w:hAnsi="Times New Roman"/>
          <w:sz w:val="24"/>
          <w:szCs w:val="24"/>
        </w:rPr>
        <w:t>u</w:t>
      </w:r>
      <w:r w:rsidR="001F49AD" w:rsidRPr="00B74C17">
        <w:rPr>
          <w:rFonts w:ascii="Times New Roman" w:hAnsi="Times New Roman"/>
          <w:sz w:val="24"/>
          <w:szCs w:val="24"/>
        </w:rPr>
        <w:t xml:space="preserve"> recyklingu, przygotowania do ponownego użycia i odzysku innymi metodami niektórych frakcji odpadów komunalnych. </w:t>
      </w:r>
      <w:r w:rsidR="005C0A6B" w:rsidRPr="00B74C17">
        <w:rPr>
          <w:rFonts w:ascii="Times New Roman" w:hAnsi="Times New Roman"/>
          <w:sz w:val="24"/>
          <w:szCs w:val="24"/>
        </w:rPr>
        <w:t>Wartość</w:t>
      </w:r>
      <w:r w:rsidR="001F49AD" w:rsidRPr="00B74C17">
        <w:rPr>
          <w:rFonts w:ascii="Times New Roman" w:hAnsi="Times New Roman"/>
          <w:sz w:val="24"/>
          <w:szCs w:val="24"/>
        </w:rPr>
        <w:t xml:space="preserve"> ta</w:t>
      </w:r>
      <w:r w:rsidR="00C44263">
        <w:rPr>
          <w:rFonts w:ascii="Times New Roman" w:hAnsi="Times New Roman"/>
          <w:sz w:val="24"/>
          <w:szCs w:val="24"/>
        </w:rPr>
        <w:t xml:space="preserve"> odpowiednio wynosi dla roku 2020</w:t>
      </w:r>
      <w:r w:rsidR="001F49AD" w:rsidRPr="00B74C17">
        <w:rPr>
          <w:rFonts w:ascii="Times New Roman" w:hAnsi="Times New Roman"/>
          <w:sz w:val="24"/>
          <w:szCs w:val="24"/>
        </w:rPr>
        <w:t xml:space="preserve"> – </w:t>
      </w:r>
      <w:bookmarkStart w:id="4" w:name="_Toc500851931"/>
      <w:r w:rsidR="00C44263">
        <w:rPr>
          <w:rFonts w:ascii="Times New Roman" w:hAnsi="Times New Roman"/>
          <w:sz w:val="24"/>
          <w:szCs w:val="24"/>
        </w:rPr>
        <w:t>28,30</w:t>
      </w:r>
      <w:r w:rsidR="008E29B3">
        <w:rPr>
          <w:rFonts w:ascii="Times New Roman" w:hAnsi="Times New Roman"/>
          <w:sz w:val="24"/>
          <w:szCs w:val="24"/>
        </w:rPr>
        <w:t>%</w:t>
      </w:r>
    </w:p>
    <w:p w:rsidR="000A3170" w:rsidRPr="008E29B3" w:rsidRDefault="000A3170" w:rsidP="00695CE9">
      <w:pPr>
        <w:pStyle w:val="Akapitzlist"/>
        <w:numPr>
          <w:ilvl w:val="0"/>
          <w:numId w:val="34"/>
        </w:numPr>
        <w:tabs>
          <w:tab w:val="left" w:pos="851"/>
        </w:tabs>
        <w:spacing w:after="0" w:line="360" w:lineRule="auto"/>
        <w:ind w:left="851" w:hanging="709"/>
        <w:rPr>
          <w:rStyle w:val="Nagwek2Znak"/>
          <w:rFonts w:ascii="Times New Roman" w:hAnsi="Times New Roman" w:cs="Times New Roman"/>
          <w:b w:val="0"/>
          <w:color w:val="000000" w:themeColor="text1"/>
          <w:sz w:val="24"/>
          <w:szCs w:val="24"/>
          <w:lang w:eastAsia="pl-PL" w:bidi="ar-SA"/>
        </w:rPr>
      </w:pPr>
      <w:r w:rsidRPr="008E29B3">
        <w:rPr>
          <w:rStyle w:val="Nagwek2Znak"/>
          <w:rFonts w:ascii="Times New Roman" w:hAnsi="Times New Roman" w:cs="Times New Roman"/>
          <w:b w:val="0"/>
          <w:color w:val="000000" w:themeColor="text1"/>
          <w:sz w:val="24"/>
          <w:szCs w:val="24"/>
          <w:lang w:eastAsia="pl-PL" w:bidi="ar-SA"/>
        </w:rPr>
        <w:t>Poziom recyklingu i przygotowania i do ponownego użycia i odzysku innymi metodami innych niż niebezpieczne odpadów budowlanych i rozbiórkowych z odebranych odpadów komunalnych</w:t>
      </w:r>
      <w:bookmarkEnd w:id="4"/>
    </w:p>
    <w:p w:rsidR="000A3170" w:rsidRPr="00B74C17" w:rsidRDefault="000A3170" w:rsidP="00695CE9">
      <w:pPr>
        <w:suppressAutoHyphens w:val="0"/>
        <w:spacing w:after="0" w:line="360" w:lineRule="auto"/>
        <w:ind w:firstLine="357"/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</w:pPr>
      <w:r w:rsidRPr="00B74C17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Zgodnie z rozporządzeniem Ministra Środowiska z dnia 14.12.2016 r. </w:t>
      </w:r>
      <w:r w:rsidRPr="00B74C17">
        <w:rPr>
          <w:rFonts w:ascii="Times New Roman" w:eastAsia="Calibri" w:hAnsi="Times New Roman"/>
          <w:i/>
          <w:color w:val="00000A"/>
          <w:sz w:val="24"/>
          <w:szCs w:val="24"/>
          <w:lang w:eastAsia="en-US" w:bidi="ar-SA"/>
        </w:rPr>
        <w:t xml:space="preserve">w sprawie recyklingu, przygotowania do ponownego użycia i odzysku innymi metodami niektórych frakcji odpadów komunalnych </w:t>
      </w:r>
      <w:r w:rsidR="00C44263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(Dz. U. 2016 poz. 2167), w roku 2020</w:t>
      </w:r>
      <w:r w:rsidRPr="00B74C17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obowiązywał następujący minimalny poziom recyklingu, przygotowania do ponownego użycia </w:t>
      </w:r>
      <w:r w:rsidRPr="00B74C17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br/>
        <w:t>i odzysku innymi metodami innych niż niebezpieczne odpadów budowlanych i rozbiórkowych:</w:t>
      </w:r>
      <w:r w:rsid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</w:t>
      </w:r>
      <w:r w:rsidR="00C44263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Rok 2020: 70</w:t>
      </w:r>
      <w:r w:rsidRPr="00B74C17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%</w:t>
      </w:r>
    </w:p>
    <w:p w:rsidR="001F49AD" w:rsidRDefault="001F49AD" w:rsidP="00695CE9">
      <w:pPr>
        <w:spacing w:after="0" w:line="360" w:lineRule="auto"/>
        <w:ind w:firstLine="357"/>
        <w:rPr>
          <w:rFonts w:ascii="Times New Roman" w:hAnsi="Times New Roman"/>
          <w:sz w:val="24"/>
          <w:szCs w:val="24"/>
        </w:rPr>
      </w:pPr>
      <w:r w:rsidRPr="00B74C17">
        <w:rPr>
          <w:rFonts w:ascii="Times New Roman" w:hAnsi="Times New Roman"/>
          <w:sz w:val="24"/>
          <w:szCs w:val="24"/>
        </w:rPr>
        <w:t xml:space="preserve">Natomiast jeśli chodzi o minimalny poziom recyklingu, przygotowania do ponownego </w:t>
      </w:r>
      <w:r w:rsidR="005C0A6B" w:rsidRPr="00B74C17">
        <w:rPr>
          <w:rFonts w:ascii="Times New Roman" w:hAnsi="Times New Roman"/>
          <w:sz w:val="24"/>
          <w:szCs w:val="24"/>
        </w:rPr>
        <w:t>użycia</w:t>
      </w:r>
      <w:r w:rsidRPr="00B74C17">
        <w:rPr>
          <w:rFonts w:ascii="Times New Roman" w:hAnsi="Times New Roman"/>
          <w:sz w:val="24"/>
          <w:szCs w:val="24"/>
        </w:rPr>
        <w:t xml:space="preserve"> i odzysku innymi metodami innych niż niebezpieczne odpadów budowlanych i rozbiórkowych </w:t>
      </w:r>
      <w:r w:rsidR="00C44263">
        <w:rPr>
          <w:rFonts w:ascii="Times New Roman" w:hAnsi="Times New Roman"/>
          <w:sz w:val="24"/>
          <w:szCs w:val="24"/>
        </w:rPr>
        <w:t>to gmina Mirów w 2020</w:t>
      </w:r>
      <w:r w:rsidR="005C0A6B" w:rsidRPr="00B74C17">
        <w:rPr>
          <w:rFonts w:ascii="Times New Roman" w:hAnsi="Times New Roman"/>
          <w:sz w:val="24"/>
          <w:szCs w:val="24"/>
        </w:rPr>
        <w:t xml:space="preserve"> osiągnęła wartość 100%.</w:t>
      </w:r>
    </w:p>
    <w:p w:rsidR="00F62D41" w:rsidRDefault="00F62D41" w:rsidP="00695CE9">
      <w:pPr>
        <w:pStyle w:val="Akapitzlist"/>
        <w:numPr>
          <w:ilvl w:val="0"/>
          <w:numId w:val="34"/>
        </w:numPr>
        <w:spacing w:after="0" w:line="360" w:lineRule="auto"/>
        <w:ind w:left="851" w:hanging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Osiągnięty poziom ograniczenia masy odpadów komunalnych ulegających biodegradacji przekazanych do składowania.</w:t>
      </w:r>
    </w:p>
    <w:p w:rsidR="00F62D41" w:rsidRDefault="00F62D41" w:rsidP="00695CE9">
      <w:pPr>
        <w:pStyle w:val="Akapitzlist"/>
        <w:suppressAutoHyphens w:val="0"/>
        <w:spacing w:after="0" w:line="360" w:lineRule="auto"/>
        <w:ind w:left="0" w:firstLine="357"/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</w:pPr>
      <w:r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lastRenderedPageBreak/>
        <w:t xml:space="preserve">Zgodnie z rozporządzeniem Ministra Środowiska z dnia </w:t>
      </w:r>
      <w:r w:rsidR="002649B9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15</w:t>
      </w:r>
      <w:r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.</w:t>
      </w:r>
      <w:r w:rsidR="002649B9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12</w:t>
      </w:r>
      <w:r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.201</w:t>
      </w:r>
      <w:r w:rsidR="002649B9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7</w:t>
      </w:r>
      <w:r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r.</w:t>
      </w:r>
      <w:r w:rsidR="00D06C85" w:rsidRPr="00D06C85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</w:t>
      </w:r>
      <w:r w:rsidR="00D06C85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(</w:t>
      </w:r>
      <w:r w:rsidR="00D06C85"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Dz. U. 201</w:t>
      </w:r>
      <w:r w:rsidR="00C44263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7</w:t>
      </w:r>
      <w:r w:rsidR="002649B9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.2412</w:t>
      </w:r>
      <w:r w:rsidR="00D06C85"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)</w:t>
      </w:r>
      <w:r w:rsidRPr="00F62D41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</w:t>
      </w:r>
      <w:r w:rsidRPr="00F62D41">
        <w:rPr>
          <w:rFonts w:ascii="Times New Roman" w:eastAsia="Calibri" w:hAnsi="Times New Roman"/>
          <w:i/>
          <w:color w:val="00000A"/>
          <w:sz w:val="24"/>
          <w:szCs w:val="24"/>
          <w:lang w:eastAsia="en-US" w:bidi="ar-SA"/>
        </w:rPr>
        <w:t xml:space="preserve">w sprawie </w:t>
      </w:r>
      <w:r w:rsidR="00D06C85">
        <w:rPr>
          <w:rFonts w:ascii="Times New Roman" w:eastAsia="Calibri" w:hAnsi="Times New Roman"/>
          <w:i/>
          <w:color w:val="00000A"/>
          <w:sz w:val="24"/>
          <w:szCs w:val="24"/>
          <w:lang w:eastAsia="en-US" w:bidi="ar-SA"/>
        </w:rPr>
        <w:t xml:space="preserve">poziomów ograniczenia masy odpadów komunalnych ulegających biodegradacji przekazywanych do składowania oraz sposobu obliczania poziomu ograniczenia masy tych odpadów, </w:t>
      </w:r>
      <w:r w:rsidR="002649B9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w 2020</w:t>
      </w:r>
      <w:r w:rsidR="00D06C85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r. maksymalny poziom ograniczenia masy odpadów komunalnych ulegających biodegradacji przekazywanych do składowania w stosunku do masy tych odpadów</w:t>
      </w:r>
      <w:r w:rsidR="00C44263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wytworzonych w 1995 r. wynosi 3</w:t>
      </w:r>
      <w:r w:rsidR="00D06C85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5%.</w:t>
      </w:r>
    </w:p>
    <w:p w:rsidR="00D06C85" w:rsidRDefault="00D06C85" w:rsidP="00695CE9">
      <w:pPr>
        <w:pStyle w:val="Akapitzlist"/>
        <w:suppressAutoHyphens w:val="0"/>
        <w:spacing w:after="0" w:line="360" w:lineRule="auto"/>
        <w:ind w:left="0" w:firstLine="357"/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</w:pPr>
      <w:r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W Gminie Mirów wymagany poziom zo</w:t>
      </w:r>
      <w:r w:rsidR="00C44263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stał osiągnięty i wyniósł w 2020</w:t>
      </w:r>
      <w:r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 xml:space="preserve"> r. : </w:t>
      </w:r>
      <w:r w:rsidR="00C44263"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8,00</w:t>
      </w:r>
      <w:r>
        <w:rPr>
          <w:rFonts w:ascii="Times New Roman" w:eastAsia="Calibri" w:hAnsi="Times New Roman"/>
          <w:color w:val="00000A"/>
          <w:sz w:val="24"/>
          <w:szCs w:val="24"/>
          <w:lang w:eastAsia="en-US" w:bidi="ar-SA"/>
        </w:rPr>
        <w:t>%</w:t>
      </w:r>
    </w:p>
    <w:p w:rsidR="000A3170" w:rsidRPr="00B74C17" w:rsidRDefault="000A3170" w:rsidP="00695CE9">
      <w:pPr>
        <w:pStyle w:val="Legenda"/>
        <w:spacing w:after="0" w:line="360" w:lineRule="auto"/>
        <w:ind w:firstLine="0"/>
        <w:rPr>
          <w:rFonts w:ascii="Times New Roman" w:hAnsi="Times New Roman" w:cs="Times New Roman"/>
          <w:b/>
          <w:szCs w:val="20"/>
        </w:rPr>
      </w:pPr>
      <w:bookmarkStart w:id="5" w:name="_Toc500850901"/>
      <w:r w:rsidRPr="00B74C17">
        <w:rPr>
          <w:rFonts w:ascii="Times New Roman" w:eastAsia="Calibri" w:hAnsi="Times New Roman" w:cs="Times New Roman"/>
          <w:b/>
          <w:color w:val="000000"/>
          <w:szCs w:val="20"/>
          <w:lang w:eastAsia="ar-SA" w:bidi="ar-SA"/>
        </w:rPr>
        <w:t>Osiągnięte poziomy recyklingu i przygotowania do ponownego użycia poszczególnych grup odpadów</w:t>
      </w:r>
      <w:bookmarkEnd w:id="5"/>
    </w:p>
    <w:tbl>
      <w:tblPr>
        <w:tblW w:w="8943" w:type="dxa"/>
        <w:jc w:val="center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678"/>
        <w:gridCol w:w="40"/>
        <w:gridCol w:w="40"/>
        <w:gridCol w:w="40"/>
        <w:gridCol w:w="40"/>
        <w:gridCol w:w="40"/>
        <w:gridCol w:w="65"/>
      </w:tblGrid>
      <w:tr w:rsidR="00015C86" w:rsidRPr="00B74C17" w:rsidTr="00015C86">
        <w:trPr>
          <w:tblCellSpacing w:w="20" w:type="dxa"/>
          <w:jc w:val="center"/>
        </w:trPr>
        <w:tc>
          <w:tcPr>
            <w:tcW w:w="8863" w:type="dxa"/>
            <w:gridSpan w:val="7"/>
            <w:shd w:val="clear" w:color="auto" w:fill="007826"/>
          </w:tcPr>
          <w:p w:rsidR="00015C86" w:rsidRPr="00B74C17" w:rsidRDefault="002649B9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2020</w:t>
            </w:r>
            <w:r w:rsidR="00015C86" w:rsidRPr="00B74C17">
              <w:rPr>
                <w:rFonts w:cs="Times New Roman"/>
                <w:b/>
                <w:bCs/>
                <w:sz w:val="22"/>
                <w:szCs w:val="22"/>
              </w:rPr>
              <w:t xml:space="preserve"> rok</w:t>
            </w:r>
          </w:p>
        </w:tc>
      </w:tr>
      <w:tr w:rsidR="000A3170" w:rsidRPr="00B74C17" w:rsidTr="00015C86">
        <w:trPr>
          <w:tblCellSpacing w:w="20" w:type="dxa"/>
          <w:jc w:val="center"/>
        </w:trPr>
        <w:tc>
          <w:tcPr>
            <w:tcW w:w="8863" w:type="dxa"/>
            <w:gridSpan w:val="7"/>
            <w:shd w:val="clear" w:color="auto" w:fill="99CC66"/>
          </w:tcPr>
          <w:p w:rsidR="000A3170" w:rsidRPr="00B74C17" w:rsidRDefault="000A3170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Obowiązkowe do osiągnięcia poziomy recyklingu i przygotowania do ponownego użycia frakcji: papieru, metali, tworzyw sztucznych i szkła</w:t>
            </w:r>
          </w:p>
        </w:tc>
      </w:tr>
      <w:tr w:rsidR="00015C86" w:rsidRPr="00B74C17" w:rsidTr="00015C86">
        <w:trPr>
          <w:gridAfter w:val="1"/>
          <w:wAfter w:w="5" w:type="dxa"/>
          <w:tblCellSpacing w:w="20" w:type="dxa"/>
          <w:jc w:val="center"/>
        </w:trPr>
        <w:tc>
          <w:tcPr>
            <w:tcW w:w="8818" w:type="dxa"/>
            <w:gridSpan w:val="6"/>
            <w:shd w:val="clear" w:color="auto" w:fill="auto"/>
          </w:tcPr>
          <w:p w:rsidR="00015C86" w:rsidRPr="00B74C17" w:rsidRDefault="002649B9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5</w:t>
            </w:r>
            <w:r w:rsidR="008E29B3">
              <w:rPr>
                <w:rFonts w:cs="Times New Roman"/>
                <w:sz w:val="22"/>
                <w:szCs w:val="22"/>
              </w:rPr>
              <w:t>0</w:t>
            </w:r>
            <w:r w:rsidR="00015C86" w:rsidRPr="00B74C17">
              <w:rPr>
                <w:rFonts w:cs="Times New Roman"/>
                <w:sz w:val="22"/>
                <w:szCs w:val="22"/>
              </w:rPr>
              <w:t>,00%</w:t>
            </w:r>
          </w:p>
        </w:tc>
      </w:tr>
      <w:tr w:rsidR="000A3170" w:rsidRPr="00B74C17" w:rsidTr="00015C86">
        <w:trPr>
          <w:tblCellSpacing w:w="20" w:type="dxa"/>
          <w:jc w:val="center"/>
        </w:trPr>
        <w:tc>
          <w:tcPr>
            <w:tcW w:w="8863" w:type="dxa"/>
            <w:gridSpan w:val="7"/>
            <w:shd w:val="clear" w:color="auto" w:fill="99CC66"/>
          </w:tcPr>
          <w:p w:rsidR="000A3170" w:rsidRPr="00B74C17" w:rsidRDefault="000A3170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Poziomy recyklingu i przygotowania do ponownego użycia frakcji: papieru, metali, tworzyw sztucznych i szkła osiągnięte przez gminę</w:t>
            </w:r>
          </w:p>
        </w:tc>
      </w:tr>
      <w:tr w:rsidR="00015C86" w:rsidRPr="00B74C17" w:rsidTr="00015C86">
        <w:trPr>
          <w:gridAfter w:val="6"/>
          <w:wAfter w:w="165" w:type="dxa"/>
          <w:tblCellSpacing w:w="20" w:type="dxa"/>
          <w:jc w:val="center"/>
        </w:trPr>
        <w:tc>
          <w:tcPr>
            <w:tcW w:w="8658" w:type="dxa"/>
            <w:shd w:val="clear" w:color="auto" w:fill="auto"/>
          </w:tcPr>
          <w:p w:rsidR="00015C86" w:rsidRPr="00B74C17" w:rsidRDefault="002649B9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28,30</w:t>
            </w:r>
            <w:r w:rsidR="00015C86" w:rsidRPr="00B74C17">
              <w:rPr>
                <w:rFonts w:cs="Times New Roman"/>
                <w:sz w:val="22"/>
                <w:szCs w:val="22"/>
              </w:rPr>
              <w:t>%</w:t>
            </w:r>
          </w:p>
        </w:tc>
      </w:tr>
      <w:tr w:rsidR="000A3170" w:rsidRPr="00B74C17" w:rsidTr="00015C86">
        <w:trPr>
          <w:tblCellSpacing w:w="20" w:type="dxa"/>
          <w:jc w:val="center"/>
        </w:trPr>
        <w:tc>
          <w:tcPr>
            <w:tcW w:w="8863" w:type="dxa"/>
            <w:gridSpan w:val="7"/>
            <w:shd w:val="clear" w:color="auto" w:fill="99CC66"/>
          </w:tcPr>
          <w:p w:rsidR="000A3170" w:rsidRPr="00B74C17" w:rsidRDefault="000A3170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Obowiązkowe do osiągnięcia poziomy recyklingu, przygotowania do ponownego użycia i odzysku innymi metodami innych niż niebezpieczne odpady budowlane i rozbiórkowe</w:t>
            </w:r>
          </w:p>
        </w:tc>
      </w:tr>
      <w:tr w:rsidR="00015C86" w:rsidRPr="00B74C17" w:rsidTr="00015C86">
        <w:trPr>
          <w:gridAfter w:val="5"/>
          <w:wAfter w:w="125" w:type="dxa"/>
          <w:tblCellSpacing w:w="20" w:type="dxa"/>
          <w:jc w:val="center"/>
        </w:trPr>
        <w:tc>
          <w:tcPr>
            <w:tcW w:w="8698" w:type="dxa"/>
            <w:gridSpan w:val="2"/>
            <w:shd w:val="clear" w:color="auto" w:fill="auto"/>
          </w:tcPr>
          <w:p w:rsidR="00015C86" w:rsidRPr="00B74C17" w:rsidRDefault="002649B9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70</w:t>
            </w:r>
            <w:r w:rsidR="00015C86" w:rsidRPr="00B74C17">
              <w:rPr>
                <w:rFonts w:cs="Times New Roman"/>
                <w:sz w:val="22"/>
                <w:szCs w:val="22"/>
              </w:rPr>
              <w:t>,00%</w:t>
            </w:r>
          </w:p>
        </w:tc>
      </w:tr>
      <w:tr w:rsidR="000A3170" w:rsidRPr="00B74C17" w:rsidTr="00015C86">
        <w:trPr>
          <w:tblCellSpacing w:w="20" w:type="dxa"/>
          <w:jc w:val="center"/>
        </w:trPr>
        <w:tc>
          <w:tcPr>
            <w:tcW w:w="8863" w:type="dxa"/>
            <w:gridSpan w:val="7"/>
            <w:shd w:val="clear" w:color="auto" w:fill="99CC66"/>
          </w:tcPr>
          <w:p w:rsidR="000A3170" w:rsidRPr="00B74C17" w:rsidRDefault="000A3170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Poziomy recyklingu, przygotowania do ponownego użycia i odzysku innymi metodami innych niż niebezpieczne odpady budowlane i rozbiórkowe osiągnięte przez gminę</w:t>
            </w:r>
          </w:p>
        </w:tc>
      </w:tr>
      <w:tr w:rsidR="00015C86" w:rsidRPr="00B74C17" w:rsidTr="00015C86">
        <w:trPr>
          <w:gridAfter w:val="4"/>
          <w:wAfter w:w="85" w:type="dxa"/>
          <w:tblCellSpacing w:w="20" w:type="dxa"/>
          <w:jc w:val="center"/>
        </w:trPr>
        <w:tc>
          <w:tcPr>
            <w:tcW w:w="8738" w:type="dxa"/>
            <w:gridSpan w:val="3"/>
            <w:shd w:val="clear" w:color="auto" w:fill="auto"/>
          </w:tcPr>
          <w:p w:rsidR="00015C86" w:rsidRPr="00B74C17" w:rsidRDefault="00015C86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100,00%</w:t>
            </w:r>
          </w:p>
        </w:tc>
      </w:tr>
      <w:tr w:rsidR="000A3170" w:rsidRPr="00B74C17" w:rsidTr="00015C86">
        <w:trPr>
          <w:tblCellSpacing w:w="20" w:type="dxa"/>
          <w:jc w:val="center"/>
        </w:trPr>
        <w:tc>
          <w:tcPr>
            <w:tcW w:w="8863" w:type="dxa"/>
            <w:gridSpan w:val="7"/>
            <w:shd w:val="clear" w:color="auto" w:fill="99CC66"/>
          </w:tcPr>
          <w:p w:rsidR="000A3170" w:rsidRPr="00B74C17" w:rsidRDefault="000A3170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Obowiązkowe do osiągnięcia masy odpadów komunalnych ulegających biodegradacji przekazywanych do składowania</w:t>
            </w:r>
          </w:p>
        </w:tc>
      </w:tr>
      <w:tr w:rsidR="00015C86" w:rsidRPr="00B74C17" w:rsidTr="00015C86">
        <w:trPr>
          <w:gridAfter w:val="3"/>
          <w:wAfter w:w="45" w:type="dxa"/>
          <w:tblCellSpacing w:w="20" w:type="dxa"/>
          <w:jc w:val="center"/>
        </w:trPr>
        <w:tc>
          <w:tcPr>
            <w:tcW w:w="8778" w:type="dxa"/>
            <w:gridSpan w:val="4"/>
            <w:shd w:val="clear" w:color="auto" w:fill="auto"/>
          </w:tcPr>
          <w:p w:rsidR="00015C86" w:rsidRPr="00B74C17" w:rsidRDefault="002649B9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3</w:t>
            </w:r>
            <w:r w:rsidR="00015C86" w:rsidRPr="00B74C17">
              <w:rPr>
                <w:rFonts w:cs="Times New Roman"/>
                <w:sz w:val="22"/>
                <w:szCs w:val="22"/>
              </w:rPr>
              <w:t>5,00%</w:t>
            </w:r>
          </w:p>
        </w:tc>
      </w:tr>
      <w:tr w:rsidR="000A3170" w:rsidRPr="00B74C17" w:rsidTr="00015C86">
        <w:trPr>
          <w:trHeight w:val="596"/>
          <w:tblCellSpacing w:w="20" w:type="dxa"/>
          <w:jc w:val="center"/>
        </w:trPr>
        <w:tc>
          <w:tcPr>
            <w:tcW w:w="8863" w:type="dxa"/>
            <w:gridSpan w:val="7"/>
            <w:shd w:val="clear" w:color="auto" w:fill="99CC66"/>
          </w:tcPr>
          <w:p w:rsidR="000A3170" w:rsidRPr="00B74C17" w:rsidRDefault="000A3170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 w:rsidRPr="00B74C17">
              <w:rPr>
                <w:rFonts w:cs="Times New Roman"/>
                <w:sz w:val="22"/>
                <w:szCs w:val="22"/>
              </w:rPr>
              <w:t>Masy odpadów komunalnych ulegających biodegradacji przekazywanych do składowania osiągnięte przez gminę</w:t>
            </w:r>
          </w:p>
        </w:tc>
      </w:tr>
      <w:tr w:rsidR="00015C86" w:rsidRPr="00B74C17" w:rsidTr="00015C86">
        <w:trPr>
          <w:gridAfter w:val="2"/>
          <w:wAfter w:w="16" w:type="dxa"/>
          <w:tblCellSpacing w:w="20" w:type="dxa"/>
          <w:jc w:val="center"/>
        </w:trPr>
        <w:tc>
          <w:tcPr>
            <w:tcW w:w="8807" w:type="dxa"/>
            <w:gridSpan w:val="5"/>
            <w:shd w:val="clear" w:color="auto" w:fill="auto"/>
          </w:tcPr>
          <w:p w:rsidR="00015C86" w:rsidRPr="00B74C17" w:rsidRDefault="002649B9" w:rsidP="00695CE9">
            <w:pPr>
              <w:pStyle w:val="Zawartotabeli"/>
              <w:spacing w:line="360" w:lineRule="auto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8,00</w:t>
            </w:r>
            <w:r w:rsidR="00015C86" w:rsidRPr="00B74C17">
              <w:rPr>
                <w:rFonts w:cs="Times New Roman"/>
                <w:sz w:val="22"/>
                <w:szCs w:val="22"/>
              </w:rPr>
              <w:t>%</w:t>
            </w:r>
          </w:p>
        </w:tc>
      </w:tr>
    </w:tbl>
    <w:p w:rsidR="000A3170" w:rsidRDefault="000A3170" w:rsidP="00695CE9">
      <w:pPr>
        <w:pStyle w:val="Nagwek1"/>
        <w:numPr>
          <w:ilvl w:val="0"/>
          <w:numId w:val="18"/>
        </w:numPr>
        <w:spacing w:line="360" w:lineRule="auto"/>
        <w:rPr>
          <w:rFonts w:ascii="Times New Roman" w:hAnsi="Times New Roman" w:cs="Times New Roman"/>
          <w:color w:val="76923C" w:themeColor="accent3" w:themeShade="BF"/>
          <w:sz w:val="24"/>
          <w:szCs w:val="24"/>
        </w:rPr>
      </w:pPr>
      <w:bookmarkStart w:id="6" w:name="_Toc500851933"/>
      <w:r w:rsidRPr="00111201">
        <w:rPr>
          <w:rFonts w:ascii="Times New Roman" w:hAnsi="Times New Roman" w:cs="Times New Roman"/>
          <w:color w:val="76923C" w:themeColor="accent3" w:themeShade="BF"/>
          <w:sz w:val="24"/>
          <w:szCs w:val="24"/>
        </w:rPr>
        <w:lastRenderedPageBreak/>
        <w:t>Podsumowanie</w:t>
      </w:r>
      <w:bookmarkEnd w:id="6"/>
    </w:p>
    <w:p w:rsidR="0061744F" w:rsidRDefault="00282473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Gmina Mirów we właściwy sposób wdraża system  gospodarowania odpadami komunalnymi zgodnie z ustaw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ą z dnia 13 września 1996 r. o utrzymaniu czystośc</w:t>
      </w:r>
      <w:r w:rsidR="002649B9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i i porządku w gminie (Dz. U. 2021.888). </w:t>
      </w:r>
      <w:r w:rsidR="009638B0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Odpady zmieszane jak i segregowane są odbierane zgodnie z ustalonym harmonogramem. </w:t>
      </w:r>
      <w:r w:rsidR="002649B9">
        <w:rPr>
          <w:rFonts w:ascii="Times New Roman" w:hAnsi="Times New Roman"/>
          <w:sz w:val="24"/>
          <w:szCs w:val="24"/>
        </w:rPr>
        <w:t>Przez cały rok 2020</w:t>
      </w:r>
      <w:r w:rsidR="0061744F" w:rsidRPr="0061744F">
        <w:rPr>
          <w:rFonts w:ascii="Times New Roman" w:hAnsi="Times New Roman"/>
          <w:sz w:val="24"/>
          <w:szCs w:val="24"/>
        </w:rPr>
        <w:t xml:space="preserve"> obowiązki w zakresie gospodarki odpadami gmina realizowała poprzez podmiot wyłoniony w drodze przetargu. Właściciele nieruchomości wnosili opłatę za gospodarowanie odpadami komunalnymi do gminy na podstawie złożonych deklaracji o wysokości opłaty za gospodarowanie odpadami komunalnymi. Umowa na odbiór i zagospodarowanie odpadów została zawarta pomiędzy gminą Mirów, a podmiotem świadczącym usługę. Odpady były odbierane zarówno z nieruchomości zamieszkałych jak i nieruchomości niezamieszkałych. </w:t>
      </w:r>
    </w:p>
    <w:p w:rsidR="0061744F" w:rsidRDefault="0061744F" w:rsidP="00695CE9">
      <w:pPr>
        <w:spacing w:after="0" w:line="360" w:lineRule="auto"/>
        <w:ind w:left="62" w:right="11" w:firstLine="357"/>
        <w:rPr>
          <w:rFonts w:ascii="Times New Roman" w:hAnsi="Times New Roman"/>
          <w:sz w:val="24"/>
          <w:szCs w:val="24"/>
        </w:rPr>
      </w:pPr>
      <w:r w:rsidRPr="0061744F">
        <w:rPr>
          <w:rFonts w:ascii="Times New Roman" w:hAnsi="Times New Roman"/>
          <w:sz w:val="24"/>
          <w:szCs w:val="24"/>
        </w:rPr>
        <w:t xml:space="preserve">W przypadkach niezłożenia przez właścicieli nieruchomości deklaracji o wysokości opłaty za gospodarowanie odpadami komunalnymi wysłano wezwania do złożenia. Na terenie Gminy Mirów </w:t>
      </w:r>
      <w:r>
        <w:rPr>
          <w:rFonts w:ascii="Times New Roman" w:hAnsi="Times New Roman"/>
          <w:sz w:val="24"/>
          <w:szCs w:val="24"/>
        </w:rPr>
        <w:t xml:space="preserve">w roku </w:t>
      </w:r>
      <w:r w:rsidR="002649B9">
        <w:rPr>
          <w:rFonts w:ascii="Times New Roman" w:hAnsi="Times New Roman"/>
          <w:sz w:val="24"/>
          <w:szCs w:val="24"/>
        </w:rPr>
        <w:t>2020r. odnotowano konieczność</w:t>
      </w:r>
      <w:r w:rsidRPr="0061744F">
        <w:rPr>
          <w:rFonts w:ascii="Times New Roman" w:hAnsi="Times New Roman"/>
          <w:sz w:val="24"/>
          <w:szCs w:val="24"/>
        </w:rPr>
        <w:t xml:space="preserve"> wydania decyzji administracyjnych wobec właścicieli nieruchomości, którzy nie podpisali deklaracji o wysokości opłaty za gospodarowanie odpadami komunalnymi.</w:t>
      </w:r>
    </w:p>
    <w:p w:rsidR="0061744F" w:rsidRDefault="002649B9" w:rsidP="00695CE9">
      <w:pPr>
        <w:shd w:val="clear" w:color="auto" w:fill="FFFFFF"/>
        <w:suppressAutoHyphens w:val="0"/>
        <w:spacing w:after="0" w:line="360" w:lineRule="auto"/>
        <w:ind w:left="59" w:firstLine="357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</w:rPr>
        <w:t>W 2020</w:t>
      </w:r>
      <w:r w:rsidR="0061744F" w:rsidRPr="0061744F">
        <w:rPr>
          <w:rFonts w:ascii="Times New Roman" w:hAnsi="Times New Roman"/>
          <w:sz w:val="24"/>
          <w:szCs w:val="24"/>
        </w:rPr>
        <w:t xml:space="preserve"> roku system gospodarki odpadami funkcjonował sprawnie i prawidłowo. Gmina Mirów osiągnęła wymagane przepisami poziomy recyklingu oraz ograniczenia masy odpadów ulegających biodegradacji</w:t>
      </w:r>
      <w:r w:rsidR="008B5D57">
        <w:rPr>
          <w:rFonts w:ascii="Times New Roman" w:hAnsi="Times New Roman"/>
          <w:sz w:val="24"/>
          <w:szCs w:val="24"/>
        </w:rPr>
        <w:t xml:space="preserve">. 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Gminny PSZOK znajduje się w </w:t>
      </w:r>
      <w:r w:rsidR="008B525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miejscowości 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Skarżysk</w:t>
      </w:r>
      <w:r w:rsidR="008B525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o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– Kamienn</w:t>
      </w:r>
      <w:r w:rsidR="008B525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a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przy ul.</w:t>
      </w:r>
      <w:r w:rsid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Ko</w:t>
      </w:r>
      <w:r w:rsidR="008B525A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ssaka</w:t>
      </w:r>
      <w:r w:rsid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30-32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(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Fałata 13</w:t>
      </w:r>
      <w:r w:rsid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)</w:t>
      </w:r>
      <w:r w:rsidR="0061744F" w:rsidRPr="0061744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61744F" w:rsidRDefault="0061744F" w:rsidP="00695CE9">
      <w:pPr>
        <w:spacing w:after="0" w:line="360" w:lineRule="auto"/>
        <w:ind w:right="11" w:firstLine="357"/>
        <w:rPr>
          <w:rFonts w:ascii="Times New Roman" w:hAnsi="Times New Roman"/>
          <w:sz w:val="24"/>
          <w:szCs w:val="24"/>
        </w:rPr>
      </w:pPr>
      <w:r w:rsidRPr="0061744F">
        <w:rPr>
          <w:rFonts w:ascii="Times New Roman" w:hAnsi="Times New Roman"/>
          <w:sz w:val="24"/>
          <w:szCs w:val="24"/>
        </w:rPr>
        <w:t xml:space="preserve">Priorytetowym zadaniem dla Gminy Mirów na następne lata jest dalsze uświadamianie mieszkańców gminy w zakresie gospodarki odpadami komunalnymi w celu ograniczenia ilości wytwarzanych odpadów komunalnych oraz </w:t>
      </w:r>
      <w:r w:rsidR="008E0C3C">
        <w:rPr>
          <w:rFonts w:ascii="Times New Roman" w:hAnsi="Times New Roman"/>
          <w:sz w:val="24"/>
          <w:szCs w:val="24"/>
        </w:rPr>
        <w:t>prawidłowego</w:t>
      </w:r>
      <w:r w:rsidRPr="0061744F">
        <w:rPr>
          <w:rFonts w:ascii="Times New Roman" w:hAnsi="Times New Roman"/>
          <w:sz w:val="24"/>
          <w:szCs w:val="24"/>
        </w:rPr>
        <w:t xml:space="preserve"> sortowania odpadów komunalnych w celu osiągnięcia określonych przez Unię Europejską poziomów odzysku i recyklingu odpadów.</w:t>
      </w:r>
    </w:p>
    <w:p w:rsidR="00EF2AA4" w:rsidRDefault="00EF2AA4" w:rsidP="00695CE9">
      <w:pPr>
        <w:spacing w:after="0" w:line="360" w:lineRule="auto"/>
        <w:ind w:right="11" w:firstLine="357"/>
        <w:rPr>
          <w:rFonts w:ascii="Times New Roman" w:hAnsi="Times New Roman"/>
          <w:sz w:val="24"/>
          <w:szCs w:val="24"/>
        </w:rPr>
      </w:pPr>
      <w:bookmarkStart w:id="7" w:name="_GoBack"/>
      <w:bookmarkEnd w:id="7"/>
    </w:p>
    <w:p w:rsidR="000B5740" w:rsidRPr="0061744F" w:rsidRDefault="000B5740" w:rsidP="00695CE9">
      <w:pPr>
        <w:spacing w:after="0" w:line="360" w:lineRule="auto"/>
        <w:ind w:right="11" w:firstLine="35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Sporządziła: Izabela Bilska</w:t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  <w:t>Zatwierdził Wójt Gminy Artur Siwiorek</w:t>
      </w:r>
    </w:p>
    <w:p w:rsidR="0061744F" w:rsidRDefault="0061744F" w:rsidP="00695CE9">
      <w:pPr>
        <w:shd w:val="clear" w:color="auto" w:fill="FFFFFF"/>
        <w:suppressAutoHyphens w:val="0"/>
        <w:spacing w:before="100" w:beforeAutospacing="1" w:after="100" w:afterAutospacing="1" w:line="360" w:lineRule="auto"/>
        <w:ind w:left="59"/>
      </w:pPr>
    </w:p>
    <w:p w:rsidR="0061744F" w:rsidRPr="00B74C17" w:rsidRDefault="0061744F" w:rsidP="00695CE9">
      <w:pPr>
        <w:shd w:val="clear" w:color="auto" w:fill="FFFFFF"/>
        <w:suppressAutoHyphens w:val="0"/>
        <w:spacing w:before="100" w:beforeAutospacing="1" w:after="100" w:afterAutospacing="1" w:line="360" w:lineRule="auto"/>
        <w:ind w:left="59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</w:p>
    <w:p w:rsidR="001853F9" w:rsidRPr="00B74C17" w:rsidRDefault="001853F9" w:rsidP="00695CE9">
      <w:pPr>
        <w:spacing w:line="360" w:lineRule="auto"/>
        <w:rPr>
          <w:rFonts w:ascii="Times New Roman" w:hAnsi="Times New Roman"/>
        </w:rPr>
      </w:pPr>
    </w:p>
    <w:sectPr w:rsidR="001853F9" w:rsidRPr="00B74C17" w:rsidSect="0067597E">
      <w:type w:val="continuous"/>
      <w:pgSz w:w="11906" w:h="16838"/>
      <w:pgMar w:top="1418" w:right="1418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772B" w:rsidRDefault="0049772B">
      <w:pPr>
        <w:spacing w:after="0" w:line="240" w:lineRule="auto"/>
      </w:pPr>
      <w:r>
        <w:separator/>
      </w:r>
    </w:p>
  </w:endnote>
  <w:endnote w:type="continuationSeparator" w:id="0">
    <w:p w:rsidR="0049772B" w:rsidRDefault="004977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9141887"/>
      <w:docPartObj>
        <w:docPartGallery w:val="Page Numbers (Bottom of Page)"/>
        <w:docPartUnique/>
      </w:docPartObj>
    </w:sdtPr>
    <w:sdtEndPr/>
    <w:sdtContent>
      <w:p w:rsidR="0067597E" w:rsidRDefault="0067597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2AA4">
          <w:rPr>
            <w:noProof/>
          </w:rPr>
          <w:t>14</w:t>
        </w:r>
        <w:r>
          <w:fldChar w:fldCharType="end"/>
        </w:r>
      </w:p>
    </w:sdtContent>
  </w:sdt>
  <w:p w:rsidR="004029E1" w:rsidRDefault="004029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772B" w:rsidRDefault="0049772B">
      <w:pPr>
        <w:spacing w:after="0" w:line="240" w:lineRule="auto"/>
      </w:pPr>
      <w:r>
        <w:separator/>
      </w:r>
    </w:p>
  </w:footnote>
  <w:footnote w:type="continuationSeparator" w:id="0">
    <w:p w:rsidR="0049772B" w:rsidRDefault="004977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32"/>
    <w:multiLevelType w:val="multilevel"/>
    <w:tmpl w:val="00000032"/>
    <w:name w:val="WW8Num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000000"/>
        <w:sz w:val="20"/>
        <w:szCs w:val="20"/>
        <w:lang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2436468"/>
    <w:multiLevelType w:val="hybridMultilevel"/>
    <w:tmpl w:val="533ED3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33DFB"/>
    <w:multiLevelType w:val="hybridMultilevel"/>
    <w:tmpl w:val="236659F4"/>
    <w:lvl w:ilvl="0" w:tplc="392CD4CC">
      <w:start w:val="1"/>
      <w:numFmt w:val="decimal"/>
      <w:lvlText w:val="%1."/>
      <w:lvlJc w:val="left"/>
      <w:pPr>
        <w:ind w:left="7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A6AF08">
      <w:start w:val="1"/>
      <w:numFmt w:val="lowerLetter"/>
      <w:lvlText w:val="%2"/>
      <w:lvlJc w:val="left"/>
      <w:pPr>
        <w:ind w:left="14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71E6FCE">
      <w:start w:val="1"/>
      <w:numFmt w:val="lowerRoman"/>
      <w:lvlText w:val="%3"/>
      <w:lvlJc w:val="left"/>
      <w:pPr>
        <w:ind w:left="21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78E360">
      <w:start w:val="1"/>
      <w:numFmt w:val="decimal"/>
      <w:lvlText w:val="%4"/>
      <w:lvlJc w:val="left"/>
      <w:pPr>
        <w:ind w:left="28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866B8C">
      <w:start w:val="1"/>
      <w:numFmt w:val="lowerLetter"/>
      <w:lvlText w:val="%5"/>
      <w:lvlJc w:val="left"/>
      <w:pPr>
        <w:ind w:left="36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BAC6B4">
      <w:start w:val="1"/>
      <w:numFmt w:val="lowerRoman"/>
      <w:lvlText w:val="%6"/>
      <w:lvlJc w:val="left"/>
      <w:pPr>
        <w:ind w:left="43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48F96A">
      <w:start w:val="1"/>
      <w:numFmt w:val="decimal"/>
      <w:lvlText w:val="%7"/>
      <w:lvlJc w:val="left"/>
      <w:pPr>
        <w:ind w:left="50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7E1AD0">
      <w:start w:val="1"/>
      <w:numFmt w:val="lowerLetter"/>
      <w:lvlText w:val="%8"/>
      <w:lvlJc w:val="left"/>
      <w:pPr>
        <w:ind w:left="57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1295D2">
      <w:start w:val="1"/>
      <w:numFmt w:val="lowerRoman"/>
      <w:lvlText w:val="%9"/>
      <w:lvlJc w:val="left"/>
      <w:pPr>
        <w:ind w:left="64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981D89"/>
    <w:multiLevelType w:val="hybridMultilevel"/>
    <w:tmpl w:val="1854B62E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62E2392"/>
    <w:multiLevelType w:val="hybridMultilevel"/>
    <w:tmpl w:val="B35A20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8B47066"/>
    <w:multiLevelType w:val="multilevel"/>
    <w:tmpl w:val="924C1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A10969"/>
    <w:multiLevelType w:val="hybridMultilevel"/>
    <w:tmpl w:val="514426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E46BC3"/>
    <w:multiLevelType w:val="multilevel"/>
    <w:tmpl w:val="D676FE38"/>
    <w:lvl w:ilvl="0">
      <w:start w:val="7"/>
      <w:numFmt w:val="decimal"/>
      <w:lvlText w:val="%1."/>
      <w:lvlJc w:val="left"/>
      <w:pPr>
        <w:tabs>
          <w:tab w:val="num" w:pos="1074"/>
        </w:tabs>
        <w:ind w:left="1074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794"/>
        </w:tabs>
        <w:ind w:left="1794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14"/>
        </w:tabs>
        <w:ind w:left="2514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34"/>
        </w:tabs>
        <w:ind w:left="3234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54"/>
        </w:tabs>
        <w:ind w:left="395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74"/>
        </w:tabs>
        <w:ind w:left="467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94"/>
        </w:tabs>
        <w:ind w:left="5394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14"/>
        </w:tabs>
        <w:ind w:left="6114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34"/>
        </w:tabs>
        <w:ind w:left="6834" w:hanging="360"/>
      </w:pPr>
      <w:rPr>
        <w:rFonts w:hint="default"/>
      </w:rPr>
    </w:lvl>
  </w:abstractNum>
  <w:abstractNum w:abstractNumId="8" w15:restartNumberingAfterBreak="0">
    <w:nsid w:val="20477294"/>
    <w:multiLevelType w:val="hybridMultilevel"/>
    <w:tmpl w:val="2A2E7FE6"/>
    <w:lvl w:ilvl="0" w:tplc="2FE618E8">
      <w:start w:val="1"/>
      <w:numFmt w:val="decimal"/>
      <w:lvlText w:val="%1."/>
      <w:lvlJc w:val="left"/>
      <w:pPr>
        <w:ind w:left="1582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302" w:hanging="360"/>
      </w:pPr>
    </w:lvl>
    <w:lvl w:ilvl="2" w:tplc="0415001B" w:tentative="1">
      <w:start w:val="1"/>
      <w:numFmt w:val="lowerRoman"/>
      <w:lvlText w:val="%3."/>
      <w:lvlJc w:val="right"/>
      <w:pPr>
        <w:ind w:left="3022" w:hanging="180"/>
      </w:pPr>
    </w:lvl>
    <w:lvl w:ilvl="3" w:tplc="0415000F" w:tentative="1">
      <w:start w:val="1"/>
      <w:numFmt w:val="decimal"/>
      <w:lvlText w:val="%4."/>
      <w:lvlJc w:val="left"/>
      <w:pPr>
        <w:ind w:left="3742" w:hanging="360"/>
      </w:pPr>
    </w:lvl>
    <w:lvl w:ilvl="4" w:tplc="04150019" w:tentative="1">
      <w:start w:val="1"/>
      <w:numFmt w:val="lowerLetter"/>
      <w:lvlText w:val="%5."/>
      <w:lvlJc w:val="left"/>
      <w:pPr>
        <w:ind w:left="4462" w:hanging="360"/>
      </w:pPr>
    </w:lvl>
    <w:lvl w:ilvl="5" w:tplc="0415001B" w:tentative="1">
      <w:start w:val="1"/>
      <w:numFmt w:val="lowerRoman"/>
      <w:lvlText w:val="%6."/>
      <w:lvlJc w:val="right"/>
      <w:pPr>
        <w:ind w:left="5182" w:hanging="180"/>
      </w:pPr>
    </w:lvl>
    <w:lvl w:ilvl="6" w:tplc="0415000F" w:tentative="1">
      <w:start w:val="1"/>
      <w:numFmt w:val="decimal"/>
      <w:lvlText w:val="%7."/>
      <w:lvlJc w:val="left"/>
      <w:pPr>
        <w:ind w:left="5902" w:hanging="360"/>
      </w:pPr>
    </w:lvl>
    <w:lvl w:ilvl="7" w:tplc="04150019" w:tentative="1">
      <w:start w:val="1"/>
      <w:numFmt w:val="lowerLetter"/>
      <w:lvlText w:val="%8."/>
      <w:lvlJc w:val="left"/>
      <w:pPr>
        <w:ind w:left="6622" w:hanging="360"/>
      </w:pPr>
    </w:lvl>
    <w:lvl w:ilvl="8" w:tplc="0415001B" w:tentative="1">
      <w:start w:val="1"/>
      <w:numFmt w:val="lowerRoman"/>
      <w:lvlText w:val="%9."/>
      <w:lvlJc w:val="right"/>
      <w:pPr>
        <w:ind w:left="7342" w:hanging="180"/>
      </w:pPr>
    </w:lvl>
  </w:abstractNum>
  <w:abstractNum w:abstractNumId="9" w15:restartNumberingAfterBreak="0">
    <w:nsid w:val="30532A65"/>
    <w:multiLevelType w:val="hybridMultilevel"/>
    <w:tmpl w:val="77206DC0"/>
    <w:lvl w:ilvl="0" w:tplc="FE78CD54">
      <w:start w:val="4"/>
      <w:numFmt w:val="decimal"/>
      <w:lvlText w:val="%1."/>
      <w:lvlJc w:val="left"/>
      <w:pPr>
        <w:ind w:left="718" w:firstLine="0"/>
      </w:pPr>
      <w:rPr>
        <w:rFonts w:hint="default"/>
        <w:b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A9D27734">
      <w:start w:val="1"/>
      <w:numFmt w:val="lowerLetter"/>
      <w:lvlText w:val="%2"/>
      <w:lvlJc w:val="left"/>
      <w:pPr>
        <w:ind w:left="11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A01CEB92">
      <w:start w:val="1"/>
      <w:numFmt w:val="lowerRoman"/>
      <w:lvlText w:val="%3"/>
      <w:lvlJc w:val="left"/>
      <w:pPr>
        <w:ind w:left="18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0415000F">
      <w:start w:val="1"/>
      <w:numFmt w:val="decimal"/>
      <w:lvlText w:val="%4."/>
      <w:lvlJc w:val="left"/>
      <w:pPr>
        <w:ind w:left="2598" w:firstLine="0"/>
      </w:pPr>
      <w:rPr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A8DEF906">
      <w:start w:val="1"/>
      <w:numFmt w:val="lowerLetter"/>
      <w:lvlText w:val="%5"/>
      <w:lvlJc w:val="left"/>
      <w:pPr>
        <w:ind w:left="33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0E122BB6">
      <w:start w:val="1"/>
      <w:numFmt w:val="lowerRoman"/>
      <w:lvlText w:val="%6"/>
      <w:lvlJc w:val="left"/>
      <w:pPr>
        <w:ind w:left="40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69EE44DE">
      <w:start w:val="1"/>
      <w:numFmt w:val="decimal"/>
      <w:lvlText w:val="%7"/>
      <w:lvlJc w:val="left"/>
      <w:pPr>
        <w:ind w:left="47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61740D6A">
      <w:start w:val="1"/>
      <w:numFmt w:val="lowerLetter"/>
      <w:lvlText w:val="%8"/>
      <w:lvlJc w:val="left"/>
      <w:pPr>
        <w:ind w:left="54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E5E87816">
      <w:start w:val="1"/>
      <w:numFmt w:val="lowerRoman"/>
      <w:lvlText w:val="%9"/>
      <w:lvlJc w:val="left"/>
      <w:pPr>
        <w:ind w:left="61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940009B"/>
    <w:multiLevelType w:val="hybridMultilevel"/>
    <w:tmpl w:val="C07604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1E0C2A"/>
    <w:multiLevelType w:val="hybridMultilevel"/>
    <w:tmpl w:val="95BA89C4"/>
    <w:lvl w:ilvl="0" w:tplc="A41EBD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724994"/>
    <w:multiLevelType w:val="hybridMultilevel"/>
    <w:tmpl w:val="98823EA4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7B2435"/>
    <w:multiLevelType w:val="hybridMultilevel"/>
    <w:tmpl w:val="5BDC7BC0"/>
    <w:lvl w:ilvl="0" w:tplc="0415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14" w15:restartNumberingAfterBreak="0">
    <w:nsid w:val="44814679"/>
    <w:multiLevelType w:val="multilevel"/>
    <w:tmpl w:val="2F72902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76923C" w:themeColor="accent3" w:themeShade="BF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47332F95"/>
    <w:multiLevelType w:val="hybridMultilevel"/>
    <w:tmpl w:val="D86E92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7AF460D"/>
    <w:multiLevelType w:val="hybridMultilevel"/>
    <w:tmpl w:val="5DD63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203F48"/>
    <w:multiLevelType w:val="multilevel"/>
    <w:tmpl w:val="F6BAFA08"/>
    <w:styleLink w:val="WWNum11"/>
    <w:lvl w:ilvl="0">
      <w:numFmt w:val="bullet"/>
      <w:lvlText w:val="-"/>
      <w:lvlJc w:val="left"/>
      <w:rPr>
        <w:rFonts w:ascii="Courier New" w:hAnsi="Courier New"/>
        <w:color w:val="00000A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" w15:restartNumberingAfterBreak="0">
    <w:nsid w:val="489C4B8C"/>
    <w:multiLevelType w:val="hybridMultilevel"/>
    <w:tmpl w:val="C7686DD2"/>
    <w:lvl w:ilvl="0" w:tplc="693475BA">
      <w:start w:val="1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9F0548"/>
    <w:multiLevelType w:val="hybridMultilevel"/>
    <w:tmpl w:val="78C6DB20"/>
    <w:lvl w:ilvl="0" w:tplc="DFAA1F96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7EFEEE">
      <w:start w:val="1"/>
      <w:numFmt w:val="bullet"/>
      <w:lvlText w:val="o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1A45BA">
      <w:start w:val="1"/>
      <w:numFmt w:val="bullet"/>
      <w:lvlText w:val="▪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DEF554">
      <w:start w:val="1"/>
      <w:numFmt w:val="bullet"/>
      <w:lvlText w:val="•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DEEF6F6">
      <w:start w:val="1"/>
      <w:numFmt w:val="bullet"/>
      <w:lvlText w:val="o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7E9E12">
      <w:start w:val="1"/>
      <w:numFmt w:val="bullet"/>
      <w:lvlText w:val="▪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82BA4E">
      <w:start w:val="1"/>
      <w:numFmt w:val="bullet"/>
      <w:lvlText w:val="•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2E5530">
      <w:start w:val="1"/>
      <w:numFmt w:val="bullet"/>
      <w:lvlText w:val="o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B909488">
      <w:start w:val="1"/>
      <w:numFmt w:val="bullet"/>
      <w:lvlText w:val="▪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FB636A9"/>
    <w:multiLevelType w:val="hybridMultilevel"/>
    <w:tmpl w:val="4D16C9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DD6DD4"/>
    <w:multiLevelType w:val="hybridMultilevel"/>
    <w:tmpl w:val="38D47B56"/>
    <w:lvl w:ilvl="0" w:tplc="F2A438F6">
      <w:start w:val="4"/>
      <w:numFmt w:val="upperRoman"/>
      <w:lvlText w:val="%1."/>
      <w:lvlJc w:val="left"/>
      <w:pPr>
        <w:ind w:left="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798ACDC">
      <w:start w:val="1"/>
      <w:numFmt w:val="lowerLetter"/>
      <w:lvlText w:val="%2"/>
      <w:lvlJc w:val="left"/>
      <w:pPr>
        <w:ind w:left="7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35AD4E4">
      <w:start w:val="1"/>
      <w:numFmt w:val="lowerRoman"/>
      <w:lvlText w:val="%3"/>
      <w:lvlJc w:val="left"/>
      <w:pPr>
        <w:ind w:left="14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4D06018">
      <w:start w:val="1"/>
      <w:numFmt w:val="decimal"/>
      <w:lvlText w:val="%4"/>
      <w:lvlJc w:val="left"/>
      <w:pPr>
        <w:ind w:left="2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CE1AD6">
      <w:start w:val="1"/>
      <w:numFmt w:val="lowerLetter"/>
      <w:lvlText w:val="%5"/>
      <w:lvlJc w:val="left"/>
      <w:pPr>
        <w:ind w:left="28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6644BC2">
      <w:start w:val="1"/>
      <w:numFmt w:val="lowerRoman"/>
      <w:lvlText w:val="%6"/>
      <w:lvlJc w:val="left"/>
      <w:pPr>
        <w:ind w:left="36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2E4364C">
      <w:start w:val="1"/>
      <w:numFmt w:val="decimal"/>
      <w:lvlText w:val="%7"/>
      <w:lvlJc w:val="left"/>
      <w:pPr>
        <w:ind w:left="43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5281C74">
      <w:start w:val="1"/>
      <w:numFmt w:val="lowerLetter"/>
      <w:lvlText w:val="%8"/>
      <w:lvlJc w:val="left"/>
      <w:pPr>
        <w:ind w:left="5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86065C2">
      <w:start w:val="1"/>
      <w:numFmt w:val="lowerRoman"/>
      <w:lvlText w:val="%9"/>
      <w:lvlJc w:val="left"/>
      <w:pPr>
        <w:ind w:left="5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9D61F89"/>
    <w:multiLevelType w:val="hybridMultilevel"/>
    <w:tmpl w:val="EE34F24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5A220A87"/>
    <w:multiLevelType w:val="multilevel"/>
    <w:tmpl w:val="62C4880C"/>
    <w:styleLink w:val="WWNum12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bullet"/>
      <w:lvlText w:val="-"/>
      <w:lvlJc w:val="left"/>
      <w:rPr>
        <w:rFonts w:ascii="Courier New" w:hAnsi="Courier New" w:hint="default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" w15:restartNumberingAfterBreak="0">
    <w:nsid w:val="5B700E71"/>
    <w:multiLevelType w:val="hybridMultilevel"/>
    <w:tmpl w:val="94AE4CE2"/>
    <w:lvl w:ilvl="0" w:tplc="FC90AA80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0CE9C98">
      <w:start w:val="1"/>
      <w:numFmt w:val="bullet"/>
      <w:lvlText w:val="o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3CC8584">
      <w:start w:val="1"/>
      <w:numFmt w:val="bullet"/>
      <w:lvlText w:val="▪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AB987666">
      <w:start w:val="1"/>
      <w:numFmt w:val="bullet"/>
      <w:lvlText w:val="•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70E3C74">
      <w:start w:val="1"/>
      <w:numFmt w:val="bullet"/>
      <w:lvlText w:val="o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EDE4186">
      <w:start w:val="1"/>
      <w:numFmt w:val="bullet"/>
      <w:lvlText w:val="▪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9A27E18">
      <w:start w:val="1"/>
      <w:numFmt w:val="bullet"/>
      <w:lvlText w:val="•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9A2BC8A">
      <w:start w:val="1"/>
      <w:numFmt w:val="bullet"/>
      <w:lvlText w:val="o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EAEFD1C">
      <w:start w:val="1"/>
      <w:numFmt w:val="bullet"/>
      <w:lvlText w:val="▪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B8C64A8"/>
    <w:multiLevelType w:val="hybridMultilevel"/>
    <w:tmpl w:val="94F051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C8C29EE"/>
    <w:multiLevelType w:val="hybridMultilevel"/>
    <w:tmpl w:val="DF30B1CC"/>
    <w:lvl w:ilvl="0" w:tplc="04150001">
      <w:start w:val="1"/>
      <w:numFmt w:val="bullet"/>
      <w:lvlText w:val=""/>
      <w:lvlJc w:val="left"/>
      <w:pPr>
        <w:ind w:left="11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9" w:hanging="360"/>
      </w:pPr>
      <w:rPr>
        <w:rFonts w:ascii="Wingdings" w:hAnsi="Wingdings" w:hint="default"/>
      </w:rPr>
    </w:lvl>
  </w:abstractNum>
  <w:abstractNum w:abstractNumId="27" w15:restartNumberingAfterBreak="0">
    <w:nsid w:val="64252FBD"/>
    <w:multiLevelType w:val="hybridMultilevel"/>
    <w:tmpl w:val="2D48993C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36F3979"/>
    <w:multiLevelType w:val="hybridMultilevel"/>
    <w:tmpl w:val="491E577E"/>
    <w:lvl w:ilvl="0" w:tplc="502AE35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B9363A"/>
    <w:multiLevelType w:val="hybridMultilevel"/>
    <w:tmpl w:val="3E0CCE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724F6B"/>
    <w:multiLevelType w:val="hybridMultilevel"/>
    <w:tmpl w:val="F8CC6294"/>
    <w:lvl w:ilvl="0" w:tplc="34947F4C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 w15:restartNumberingAfterBreak="0">
    <w:nsid w:val="79835C6B"/>
    <w:multiLevelType w:val="hybridMultilevel"/>
    <w:tmpl w:val="6B2A9D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6F3421"/>
    <w:multiLevelType w:val="hybridMultilevel"/>
    <w:tmpl w:val="19A29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CB6C5C"/>
    <w:multiLevelType w:val="multilevel"/>
    <w:tmpl w:val="CDF01BB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15"/>
  </w:num>
  <w:num w:numId="2">
    <w:abstractNumId w:val="17"/>
  </w:num>
  <w:num w:numId="3">
    <w:abstractNumId w:val="23"/>
  </w:num>
  <w:num w:numId="4">
    <w:abstractNumId w:val="5"/>
  </w:num>
  <w:num w:numId="5">
    <w:abstractNumId w:val="33"/>
  </w:num>
  <w:num w:numId="6">
    <w:abstractNumId w:val="7"/>
  </w:num>
  <w:num w:numId="7">
    <w:abstractNumId w:val="28"/>
  </w:num>
  <w:num w:numId="8">
    <w:abstractNumId w:val="27"/>
  </w:num>
  <w:num w:numId="9">
    <w:abstractNumId w:val="12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22"/>
  </w:num>
  <w:num w:numId="13">
    <w:abstractNumId w:val="25"/>
  </w:num>
  <w:num w:numId="14">
    <w:abstractNumId w:val="6"/>
  </w:num>
  <w:num w:numId="15">
    <w:abstractNumId w:val="20"/>
  </w:num>
  <w:num w:numId="16">
    <w:abstractNumId w:val="32"/>
  </w:num>
  <w:num w:numId="17">
    <w:abstractNumId w:val="31"/>
  </w:num>
  <w:num w:numId="18">
    <w:abstractNumId w:val="14"/>
  </w:num>
  <w:num w:numId="19">
    <w:abstractNumId w:val="0"/>
  </w:num>
  <w:num w:numId="20">
    <w:abstractNumId w:val="4"/>
  </w:num>
  <w:num w:numId="21">
    <w:abstractNumId w:val="26"/>
  </w:num>
  <w:num w:numId="22">
    <w:abstractNumId w:val="9"/>
  </w:num>
  <w:num w:numId="23">
    <w:abstractNumId w:val="1"/>
  </w:num>
  <w:num w:numId="24">
    <w:abstractNumId w:val="30"/>
  </w:num>
  <w:num w:numId="25">
    <w:abstractNumId w:val="10"/>
  </w:num>
  <w:num w:numId="26">
    <w:abstractNumId w:val="19"/>
  </w:num>
  <w:num w:numId="27">
    <w:abstractNumId w:val="24"/>
  </w:num>
  <w:num w:numId="28">
    <w:abstractNumId w:val="16"/>
  </w:num>
  <w:num w:numId="29">
    <w:abstractNumId w:val="21"/>
  </w:num>
  <w:num w:numId="30">
    <w:abstractNumId w:val="18"/>
  </w:num>
  <w:num w:numId="31">
    <w:abstractNumId w:val="13"/>
  </w:num>
  <w:num w:numId="32">
    <w:abstractNumId w:val="2"/>
  </w:num>
  <w:num w:numId="33">
    <w:abstractNumId w:val="9"/>
  </w:num>
  <w:num w:numId="34">
    <w:abstractNumId w:val="3"/>
  </w:num>
  <w:num w:numId="35">
    <w:abstractNumId w:val="8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170"/>
    <w:rsid w:val="00015C86"/>
    <w:rsid w:val="00036AA8"/>
    <w:rsid w:val="00044057"/>
    <w:rsid w:val="000A3170"/>
    <w:rsid w:val="000B5740"/>
    <w:rsid w:val="000B775A"/>
    <w:rsid w:val="000C5631"/>
    <w:rsid w:val="000E6EBB"/>
    <w:rsid w:val="000F6F2F"/>
    <w:rsid w:val="00107885"/>
    <w:rsid w:val="00111201"/>
    <w:rsid w:val="00181654"/>
    <w:rsid w:val="001853F9"/>
    <w:rsid w:val="00190A1B"/>
    <w:rsid w:val="001A17F2"/>
    <w:rsid w:val="001E1299"/>
    <w:rsid w:val="001F49AD"/>
    <w:rsid w:val="002162C0"/>
    <w:rsid w:val="00216A4A"/>
    <w:rsid w:val="00216F37"/>
    <w:rsid w:val="00223089"/>
    <w:rsid w:val="002649B9"/>
    <w:rsid w:val="00277099"/>
    <w:rsid w:val="00282473"/>
    <w:rsid w:val="00285C59"/>
    <w:rsid w:val="002F3786"/>
    <w:rsid w:val="003776C1"/>
    <w:rsid w:val="003809C9"/>
    <w:rsid w:val="003B0E9B"/>
    <w:rsid w:val="003D6119"/>
    <w:rsid w:val="003E008E"/>
    <w:rsid w:val="003F3A74"/>
    <w:rsid w:val="004029E1"/>
    <w:rsid w:val="00423FBD"/>
    <w:rsid w:val="00483B62"/>
    <w:rsid w:val="004959DB"/>
    <w:rsid w:val="0049772B"/>
    <w:rsid w:val="004C7905"/>
    <w:rsid w:val="004D2F25"/>
    <w:rsid w:val="004F2420"/>
    <w:rsid w:val="004F4DCF"/>
    <w:rsid w:val="00531317"/>
    <w:rsid w:val="00542A8D"/>
    <w:rsid w:val="00551E1F"/>
    <w:rsid w:val="00577FA9"/>
    <w:rsid w:val="005C0A6B"/>
    <w:rsid w:val="005E18EE"/>
    <w:rsid w:val="005F7259"/>
    <w:rsid w:val="00612E4A"/>
    <w:rsid w:val="00613C85"/>
    <w:rsid w:val="0061744F"/>
    <w:rsid w:val="00634435"/>
    <w:rsid w:val="0065399C"/>
    <w:rsid w:val="00664916"/>
    <w:rsid w:val="0067597E"/>
    <w:rsid w:val="006926AE"/>
    <w:rsid w:val="00695CE9"/>
    <w:rsid w:val="006B4014"/>
    <w:rsid w:val="006B70E0"/>
    <w:rsid w:val="006C3F91"/>
    <w:rsid w:val="006F0B36"/>
    <w:rsid w:val="00725768"/>
    <w:rsid w:val="0075590D"/>
    <w:rsid w:val="0079743E"/>
    <w:rsid w:val="007B6165"/>
    <w:rsid w:val="007C2D11"/>
    <w:rsid w:val="007D5B47"/>
    <w:rsid w:val="007F0039"/>
    <w:rsid w:val="0086335C"/>
    <w:rsid w:val="00882001"/>
    <w:rsid w:val="00893CC7"/>
    <w:rsid w:val="008B525A"/>
    <w:rsid w:val="008B5D57"/>
    <w:rsid w:val="008E0C3C"/>
    <w:rsid w:val="008E29B3"/>
    <w:rsid w:val="009214D5"/>
    <w:rsid w:val="009306A7"/>
    <w:rsid w:val="009638B0"/>
    <w:rsid w:val="0099205D"/>
    <w:rsid w:val="00A031CC"/>
    <w:rsid w:val="00A14B40"/>
    <w:rsid w:val="00A43A65"/>
    <w:rsid w:val="00A5023A"/>
    <w:rsid w:val="00A556CB"/>
    <w:rsid w:val="00A75ADC"/>
    <w:rsid w:val="00AC5FD5"/>
    <w:rsid w:val="00B15585"/>
    <w:rsid w:val="00B23DA5"/>
    <w:rsid w:val="00B34618"/>
    <w:rsid w:val="00B50BD2"/>
    <w:rsid w:val="00B713D0"/>
    <w:rsid w:val="00B74C17"/>
    <w:rsid w:val="00BA45E7"/>
    <w:rsid w:val="00C44263"/>
    <w:rsid w:val="00C4757D"/>
    <w:rsid w:val="00C81649"/>
    <w:rsid w:val="00C93169"/>
    <w:rsid w:val="00C9438C"/>
    <w:rsid w:val="00C945EE"/>
    <w:rsid w:val="00CD11F7"/>
    <w:rsid w:val="00CD696B"/>
    <w:rsid w:val="00D06C85"/>
    <w:rsid w:val="00D86740"/>
    <w:rsid w:val="00DA186C"/>
    <w:rsid w:val="00DE39F2"/>
    <w:rsid w:val="00DF708D"/>
    <w:rsid w:val="00E66DE5"/>
    <w:rsid w:val="00EF2AA4"/>
    <w:rsid w:val="00F01D63"/>
    <w:rsid w:val="00F16A24"/>
    <w:rsid w:val="00F62D41"/>
    <w:rsid w:val="00F846B9"/>
    <w:rsid w:val="00F92627"/>
    <w:rsid w:val="00FE2C81"/>
    <w:rsid w:val="00FF1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A0A5EE"/>
  <w15:docId w15:val="{E0A9C95F-85D2-438D-9D14-332CEA621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170"/>
    <w:pPr>
      <w:suppressAutoHyphens/>
      <w:spacing w:after="240" w:line="480" w:lineRule="auto"/>
      <w:ind w:firstLine="360"/>
      <w:jc w:val="both"/>
    </w:pPr>
    <w:rPr>
      <w:rFonts w:ascii="Calibri" w:eastAsia="Times New Roman" w:hAnsi="Calibri" w:cs="Times New Roman"/>
      <w:lang w:eastAsia="zh-CN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31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029E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0A3170"/>
    <w:pPr>
      <w:spacing w:before="280" w:after="0" w:line="360" w:lineRule="auto"/>
      <w:ind w:firstLine="0"/>
      <w:outlineLvl w:val="4"/>
    </w:pPr>
    <w:rPr>
      <w:rFonts w:ascii="Cambria" w:hAnsi="Cambria"/>
      <w:b/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0A3170"/>
    <w:rPr>
      <w:rFonts w:ascii="Cambria" w:eastAsia="Times New Roman" w:hAnsi="Cambria" w:cs="Times New Roman"/>
      <w:b/>
      <w:bCs/>
      <w:i/>
      <w:iCs/>
      <w:lang w:eastAsia="zh-CN" w:bidi="en-US"/>
    </w:rPr>
  </w:style>
  <w:style w:type="paragraph" w:styleId="Akapitzlist">
    <w:name w:val="List Paragraph"/>
    <w:basedOn w:val="Normalny"/>
    <w:uiPriority w:val="34"/>
    <w:qFormat/>
    <w:rsid w:val="000A3170"/>
    <w:pPr>
      <w:ind w:left="720"/>
    </w:pPr>
  </w:style>
  <w:style w:type="character" w:customStyle="1" w:styleId="Nagwek1Znak">
    <w:name w:val="Nagłówek 1 Znak"/>
    <w:basedOn w:val="Domylnaczcionkaakapitu"/>
    <w:link w:val="Nagwek1"/>
    <w:uiPriority w:val="9"/>
    <w:rsid w:val="000A31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 w:bidi="en-US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A3170"/>
    <w:pPr>
      <w:keepLines w:val="0"/>
      <w:spacing w:before="240" w:after="60"/>
      <w:outlineLvl w:val="9"/>
    </w:pPr>
    <w:rPr>
      <w:color w:val="auto"/>
      <w:kern w:val="32"/>
      <w:sz w:val="32"/>
      <w:szCs w:val="32"/>
    </w:rPr>
  </w:style>
  <w:style w:type="paragraph" w:styleId="Legenda">
    <w:name w:val="caption"/>
    <w:basedOn w:val="Normalny"/>
    <w:qFormat/>
    <w:rsid w:val="000A317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Standard">
    <w:name w:val="Standard"/>
    <w:rsid w:val="000A3170"/>
    <w:pPr>
      <w:suppressAutoHyphens/>
      <w:autoSpaceDN w:val="0"/>
      <w:spacing w:after="240" w:line="480" w:lineRule="auto"/>
      <w:ind w:firstLine="360"/>
      <w:jc w:val="both"/>
      <w:textAlignment w:val="baseline"/>
    </w:pPr>
    <w:rPr>
      <w:rFonts w:ascii="Calibri" w:eastAsia="Times New Roman" w:hAnsi="Calibri" w:cs="Times New Roman"/>
      <w:kern w:val="3"/>
      <w:lang w:val="en-US" w:eastAsia="zh-CN" w:bidi="en-US"/>
    </w:rPr>
  </w:style>
  <w:style w:type="numbering" w:customStyle="1" w:styleId="WWNum11">
    <w:name w:val="WWNum11"/>
    <w:basedOn w:val="Bezlisty"/>
    <w:rsid w:val="000A3170"/>
    <w:pPr>
      <w:numPr>
        <w:numId w:val="2"/>
      </w:numPr>
    </w:pPr>
  </w:style>
  <w:style w:type="numbering" w:customStyle="1" w:styleId="WWNum12">
    <w:name w:val="WWNum12"/>
    <w:basedOn w:val="Bezlisty"/>
    <w:rsid w:val="000A3170"/>
    <w:pPr>
      <w:numPr>
        <w:numId w:val="3"/>
      </w:numPr>
    </w:pPr>
  </w:style>
  <w:style w:type="paragraph" w:styleId="Tekstpodstawowy">
    <w:name w:val="Body Text"/>
    <w:basedOn w:val="Normalny"/>
    <w:link w:val="TekstpodstawowyZnak"/>
    <w:rsid w:val="000A3170"/>
    <w:pPr>
      <w:widowControl w:val="0"/>
      <w:spacing w:after="120" w:line="240" w:lineRule="auto"/>
      <w:ind w:firstLine="0"/>
      <w:jc w:val="left"/>
      <w:textAlignment w:val="baseline"/>
    </w:pPr>
    <w:rPr>
      <w:rFonts w:ascii="Times New Roman" w:eastAsia="Andale Sans UI" w:hAnsi="Times New Roman" w:cs="Tahoma"/>
      <w:kern w:val="1"/>
      <w:sz w:val="24"/>
      <w:szCs w:val="24"/>
      <w:lang w:bidi="fa-IR"/>
    </w:rPr>
  </w:style>
  <w:style w:type="character" w:customStyle="1" w:styleId="TekstpodstawowyZnak">
    <w:name w:val="Tekst podstawowy Znak"/>
    <w:basedOn w:val="Domylnaczcionkaakapitu"/>
    <w:link w:val="Tekstpodstawowy"/>
    <w:rsid w:val="000A3170"/>
    <w:rPr>
      <w:rFonts w:ascii="Times New Roman" w:eastAsia="Andale Sans UI" w:hAnsi="Times New Roman" w:cs="Tahoma"/>
      <w:kern w:val="1"/>
      <w:sz w:val="24"/>
      <w:szCs w:val="24"/>
      <w:lang w:eastAsia="zh-CN" w:bidi="fa-IR"/>
    </w:rPr>
  </w:style>
  <w:style w:type="table" w:styleId="Tabela-Siatka">
    <w:name w:val="Table Grid"/>
    <w:basedOn w:val="Standardowy"/>
    <w:uiPriority w:val="59"/>
    <w:rsid w:val="000A31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0A3170"/>
    <w:pPr>
      <w:widowControl w:val="0"/>
      <w:suppressLineNumbers/>
      <w:spacing w:after="0" w:line="240" w:lineRule="auto"/>
      <w:ind w:firstLine="0"/>
      <w:jc w:val="left"/>
      <w:textAlignment w:val="baseline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Legenda5">
    <w:name w:val="Legenda5"/>
    <w:basedOn w:val="Normalny"/>
    <w:next w:val="Normalny"/>
    <w:rsid w:val="000A3170"/>
    <w:pPr>
      <w:widowControl w:val="0"/>
      <w:spacing w:after="0" w:line="240" w:lineRule="auto"/>
      <w:ind w:firstLine="0"/>
      <w:jc w:val="center"/>
      <w:textAlignment w:val="baseline"/>
    </w:pPr>
    <w:rPr>
      <w:rFonts w:ascii="Arial" w:eastAsia="SimSun" w:hAnsi="Arial" w:cs="Arial"/>
      <w:b/>
      <w:bCs/>
      <w:kern w:val="1"/>
      <w:sz w:val="20"/>
      <w:szCs w:val="18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0A31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170"/>
    <w:rPr>
      <w:rFonts w:ascii="Calibri" w:eastAsia="Times New Roman" w:hAnsi="Calibri" w:cs="Times New Roman"/>
      <w:lang w:eastAsia="zh-CN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A31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3170"/>
    <w:rPr>
      <w:rFonts w:ascii="Tahoma" w:eastAsia="Times New Roman" w:hAnsi="Tahoma" w:cs="Tahoma"/>
      <w:sz w:val="16"/>
      <w:szCs w:val="16"/>
      <w:lang w:eastAsia="zh-CN" w:bidi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107885"/>
    <w:pPr>
      <w:tabs>
        <w:tab w:val="left" w:pos="880"/>
        <w:tab w:val="right" w:leader="dot" w:pos="8493"/>
      </w:tabs>
      <w:spacing w:after="100"/>
      <w:ind w:firstLine="0"/>
    </w:pPr>
  </w:style>
  <w:style w:type="character" w:styleId="Hipercze">
    <w:name w:val="Hyperlink"/>
    <w:basedOn w:val="Domylnaczcionkaakapitu"/>
    <w:uiPriority w:val="99"/>
    <w:unhideWhenUsed/>
    <w:rsid w:val="004029E1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4029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 w:bidi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4029E1"/>
    <w:pPr>
      <w:spacing w:after="100"/>
      <w:ind w:left="220"/>
    </w:pPr>
  </w:style>
  <w:style w:type="paragraph" w:styleId="Spisilustracji">
    <w:name w:val="table of figures"/>
    <w:basedOn w:val="Normalny"/>
    <w:next w:val="Normalny"/>
    <w:uiPriority w:val="99"/>
    <w:unhideWhenUsed/>
    <w:rsid w:val="0075590D"/>
    <w:pPr>
      <w:spacing w:after="0"/>
    </w:pPr>
  </w:style>
  <w:style w:type="paragraph" w:styleId="Nagwek">
    <w:name w:val="header"/>
    <w:basedOn w:val="Normalny"/>
    <w:link w:val="NagwekZnak"/>
    <w:uiPriority w:val="99"/>
    <w:unhideWhenUsed/>
    <w:rsid w:val="006759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597E"/>
    <w:rPr>
      <w:rFonts w:ascii="Calibri" w:eastAsia="Times New Roman" w:hAnsi="Calibri" w:cs="Times New Roman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7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3DE71-F1A4-4D6C-AD93-5DBB08FF8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14</Pages>
  <Words>3224</Words>
  <Characters>19344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Grabowska-Szani</dc:creator>
  <cp:lastModifiedBy>Izabela Bilska</cp:lastModifiedBy>
  <cp:revision>6</cp:revision>
  <cp:lastPrinted>2018-11-08T08:18:00Z</cp:lastPrinted>
  <dcterms:created xsi:type="dcterms:W3CDTF">2021-06-22T09:06:00Z</dcterms:created>
  <dcterms:modified xsi:type="dcterms:W3CDTF">2021-06-23T05:23:00Z</dcterms:modified>
</cp:coreProperties>
</file>