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73E7" w14:textId="234AF24F" w:rsidR="00221DAE" w:rsidRPr="00952DD7" w:rsidRDefault="00221DAE" w:rsidP="00221DAE">
      <w:pPr>
        <w:pStyle w:val="Nagwek1"/>
        <w:ind w:hanging="283"/>
        <w:jc w:val="both"/>
        <w:rPr>
          <w:rFonts w:ascii="Times New Roman" w:hAnsi="Times New Roman" w:cs="Times New Roman"/>
          <w:sz w:val="22"/>
          <w:szCs w:val="22"/>
        </w:rPr>
      </w:pPr>
      <w:r w:rsidRPr="00952DD7">
        <w:rPr>
          <w:rFonts w:ascii="Times New Roman" w:hAnsi="Times New Roman" w:cs="Times New Roman"/>
          <w:sz w:val="22"/>
          <w:szCs w:val="22"/>
        </w:rPr>
        <w:t>Nazwa zamówienia</w:t>
      </w:r>
      <w:r w:rsidRPr="00952DD7">
        <w:rPr>
          <w:rFonts w:ascii="Times New Roman" w:hAnsi="Times New Roman" w:cs="Times New Roman"/>
          <w:sz w:val="22"/>
          <w:szCs w:val="22"/>
        </w:rPr>
        <w:tab/>
        <w:t xml:space="preserve">      </w:t>
      </w:r>
      <w:r w:rsidRPr="00952DD7">
        <w:rPr>
          <w:rFonts w:ascii="Times New Roman" w:hAnsi="Times New Roman" w:cs="Times New Roman"/>
          <w:sz w:val="22"/>
          <w:szCs w:val="22"/>
        </w:rPr>
        <w:tab/>
      </w:r>
      <w:r w:rsidRPr="00952DD7">
        <w:rPr>
          <w:rFonts w:ascii="Times New Roman" w:hAnsi="Times New Roman" w:cs="Times New Roman"/>
          <w:sz w:val="22"/>
          <w:szCs w:val="22"/>
        </w:rPr>
        <w:tab/>
      </w:r>
      <w:r w:rsidRPr="00952DD7">
        <w:rPr>
          <w:rFonts w:ascii="Times New Roman" w:hAnsi="Times New Roman" w:cs="Times New Roman"/>
          <w:sz w:val="22"/>
          <w:szCs w:val="22"/>
        </w:rPr>
        <w:tab/>
      </w:r>
      <w:r w:rsidRPr="00952DD7">
        <w:rPr>
          <w:rFonts w:ascii="Times New Roman" w:hAnsi="Times New Roman" w:cs="Times New Roman"/>
          <w:sz w:val="22"/>
          <w:szCs w:val="22"/>
        </w:rPr>
        <w:tab/>
      </w:r>
      <w:r w:rsidR="004F087E" w:rsidRPr="00952DD7">
        <w:rPr>
          <w:rFonts w:ascii="Times New Roman" w:hAnsi="Times New Roman" w:cs="Times New Roman"/>
          <w:sz w:val="22"/>
          <w:szCs w:val="22"/>
        </w:rPr>
        <w:t xml:space="preserve">   </w:t>
      </w:r>
      <w:r w:rsidRPr="00952DD7">
        <w:rPr>
          <w:rFonts w:ascii="Times New Roman" w:hAnsi="Times New Roman" w:cs="Times New Roman"/>
          <w:sz w:val="22"/>
          <w:szCs w:val="22"/>
        </w:rPr>
        <w:t xml:space="preserve">  </w:t>
      </w:r>
      <w:r w:rsidR="00952DD7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952DD7">
        <w:rPr>
          <w:rFonts w:ascii="Times New Roman" w:hAnsi="Times New Roman" w:cs="Times New Roman"/>
          <w:sz w:val="22"/>
          <w:szCs w:val="22"/>
        </w:rPr>
        <w:t xml:space="preserve">Załącznik nr 1 do </w:t>
      </w:r>
      <w:r w:rsidR="004F087E" w:rsidRPr="00952DD7">
        <w:rPr>
          <w:rFonts w:ascii="Times New Roman" w:hAnsi="Times New Roman" w:cs="Times New Roman"/>
          <w:sz w:val="22"/>
          <w:szCs w:val="22"/>
        </w:rPr>
        <w:t>Z</w:t>
      </w:r>
      <w:r w:rsidRPr="00952DD7">
        <w:rPr>
          <w:rFonts w:ascii="Times New Roman" w:hAnsi="Times New Roman" w:cs="Times New Roman"/>
          <w:sz w:val="22"/>
          <w:szCs w:val="22"/>
        </w:rPr>
        <w:t>apytania ofertowego</w:t>
      </w:r>
    </w:p>
    <w:p w14:paraId="2AC813C2" w14:textId="4E2086FB" w:rsidR="003A7D41" w:rsidRPr="00952DD7" w:rsidRDefault="003A7D41" w:rsidP="003A7D41">
      <w:pPr>
        <w:spacing w:before="60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52DD7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Wdrożenie </w:t>
      </w:r>
      <w:bookmarkStart w:id="0" w:name="_Hlk103673987"/>
      <w:r w:rsidRPr="00952DD7">
        <w:rPr>
          <w:rFonts w:ascii="Times New Roman" w:hAnsi="Times New Roman" w:cs="Times New Roman"/>
          <w:b/>
          <w:bCs/>
          <w:color w:val="000000"/>
          <w:sz w:val="22"/>
          <w:szCs w:val="22"/>
        </w:rPr>
        <w:t>systemu wspomagającego obsługę Rady Gminy</w:t>
      </w:r>
      <w:r w:rsidRPr="00952DD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952DD7">
        <w:rPr>
          <w:rFonts w:ascii="Times New Roman" w:hAnsi="Times New Roman" w:cs="Times New Roman"/>
          <w:b/>
          <w:sz w:val="22"/>
          <w:szCs w:val="22"/>
        </w:rPr>
        <w:t>wraz z urządzeniami (tablety) wsparciem, szkoleniem, licencją, aktualizacjami oraz pomocą techniczną</w:t>
      </w:r>
      <w:bookmarkEnd w:id="0"/>
      <w:r w:rsidRPr="00952DD7">
        <w:rPr>
          <w:rFonts w:ascii="Times New Roman" w:hAnsi="Times New Roman" w:cs="Times New Roman"/>
          <w:b/>
          <w:sz w:val="22"/>
          <w:szCs w:val="22"/>
        </w:rPr>
        <w:t>.</w:t>
      </w:r>
    </w:p>
    <w:p w14:paraId="7BB021AB" w14:textId="77777777" w:rsidR="008D4468" w:rsidRPr="00952DD7" w:rsidRDefault="008D4468" w:rsidP="008D4468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Przedmiot zamówienia</w:t>
      </w:r>
    </w:p>
    <w:p w14:paraId="2F08850C" w14:textId="3C1BAA65" w:rsidR="008D4468" w:rsidRPr="00952DD7" w:rsidRDefault="008D4468" w:rsidP="003A7D41">
      <w:pPr>
        <w:spacing w:before="60"/>
        <w:ind w:left="284"/>
        <w:jc w:val="both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Przedmiotem zamówienia jest </w:t>
      </w:r>
      <w:r w:rsidR="003A7D41" w:rsidRPr="00952DD7">
        <w:rPr>
          <w:rFonts w:ascii="Times New Roman" w:hAnsi="Times New Roman" w:cs="Times New Roman"/>
          <w:color w:val="000000"/>
          <w:sz w:val="22"/>
          <w:szCs w:val="22"/>
        </w:rPr>
        <w:t>Wdrożenie systemu wspomagającego obsługę Rady Gminy</w:t>
      </w:r>
      <w:r w:rsidR="003A7D41" w:rsidRPr="00952DD7">
        <w:rPr>
          <w:rFonts w:ascii="Times New Roman" w:hAnsi="Times New Roman" w:cs="Times New Roman"/>
          <w:sz w:val="18"/>
          <w:szCs w:val="18"/>
        </w:rPr>
        <w:t xml:space="preserve"> </w:t>
      </w:r>
      <w:r w:rsidR="003A7D41" w:rsidRPr="00952DD7">
        <w:rPr>
          <w:rFonts w:ascii="Times New Roman" w:hAnsi="Times New Roman" w:cs="Times New Roman"/>
          <w:sz w:val="22"/>
          <w:szCs w:val="22"/>
        </w:rPr>
        <w:t xml:space="preserve">wraz z urządzeniami (tablety) wsparciem, szkoleniem, licencją, aktualizacjami oraz pomocą techniczną </w:t>
      </w:r>
      <w:r w:rsidRPr="00952DD7">
        <w:rPr>
          <w:rFonts w:ascii="Times New Roman" w:hAnsi="Times New Roman" w:cs="Times New Roman"/>
        </w:rPr>
        <w:t>wraz z dostawą do Zamawiającego</w:t>
      </w:r>
    </w:p>
    <w:p w14:paraId="74E4F4CC" w14:textId="64B5D031" w:rsidR="008D4468" w:rsidRPr="00952DD7" w:rsidRDefault="008D4468" w:rsidP="008D4468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Wymagania Ogólne</w:t>
      </w:r>
      <w:r w:rsidR="0028474E" w:rsidRPr="00952DD7">
        <w:rPr>
          <w:rFonts w:ascii="Times New Roman" w:hAnsi="Times New Roman" w:cs="Times New Roman"/>
        </w:rPr>
        <w:t xml:space="preserve"> - minimalne</w:t>
      </w:r>
    </w:p>
    <w:p w14:paraId="05534164" w14:textId="0D3E966C" w:rsidR="003A7D41" w:rsidRDefault="003A7D41" w:rsidP="00E00FBB">
      <w:pPr>
        <w:pStyle w:val="Akapitzlist"/>
        <w:widowControl/>
        <w:numPr>
          <w:ilvl w:val="0"/>
          <w:numId w:val="5"/>
        </w:numPr>
        <w:spacing w:before="0" w:line="360" w:lineRule="auto"/>
        <w:contextualSpacing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Tablety do obsługi systemu – 15 sztuk.</w:t>
      </w:r>
    </w:p>
    <w:p w14:paraId="351D58EB" w14:textId="43CB5B3D" w:rsidR="00952DD7" w:rsidRPr="00952DD7" w:rsidRDefault="00952DD7" w:rsidP="00E00FBB">
      <w:pPr>
        <w:pStyle w:val="Akapitzlist"/>
        <w:widowControl/>
        <w:numPr>
          <w:ilvl w:val="0"/>
          <w:numId w:val="5"/>
        </w:numPr>
        <w:spacing w:before="0"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Moduł dla radnych, biura rady, system głosowania</w:t>
      </w:r>
      <w:r w:rsidR="008E30F1">
        <w:rPr>
          <w:rFonts w:ascii="Times New Roman" w:hAnsi="Times New Roman" w:cs="Times New Roman"/>
        </w:rPr>
        <w:t>.</w:t>
      </w:r>
    </w:p>
    <w:p w14:paraId="66005D70" w14:textId="77777777" w:rsidR="003A7D41" w:rsidRPr="00952DD7" w:rsidRDefault="003A7D41" w:rsidP="00E00FBB">
      <w:pPr>
        <w:pStyle w:val="Akapitzlist"/>
        <w:widowControl/>
        <w:numPr>
          <w:ilvl w:val="0"/>
          <w:numId w:val="5"/>
        </w:numPr>
        <w:spacing w:before="0" w:line="360" w:lineRule="auto"/>
        <w:contextualSpacing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Przeprowadzenie szkoleń w siedzibie Zamawiającego dla pracowników Biura Rady oraz Radnych. </w:t>
      </w:r>
    </w:p>
    <w:p w14:paraId="370D6FCC" w14:textId="77777777" w:rsidR="003A7D41" w:rsidRPr="00952DD7" w:rsidRDefault="003A7D41" w:rsidP="00E00FBB">
      <w:pPr>
        <w:pStyle w:val="Akapitzlist"/>
        <w:widowControl/>
        <w:numPr>
          <w:ilvl w:val="0"/>
          <w:numId w:val="5"/>
        </w:numPr>
        <w:spacing w:before="0" w:line="360" w:lineRule="auto"/>
        <w:contextualSpacing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Zapewnienie transmisji z Sesji Rady poprzez dedykowany serwer transmisji.</w:t>
      </w:r>
    </w:p>
    <w:p w14:paraId="1986C459" w14:textId="77777777" w:rsidR="003A7D41" w:rsidRPr="00952DD7" w:rsidRDefault="003A7D41" w:rsidP="00E00FBB">
      <w:pPr>
        <w:pStyle w:val="Akapitzlist"/>
        <w:widowControl/>
        <w:numPr>
          <w:ilvl w:val="0"/>
          <w:numId w:val="5"/>
        </w:numPr>
        <w:spacing w:before="0" w:line="360" w:lineRule="auto"/>
        <w:contextualSpacing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Dostaw i montaż systemu z transmisji obrad </w:t>
      </w:r>
    </w:p>
    <w:p w14:paraId="622738A3" w14:textId="77777777" w:rsidR="003A7D41" w:rsidRPr="00952DD7" w:rsidRDefault="003A7D41" w:rsidP="00E00FBB">
      <w:pPr>
        <w:pStyle w:val="Akapitzlist"/>
        <w:widowControl/>
        <w:numPr>
          <w:ilvl w:val="0"/>
          <w:numId w:val="5"/>
        </w:numPr>
        <w:spacing w:before="0" w:line="360" w:lineRule="auto"/>
        <w:contextualSpacing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Utrzymanie wdrożonego systemu w infrastrukturze technicznej wykonawcy.</w:t>
      </w:r>
    </w:p>
    <w:p w14:paraId="15B4A8CC" w14:textId="77777777" w:rsidR="003A7D41" w:rsidRPr="00952DD7" w:rsidRDefault="003A7D41" w:rsidP="00E00FBB">
      <w:pPr>
        <w:pStyle w:val="Akapitzlist"/>
        <w:widowControl/>
        <w:numPr>
          <w:ilvl w:val="0"/>
          <w:numId w:val="5"/>
        </w:numPr>
        <w:spacing w:before="0" w:line="360" w:lineRule="auto"/>
        <w:contextualSpacing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Świadczenie usługi zdalnej asysty technicznej oraz serwisu systemu informatycznego  przez okres 12 miesięcy od dnia wdrożenia.</w:t>
      </w:r>
    </w:p>
    <w:p w14:paraId="2B468AA7" w14:textId="63871D96" w:rsidR="003A7D41" w:rsidRPr="00952DD7" w:rsidRDefault="003A7D41" w:rsidP="003A7D41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952DD7">
        <w:rPr>
          <w:rFonts w:ascii="Times New Roman" w:hAnsi="Times New Roman" w:cs="Times New Roman"/>
          <w:b/>
        </w:rPr>
        <w:t xml:space="preserve">System Informatyczny – wymagane </w:t>
      </w:r>
      <w:r w:rsidR="008E30F1">
        <w:rPr>
          <w:rFonts w:ascii="Times New Roman" w:hAnsi="Times New Roman" w:cs="Times New Roman"/>
          <w:b/>
        </w:rPr>
        <w:t xml:space="preserve">minimalne </w:t>
      </w:r>
      <w:r w:rsidRPr="00952DD7">
        <w:rPr>
          <w:rFonts w:ascii="Times New Roman" w:hAnsi="Times New Roman" w:cs="Times New Roman"/>
          <w:b/>
        </w:rPr>
        <w:t>funkcjonalności:</w:t>
      </w:r>
    </w:p>
    <w:p w14:paraId="4C42013C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Przygotowywanie i elektroniczna dystrybucja porządku obrad</w:t>
      </w:r>
      <w:r w:rsidRPr="00952DD7">
        <w:rPr>
          <w:rFonts w:ascii="Times New Roman" w:hAnsi="Times New Roman" w:cs="Times New Roman"/>
          <w:color w:val="000000"/>
        </w:rPr>
        <w:t xml:space="preserve"> </w:t>
      </w:r>
      <w:r w:rsidRPr="00952DD7">
        <w:rPr>
          <w:rFonts w:ascii="Times New Roman" w:eastAsia="Calibri" w:hAnsi="Times New Roman" w:cs="Times New Roman"/>
        </w:rPr>
        <w:t xml:space="preserve">wraz z </w:t>
      </w:r>
      <w:r w:rsidRPr="00952DD7">
        <w:rPr>
          <w:rFonts w:ascii="Times New Roman" w:hAnsi="Times New Roman" w:cs="Times New Roman"/>
        </w:rPr>
        <w:t>materiałami dla</w:t>
      </w:r>
      <w:r w:rsidRPr="00952DD7">
        <w:rPr>
          <w:rFonts w:ascii="Times New Roman" w:eastAsia="Calibri" w:hAnsi="Times New Roman" w:cs="Times New Roman"/>
        </w:rPr>
        <w:t xml:space="preserve"> radnych </w:t>
      </w:r>
      <w:r w:rsidRPr="00952DD7">
        <w:rPr>
          <w:rFonts w:ascii="Times New Roman" w:hAnsi="Times New Roman" w:cs="Times New Roman"/>
        </w:rPr>
        <w:t xml:space="preserve">poprzez konto użytkownika </w:t>
      </w:r>
      <w:r w:rsidRPr="00952DD7">
        <w:rPr>
          <w:rFonts w:ascii="Times New Roman" w:eastAsia="Calibri" w:hAnsi="Times New Roman" w:cs="Times New Roman"/>
        </w:rPr>
        <w:t xml:space="preserve">w systemie.  </w:t>
      </w:r>
    </w:p>
    <w:p w14:paraId="1B362919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Funkcja importu porządku obrad bezpośrednio z pliku .</w:t>
      </w:r>
      <w:proofErr w:type="spellStart"/>
      <w:r w:rsidRPr="00952DD7">
        <w:rPr>
          <w:rFonts w:ascii="Times New Roman" w:hAnsi="Times New Roman" w:cs="Times New Roman"/>
        </w:rPr>
        <w:t>docx</w:t>
      </w:r>
      <w:proofErr w:type="spellEnd"/>
      <w:r w:rsidRPr="00952DD7">
        <w:rPr>
          <w:rFonts w:ascii="Times New Roman" w:hAnsi="Times New Roman" w:cs="Times New Roman"/>
        </w:rPr>
        <w:t>, .</w:t>
      </w:r>
      <w:proofErr w:type="spellStart"/>
      <w:r w:rsidRPr="00952DD7">
        <w:rPr>
          <w:rFonts w:ascii="Times New Roman" w:hAnsi="Times New Roman" w:cs="Times New Roman"/>
        </w:rPr>
        <w:t>doc</w:t>
      </w:r>
      <w:proofErr w:type="spellEnd"/>
      <w:r w:rsidRPr="00952DD7">
        <w:rPr>
          <w:rFonts w:ascii="Times New Roman" w:hAnsi="Times New Roman" w:cs="Times New Roman"/>
        </w:rPr>
        <w:t xml:space="preserve"> (Word).</w:t>
      </w:r>
    </w:p>
    <w:p w14:paraId="07D376CE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dodawania dokumentów przez administratorów do wbudowanego w systemie repozytorium plików.</w:t>
      </w:r>
    </w:p>
    <w:p w14:paraId="568184B1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  <w:color w:val="000000"/>
        </w:rPr>
      </w:pPr>
      <w:r w:rsidRPr="00952DD7">
        <w:rPr>
          <w:rFonts w:ascii="Times New Roman" w:hAnsi="Times New Roman" w:cs="Times New Roman"/>
        </w:rPr>
        <w:t xml:space="preserve">Możliwość dodawania do porządku obrad załączników w postaci elektronicznej takich jak </w:t>
      </w:r>
      <w:r w:rsidRPr="00952DD7">
        <w:rPr>
          <w:rFonts w:ascii="Times New Roman" w:hAnsi="Times New Roman" w:cs="Times New Roman"/>
          <w:color w:val="000000"/>
        </w:rPr>
        <w:t>projekty uchwał, załączniki do uchwał, mapy, prezentacje, itp. załączniki w formatach *.</w:t>
      </w:r>
      <w:proofErr w:type="spellStart"/>
      <w:r w:rsidRPr="00952DD7">
        <w:rPr>
          <w:rFonts w:ascii="Times New Roman" w:hAnsi="Times New Roman" w:cs="Times New Roman"/>
          <w:color w:val="000000"/>
        </w:rPr>
        <w:t>doc</w:t>
      </w:r>
      <w:proofErr w:type="spellEnd"/>
      <w:r w:rsidRPr="00952DD7">
        <w:rPr>
          <w:rFonts w:ascii="Times New Roman" w:hAnsi="Times New Roman" w:cs="Times New Roman"/>
          <w:color w:val="000000"/>
        </w:rPr>
        <w:t>, *.</w:t>
      </w:r>
      <w:proofErr w:type="spellStart"/>
      <w:r w:rsidRPr="00952DD7">
        <w:rPr>
          <w:rFonts w:ascii="Times New Roman" w:hAnsi="Times New Roman" w:cs="Times New Roman"/>
          <w:color w:val="000000"/>
        </w:rPr>
        <w:t>docx</w:t>
      </w:r>
      <w:proofErr w:type="spellEnd"/>
      <w:r w:rsidRPr="00952DD7">
        <w:rPr>
          <w:rFonts w:ascii="Times New Roman" w:hAnsi="Times New Roman" w:cs="Times New Roman"/>
          <w:color w:val="000000"/>
        </w:rPr>
        <w:t>, *.pdf, *.xls, *.</w:t>
      </w:r>
      <w:proofErr w:type="spellStart"/>
      <w:r w:rsidRPr="00952DD7">
        <w:rPr>
          <w:rFonts w:ascii="Times New Roman" w:hAnsi="Times New Roman" w:cs="Times New Roman"/>
          <w:color w:val="000000"/>
        </w:rPr>
        <w:t>xlsx</w:t>
      </w:r>
      <w:proofErr w:type="spellEnd"/>
      <w:r w:rsidRPr="00952DD7">
        <w:rPr>
          <w:rFonts w:ascii="Times New Roman" w:hAnsi="Times New Roman" w:cs="Times New Roman"/>
          <w:color w:val="000000"/>
        </w:rPr>
        <w:t>, *.jpg, *.</w:t>
      </w:r>
      <w:proofErr w:type="spellStart"/>
      <w:r w:rsidRPr="00952DD7">
        <w:rPr>
          <w:rFonts w:ascii="Times New Roman" w:hAnsi="Times New Roman" w:cs="Times New Roman"/>
          <w:color w:val="000000"/>
        </w:rPr>
        <w:t>jpeg</w:t>
      </w:r>
      <w:proofErr w:type="spellEnd"/>
      <w:r w:rsidRPr="00952DD7">
        <w:rPr>
          <w:rFonts w:ascii="Times New Roman" w:hAnsi="Times New Roman" w:cs="Times New Roman"/>
          <w:color w:val="000000"/>
        </w:rPr>
        <w:t>, *.</w:t>
      </w:r>
      <w:proofErr w:type="spellStart"/>
      <w:r w:rsidRPr="00952DD7">
        <w:rPr>
          <w:rFonts w:ascii="Times New Roman" w:hAnsi="Times New Roman" w:cs="Times New Roman"/>
          <w:color w:val="000000"/>
        </w:rPr>
        <w:t>bmp</w:t>
      </w:r>
      <w:proofErr w:type="spellEnd"/>
      <w:r w:rsidRPr="00952DD7">
        <w:rPr>
          <w:rFonts w:ascii="Times New Roman" w:hAnsi="Times New Roman" w:cs="Times New Roman"/>
          <w:color w:val="000000"/>
        </w:rPr>
        <w:t>, *.</w:t>
      </w:r>
      <w:proofErr w:type="spellStart"/>
      <w:r w:rsidRPr="00952DD7">
        <w:rPr>
          <w:rFonts w:ascii="Times New Roman" w:hAnsi="Times New Roman" w:cs="Times New Roman"/>
          <w:color w:val="000000"/>
        </w:rPr>
        <w:t>ppt</w:t>
      </w:r>
      <w:proofErr w:type="spellEnd"/>
      <w:r w:rsidRPr="00952DD7">
        <w:rPr>
          <w:rFonts w:ascii="Times New Roman" w:hAnsi="Times New Roman" w:cs="Times New Roman"/>
          <w:color w:val="000000"/>
        </w:rPr>
        <w:t>, *.</w:t>
      </w:r>
      <w:proofErr w:type="spellStart"/>
      <w:r w:rsidRPr="00952DD7">
        <w:rPr>
          <w:rFonts w:ascii="Times New Roman" w:hAnsi="Times New Roman" w:cs="Times New Roman"/>
          <w:color w:val="000000"/>
        </w:rPr>
        <w:t>pptx</w:t>
      </w:r>
      <w:proofErr w:type="spellEnd"/>
      <w:r w:rsidRPr="00952DD7">
        <w:rPr>
          <w:rFonts w:ascii="Times New Roman" w:hAnsi="Times New Roman" w:cs="Times New Roman"/>
          <w:color w:val="000000"/>
        </w:rPr>
        <w:t xml:space="preserve">. </w:t>
      </w:r>
    </w:p>
    <w:p w14:paraId="41CC5B8F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  <w:color w:val="000000"/>
        </w:rPr>
      </w:pPr>
      <w:r w:rsidRPr="00952DD7">
        <w:rPr>
          <w:rFonts w:ascii="Times New Roman" w:hAnsi="Times New Roman" w:cs="Times New Roman"/>
          <w:color w:val="000000"/>
        </w:rPr>
        <w:t>Możliwość eksportowania dokumentów z edytora aktów prawnych – Legislator do systemu obsługi Rady</w:t>
      </w:r>
    </w:p>
    <w:p w14:paraId="57E14DF2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  <w:color w:val="000000"/>
        </w:rPr>
      </w:pPr>
      <w:r w:rsidRPr="00952DD7">
        <w:rPr>
          <w:rFonts w:ascii="Times New Roman" w:hAnsi="Times New Roman" w:cs="Times New Roman"/>
          <w:color w:val="000000"/>
        </w:rPr>
        <w:t xml:space="preserve">Możliwość dodawania linków do punktów w utworzonym posiedzeniu. </w:t>
      </w:r>
    </w:p>
    <w:p w14:paraId="79782450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  <w:color w:val="000000"/>
        </w:rPr>
        <w:t xml:space="preserve">Możliwość dodawania prywatnych </w:t>
      </w:r>
      <w:r w:rsidRPr="00952DD7">
        <w:rPr>
          <w:rFonts w:ascii="Times New Roman" w:hAnsi="Times New Roman" w:cs="Times New Roman"/>
        </w:rPr>
        <w:t>notatek do posiedzenia przez operatora oraz radnych.</w:t>
      </w:r>
    </w:p>
    <w:p w14:paraId="11160461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edytowania porządku obrad w trakcie posiedzeń.</w:t>
      </w:r>
    </w:p>
    <w:p w14:paraId="14B2C5B2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wydrukowania materiałów sesyjnych.</w:t>
      </w:r>
    </w:p>
    <w:p w14:paraId="295709F1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>Tworzenie głosowań jawnych (imiennych), zwyczajnych (tajnych), oraz specjalnych (np. do przeprowadzania różnego rodzaju wyborów).</w:t>
      </w:r>
    </w:p>
    <w:p w14:paraId="0B2538F2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>Możliwość tworzenia głosowań z własnymi odpowiedziami.</w:t>
      </w:r>
    </w:p>
    <w:p w14:paraId="2E065FF3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 xml:space="preserve">Możliwość zabezpieczenia głosowań kodem PIN ustalonym przez administratora oraz jego wyświetlenie na ekranie prezentacyjnym podczas głosowania. </w:t>
      </w:r>
    </w:p>
    <w:p w14:paraId="459BC46B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lastRenderedPageBreak/>
        <w:t xml:space="preserve">Możliwość automatycznego i ręcznego sprawdzenia listy obecności radnych z możliwością ręcznej modyfikacji tej listy, na wypadek spóźnień czy wcześniejszych wyjść. </w:t>
      </w:r>
    </w:p>
    <w:p w14:paraId="03CB203B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>Generowanie raportu obecności z informacją o obecności radnych w poszczególnych punktach porządku obrad.</w:t>
      </w:r>
    </w:p>
    <w:p w14:paraId="22A0255E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 xml:space="preserve">Sprawdzanie obecność w trakcie posiedzenia w formie głosowania. </w:t>
      </w:r>
    </w:p>
    <w:p w14:paraId="74C647E2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>Możliwość złożenia przez radnego interpelacji w formie elektronicznej.</w:t>
      </w:r>
    </w:p>
    <w:p w14:paraId="75C0A6E7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 xml:space="preserve">Brak możliwości oddawania głosu przez osoby oznaczone jako nieobecne na posiedzeniu </w:t>
      </w:r>
    </w:p>
    <w:p w14:paraId="7ACFEB38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>Prezentacja wyników głosowań na urządzeniach wszystkich osób biorących udział w głosowaniach</w:t>
      </w:r>
    </w:p>
    <w:p w14:paraId="157FB490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>Możliwość zabezpieczenia głosowania na podstawie adresu IP z którego będą przyjmowane glosy – zewnętrzny adres sieci urzędowej, w celu wyeliminowania możliwości oddania głosów przez osoby przebywające poza urzędem.</w:t>
      </w:r>
    </w:p>
    <w:p w14:paraId="5F3EBD78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Dostęp do systemu za pomocą urządzeń mobilnych oraz komputerów</w:t>
      </w:r>
      <w:r w:rsidRPr="00952DD7">
        <w:rPr>
          <w:rFonts w:ascii="Times New Roman" w:hAnsi="Times New Roman" w:cs="Times New Roman"/>
          <w:color w:val="E36C0A"/>
        </w:rPr>
        <w:t xml:space="preserve"> </w:t>
      </w:r>
      <w:r w:rsidRPr="00952DD7">
        <w:rPr>
          <w:rFonts w:ascii="Times New Roman" w:hAnsi="Times New Roman" w:cs="Times New Roman"/>
        </w:rPr>
        <w:t>umożliwiający: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04F7978A" w14:textId="77777777" w:rsidR="003A7D41" w:rsidRPr="00952DD7" w:rsidRDefault="003A7D41" w:rsidP="00E00FBB">
      <w:pPr>
        <w:numPr>
          <w:ilvl w:val="2"/>
          <w:numId w:val="7"/>
        </w:numPr>
        <w:spacing w:line="276" w:lineRule="auto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sprawdzenie kalendarium posiedzeń nadchodzących oraz archiwalnych,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297D2EAC" w14:textId="77777777" w:rsidR="003A7D41" w:rsidRPr="00952DD7" w:rsidRDefault="003A7D41" w:rsidP="00E00FBB">
      <w:pPr>
        <w:numPr>
          <w:ilvl w:val="2"/>
          <w:numId w:val="7"/>
        </w:numPr>
        <w:spacing w:line="276" w:lineRule="auto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przeglądanie porządków obrad i wyników głosowań,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42745666" w14:textId="77777777" w:rsidR="003A7D41" w:rsidRPr="00952DD7" w:rsidRDefault="003A7D41" w:rsidP="00E00FBB">
      <w:pPr>
        <w:numPr>
          <w:ilvl w:val="2"/>
          <w:numId w:val="7"/>
        </w:numPr>
        <w:spacing w:line="276" w:lineRule="auto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pobieranie i przeglądanie załączników,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04235FB3" w14:textId="77777777" w:rsidR="003A7D41" w:rsidRPr="00952DD7" w:rsidRDefault="003A7D41" w:rsidP="00E00FBB">
      <w:pPr>
        <w:numPr>
          <w:ilvl w:val="2"/>
          <w:numId w:val="7"/>
        </w:numPr>
        <w:spacing w:line="276" w:lineRule="auto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głosowanie (oddawanie głosów</w:t>
      </w:r>
      <w:r w:rsidRPr="00952DD7">
        <w:rPr>
          <w:rFonts w:ascii="Times New Roman" w:eastAsia="Calibri" w:hAnsi="Times New Roman" w:cs="Times New Roman"/>
        </w:rPr>
        <w:t>) w czasie rzeczywistym podczas posiedzenia poprzez wybór jednego z 3 przycisków: „za”, „przeciw”, „wstrzymuję się”.</w:t>
      </w:r>
    </w:p>
    <w:p w14:paraId="5C1B04EE" w14:textId="77777777" w:rsidR="003A7D41" w:rsidRPr="00952DD7" w:rsidRDefault="003A7D41" w:rsidP="00E00FBB">
      <w:pPr>
        <w:numPr>
          <w:ilvl w:val="2"/>
          <w:numId w:val="7"/>
        </w:numPr>
        <w:spacing w:line="276" w:lineRule="auto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zgłaszanie się do dyskusji i przeglądanie listy osób planujących wypowiedź w danej </w:t>
      </w:r>
      <w:r w:rsidRPr="00952DD7">
        <w:rPr>
          <w:rFonts w:ascii="Times New Roman" w:eastAsia="Calibri" w:hAnsi="Times New Roman" w:cs="Times New Roman"/>
        </w:rPr>
        <w:t xml:space="preserve">sprawie w czasie rzeczywistym podczas posiedzenia. </w:t>
      </w:r>
    </w:p>
    <w:p w14:paraId="1399136D" w14:textId="77777777" w:rsidR="003A7D41" w:rsidRPr="00952DD7" w:rsidRDefault="003A7D41" w:rsidP="00E00FBB">
      <w:pPr>
        <w:numPr>
          <w:ilvl w:val="2"/>
          <w:numId w:val="7"/>
        </w:numPr>
        <w:spacing w:line="276" w:lineRule="auto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funkcję wewnętrznego komunikatora dla radnych.</w:t>
      </w:r>
    </w:p>
    <w:p w14:paraId="728B04D3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eastAsia="Calibri" w:hAnsi="Times New Roman" w:cs="Times New Roman"/>
        </w:rPr>
        <w:t xml:space="preserve">Elektroniczna i interaktywna </w:t>
      </w:r>
      <w:r w:rsidRPr="00952DD7">
        <w:rPr>
          <w:rFonts w:ascii="Times New Roman" w:hAnsi="Times New Roman" w:cs="Times New Roman"/>
        </w:rPr>
        <w:t xml:space="preserve">obsługa posiedzeń </w:t>
      </w:r>
      <w:r w:rsidRPr="00952DD7">
        <w:rPr>
          <w:rFonts w:ascii="Times New Roman" w:eastAsia="Calibri" w:hAnsi="Times New Roman" w:cs="Times New Roman"/>
        </w:rPr>
        <w:t xml:space="preserve">poprzez: </w:t>
      </w:r>
    </w:p>
    <w:p w14:paraId="5A4516C0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elektroniczną rejestrację radnych zgłaszających się do dyskusji nad projektami uchwał i innymi materiałami będącymi przedmiotem obrad,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2786A695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elektroniczną rejestracje wniosków formalnych,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73B16C01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elektroniczną obsługę głosowań podczas sesji (głosowania jawne imienne</w:t>
      </w:r>
      <w:r w:rsidRPr="00952DD7">
        <w:rPr>
          <w:rFonts w:ascii="Times New Roman" w:eastAsia="Calibri" w:hAnsi="Times New Roman" w:cs="Times New Roman"/>
        </w:rPr>
        <w:t xml:space="preserve">), </w:t>
      </w:r>
    </w:p>
    <w:p w14:paraId="7889664F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prezentację porządku obrad oraz dostęp do załączników w czasie posiedzenia,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4A26DFF5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dynamicznej modyfikacji porządku obrad oraz materiałów na posiedzenia z automatycznym odświeżaniem zmian na urządzeniach radnych,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506A8C33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prezentację przedmiotu głosowania, listy osób uprawnionych do głosowania</w:t>
      </w:r>
      <w:r w:rsidRPr="00952DD7">
        <w:rPr>
          <w:rFonts w:ascii="Times New Roman" w:hAnsi="Times New Roman" w:cs="Times New Roman"/>
        </w:rPr>
        <w:br/>
        <w:t>i wyników głosowania w czasie posiedzenia,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22916455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dynamiczne zarządzanie listą gości, którym udziela się głosu podczas posiedzenia,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3EC2E89F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możliwość ustawienia czasu wypowiedzi oraz wyświetlanie w czasie posiedzenia licznika </w:t>
      </w:r>
      <w:r w:rsidRPr="00952DD7">
        <w:rPr>
          <w:rFonts w:ascii="Times New Roman" w:eastAsia="Calibri" w:hAnsi="Times New Roman" w:cs="Times New Roman"/>
        </w:rPr>
        <w:t xml:space="preserve">czasu wypowiedzi i komunikatu o przekroczeniu czasu wypowiedzi, </w:t>
      </w:r>
    </w:p>
    <w:p w14:paraId="5662EA23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  <w:color w:val="000000"/>
        </w:rPr>
      </w:pPr>
      <w:r w:rsidRPr="00952DD7">
        <w:rPr>
          <w:rFonts w:ascii="Times New Roman" w:hAnsi="Times New Roman" w:cs="Times New Roman"/>
          <w:color w:val="000000"/>
        </w:rPr>
        <w:t>zatwierdzanie uchwał,</w:t>
      </w:r>
      <w:r w:rsidRPr="00952DD7">
        <w:rPr>
          <w:rFonts w:ascii="Times New Roman" w:eastAsia="Calibri" w:hAnsi="Times New Roman" w:cs="Times New Roman"/>
          <w:color w:val="000000"/>
        </w:rPr>
        <w:t xml:space="preserve"> </w:t>
      </w:r>
    </w:p>
    <w:p w14:paraId="2BBD1A68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  <w:color w:val="000000"/>
        </w:rPr>
      </w:pPr>
      <w:r w:rsidRPr="00952DD7">
        <w:rPr>
          <w:rFonts w:ascii="Times New Roman" w:hAnsi="Times New Roman" w:cs="Times New Roman"/>
          <w:color w:val="000000"/>
        </w:rPr>
        <w:t>przygotowanie projektów protokołu z posiedzeń z automatycz</w:t>
      </w:r>
      <w:r w:rsidRPr="00952DD7">
        <w:rPr>
          <w:rFonts w:ascii="Times New Roman" w:eastAsia="Calibri" w:hAnsi="Times New Roman" w:cs="Times New Roman"/>
          <w:color w:val="000000"/>
        </w:rPr>
        <w:t xml:space="preserve">nym przekazywaniem </w:t>
      </w:r>
      <w:r w:rsidRPr="00952DD7">
        <w:rPr>
          <w:rFonts w:ascii="Times New Roman" w:hAnsi="Times New Roman" w:cs="Times New Roman"/>
          <w:color w:val="000000"/>
        </w:rPr>
        <w:t>wyników głosowań,</w:t>
      </w:r>
    </w:p>
    <w:p w14:paraId="10AACB85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  <w:color w:val="E36C0A"/>
        </w:rPr>
      </w:pPr>
      <w:r w:rsidRPr="00952DD7">
        <w:rPr>
          <w:rFonts w:ascii="Times New Roman" w:hAnsi="Times New Roman" w:cs="Times New Roman"/>
        </w:rPr>
        <w:t xml:space="preserve">rejestrację dźwięku w systemie informatycznym z możliwością transkrypcji dźwięku </w:t>
      </w:r>
      <w:r w:rsidRPr="00952DD7">
        <w:rPr>
          <w:rFonts w:ascii="Times New Roman" w:eastAsia="Calibri" w:hAnsi="Times New Roman" w:cs="Times New Roman"/>
        </w:rPr>
        <w:t>na tekst przy wykorzystani</w:t>
      </w:r>
      <w:r w:rsidRPr="00952DD7">
        <w:rPr>
          <w:rFonts w:ascii="Times New Roman" w:hAnsi="Times New Roman" w:cs="Times New Roman"/>
        </w:rPr>
        <w:t>u zewnętrznego oprogramowania,</w:t>
      </w:r>
    </w:p>
    <w:p w14:paraId="034E6897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rejestrację dźwięku w systemie informatycznym wraz ze scenariuszem prezentującym punkty porządku obrad oraz wypowiadające się przy tych punktach osoby z możliwością odsłuchania konkretnej wypowiedzi po wybraniu jej ze scenariusza,</w:t>
      </w:r>
    </w:p>
    <w:p w14:paraId="720F0FF7" w14:textId="77777777" w:rsidR="003A7D41" w:rsidRPr="00952DD7" w:rsidRDefault="003A7D41" w:rsidP="00E00FBB">
      <w:pPr>
        <w:pStyle w:val="Akapitzlist"/>
        <w:widowControl/>
        <w:numPr>
          <w:ilvl w:val="0"/>
          <w:numId w:val="8"/>
        </w:numPr>
        <w:spacing w:before="0" w:line="276" w:lineRule="auto"/>
        <w:ind w:right="525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umożliwienie poprzez sieć Internet dostępu mieszkańcom i podmiotom zainteresowanym </w:t>
      </w:r>
      <w:r w:rsidRPr="00952DD7">
        <w:rPr>
          <w:rFonts w:ascii="Times New Roman" w:eastAsia="Calibri" w:hAnsi="Times New Roman" w:cs="Times New Roman"/>
        </w:rPr>
        <w:t xml:space="preserve">do transmisji z posiedzenia </w:t>
      </w:r>
      <w:r w:rsidRPr="00952DD7">
        <w:rPr>
          <w:rFonts w:ascii="Times New Roman" w:hAnsi="Times New Roman" w:cs="Times New Roman"/>
        </w:rPr>
        <w:t>(na żywo)</w:t>
      </w:r>
      <w:r w:rsidRPr="00952DD7">
        <w:rPr>
          <w:rFonts w:ascii="Times New Roman" w:eastAsia="Calibri" w:hAnsi="Times New Roman" w:cs="Times New Roman"/>
        </w:rPr>
        <w:t>,</w:t>
      </w:r>
      <w:r w:rsidRPr="00952DD7">
        <w:rPr>
          <w:rFonts w:ascii="Times New Roman" w:eastAsia="Arial" w:hAnsi="Times New Roman" w:cs="Times New Roman"/>
        </w:rPr>
        <w:t xml:space="preserve"> </w:t>
      </w:r>
      <w:r w:rsidRPr="00952DD7">
        <w:rPr>
          <w:rFonts w:ascii="Times New Roman" w:hAnsi="Times New Roman" w:cs="Times New Roman"/>
        </w:rPr>
        <w:t>przeglądania porządku obrad wraz z załącznikami (bieżących oraz archiwalnych)</w:t>
      </w:r>
      <w:r w:rsidRPr="00952DD7">
        <w:rPr>
          <w:rFonts w:ascii="Times New Roman" w:eastAsia="Calibri" w:hAnsi="Times New Roman" w:cs="Times New Roman"/>
        </w:rPr>
        <w:t xml:space="preserve"> </w:t>
      </w:r>
      <w:r w:rsidRPr="00952DD7">
        <w:rPr>
          <w:rFonts w:ascii="Times New Roman" w:eastAsia="Courier New" w:hAnsi="Times New Roman" w:cs="Times New Roman"/>
        </w:rPr>
        <w:t>oraz</w:t>
      </w:r>
      <w:r w:rsidRPr="00952DD7">
        <w:rPr>
          <w:rFonts w:ascii="Times New Roman" w:eastAsia="Arial" w:hAnsi="Times New Roman" w:cs="Times New Roman"/>
        </w:rPr>
        <w:t xml:space="preserve"> </w:t>
      </w:r>
      <w:r w:rsidRPr="00952DD7">
        <w:rPr>
          <w:rFonts w:ascii="Times New Roman" w:hAnsi="Times New Roman" w:cs="Times New Roman"/>
        </w:rPr>
        <w:t>przeglądanie wyników</w:t>
      </w:r>
      <w:r w:rsidRPr="00952DD7">
        <w:rPr>
          <w:rFonts w:ascii="Times New Roman" w:eastAsia="Calibri" w:hAnsi="Times New Roman" w:cs="Times New Roman"/>
        </w:rPr>
        <w:t xml:space="preserve"> </w:t>
      </w:r>
      <w:r w:rsidRPr="00952DD7">
        <w:rPr>
          <w:rFonts w:ascii="Times New Roman" w:hAnsi="Times New Roman" w:cs="Times New Roman"/>
        </w:rPr>
        <w:t>głosowań.</w:t>
      </w:r>
      <w:r w:rsidRPr="00952DD7">
        <w:rPr>
          <w:rFonts w:ascii="Times New Roman" w:eastAsia="Calibri" w:hAnsi="Times New Roman" w:cs="Times New Roman"/>
        </w:rPr>
        <w:t xml:space="preserve"> </w:t>
      </w:r>
    </w:p>
    <w:p w14:paraId="46E46FE4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ind w:right="525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lastRenderedPageBreak/>
        <w:t>Możliwość tworzenia wewnętrznego rejestru uchwał oraz jego automatyczne publikowanie dla mieszkańców i podmiotów zainteresowanych.</w:t>
      </w:r>
    </w:p>
    <w:p w14:paraId="44A563A8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ind w:right="525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Możliwość komunikacji mieszkańców, przedsiębiorców, interesantów z radnymi poprzez składnie zapytań poprzez formularz kontaktowy umieszony na stronie Wykonawcy. </w:t>
      </w:r>
    </w:p>
    <w:p w14:paraId="17ECF81B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ind w:right="525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Dostęp interesantów do kalendarza radnego informującego o planowanych dyżurach.</w:t>
      </w:r>
    </w:p>
    <w:p w14:paraId="78F6CFA3" w14:textId="77777777" w:rsidR="003A7D41" w:rsidRPr="00952DD7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ind w:right="525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integracji z systemami zewnętrznymi Zamawiającego – Wykonawca zobowiązuje się udostępnić API umożliwiające integracje w zakresie przesyłania danych dostępnych w systemie do obsługi Rady</w:t>
      </w:r>
    </w:p>
    <w:p w14:paraId="2F88AA62" w14:textId="694C8DE2" w:rsidR="003A7D41" w:rsidRPr="00952DD7" w:rsidRDefault="003A7D41" w:rsidP="00E00FBB">
      <w:pPr>
        <w:pStyle w:val="Akapitzlist"/>
        <w:numPr>
          <w:ilvl w:val="0"/>
          <w:numId w:val="6"/>
        </w:numPr>
        <w:suppressAutoHyphens/>
        <w:spacing w:before="0" w:line="276" w:lineRule="auto"/>
        <w:contextualSpacing/>
        <w:jc w:val="left"/>
        <w:rPr>
          <w:rFonts w:ascii="Times New Roman" w:hAnsi="Times New Roman" w:cs="Times New Roman"/>
          <w:b/>
          <w:bCs/>
        </w:rPr>
      </w:pPr>
      <w:r w:rsidRPr="00952DD7">
        <w:rPr>
          <w:rFonts w:ascii="Times New Roman" w:hAnsi="Times New Roman" w:cs="Times New Roman"/>
          <w:b/>
          <w:bCs/>
        </w:rPr>
        <w:t>System zapewniać ma dostęp do aplikacji umożliwiającej utworzenie napisów na nagrań z sesji Rady. Tworzenie napisów powinno odbywać się w sposób maszynowy z możliwością edycji tekstu przed edytora. Aplikacja po zakończonej pracy powinna umożliwić wygenerowanie pliku z rozszerzeniem .</w:t>
      </w:r>
      <w:proofErr w:type="spellStart"/>
      <w:r w:rsidRPr="00952DD7">
        <w:rPr>
          <w:rFonts w:ascii="Times New Roman" w:hAnsi="Times New Roman" w:cs="Times New Roman"/>
          <w:b/>
          <w:bCs/>
        </w:rPr>
        <w:t>srt</w:t>
      </w:r>
      <w:proofErr w:type="spellEnd"/>
      <w:r w:rsidRPr="00952DD7">
        <w:rPr>
          <w:rFonts w:ascii="Times New Roman" w:hAnsi="Times New Roman" w:cs="Times New Roman"/>
          <w:b/>
          <w:bCs/>
        </w:rPr>
        <w:t xml:space="preserve"> lub .</w:t>
      </w:r>
      <w:proofErr w:type="spellStart"/>
      <w:r w:rsidRPr="00952DD7">
        <w:rPr>
          <w:rFonts w:ascii="Times New Roman" w:hAnsi="Times New Roman" w:cs="Times New Roman"/>
          <w:b/>
          <w:bCs/>
        </w:rPr>
        <w:t>vtt</w:t>
      </w:r>
      <w:proofErr w:type="spellEnd"/>
      <w:r w:rsidRPr="00952DD7">
        <w:rPr>
          <w:rFonts w:ascii="Times New Roman" w:hAnsi="Times New Roman" w:cs="Times New Roman"/>
          <w:b/>
          <w:bCs/>
        </w:rPr>
        <w:t xml:space="preserve">. </w:t>
      </w:r>
    </w:p>
    <w:p w14:paraId="28FD4958" w14:textId="51870079" w:rsidR="003A7D41" w:rsidRDefault="003A7D41" w:rsidP="00E00FBB">
      <w:pPr>
        <w:pStyle w:val="Akapitzlist"/>
        <w:widowControl/>
        <w:numPr>
          <w:ilvl w:val="0"/>
          <w:numId w:val="6"/>
        </w:numPr>
        <w:spacing w:before="0" w:line="276" w:lineRule="auto"/>
        <w:ind w:right="525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System obsługiwany będzie przez laptopy z systemem Windows lub urządzenia mobilne z systemem android nie starszym niż wersja 4.4</w:t>
      </w:r>
    </w:p>
    <w:p w14:paraId="4329FAE6" w14:textId="0C08EECE" w:rsidR="008E30F1" w:rsidRPr="008E30F1" w:rsidRDefault="008E30F1" w:rsidP="00E00FBB">
      <w:pPr>
        <w:pStyle w:val="Akapitzlist"/>
        <w:widowControl/>
        <w:numPr>
          <w:ilvl w:val="0"/>
          <w:numId w:val="6"/>
        </w:numPr>
        <w:spacing w:before="0" w:line="276" w:lineRule="auto"/>
        <w:ind w:right="525"/>
        <w:contextualSpacing/>
        <w:jc w:val="left"/>
        <w:rPr>
          <w:rFonts w:ascii="Times New Roman" w:hAnsi="Times New Roman" w:cs="Times New Roman"/>
          <w:b/>
          <w:bCs/>
        </w:rPr>
      </w:pPr>
      <w:r w:rsidRPr="008E30F1">
        <w:rPr>
          <w:rFonts w:ascii="Times New Roman" w:hAnsi="Times New Roman" w:cs="Times New Roman"/>
          <w:b/>
          <w:bCs/>
        </w:rPr>
        <w:t>System będzie spełniał wszelkie wymogi ustawowe.</w:t>
      </w:r>
    </w:p>
    <w:p w14:paraId="17F38359" w14:textId="77777777" w:rsidR="003A7D41" w:rsidRPr="00952DD7" w:rsidRDefault="003A7D41" w:rsidP="003A7D41">
      <w:pPr>
        <w:spacing w:line="276" w:lineRule="auto"/>
        <w:ind w:right="525"/>
        <w:rPr>
          <w:rFonts w:ascii="Times New Roman" w:hAnsi="Times New Roman" w:cs="Times New Roman"/>
        </w:rPr>
      </w:pPr>
    </w:p>
    <w:p w14:paraId="7402A0A8" w14:textId="165CB16E" w:rsidR="003A7D41" w:rsidRPr="00952DD7" w:rsidRDefault="003A7D41" w:rsidP="003A7D41">
      <w:pPr>
        <w:widowControl w:val="0"/>
        <w:suppressAutoHyphens/>
        <w:spacing w:line="360" w:lineRule="auto"/>
        <w:rPr>
          <w:rFonts w:ascii="Times New Roman" w:hAnsi="Times New Roman" w:cs="Times New Roman"/>
          <w:b/>
        </w:rPr>
      </w:pPr>
      <w:r w:rsidRPr="00952DD7">
        <w:rPr>
          <w:rFonts w:ascii="Times New Roman" w:hAnsi="Times New Roman" w:cs="Times New Roman"/>
          <w:b/>
        </w:rPr>
        <w:t xml:space="preserve">Tablety do obsługi sytemu Rady 15 szt. – wymagane </w:t>
      </w:r>
      <w:r w:rsidR="008E30F1">
        <w:rPr>
          <w:rFonts w:ascii="Times New Roman" w:hAnsi="Times New Roman" w:cs="Times New Roman"/>
          <w:b/>
        </w:rPr>
        <w:t xml:space="preserve">minimalne </w:t>
      </w:r>
      <w:r w:rsidRPr="00952DD7">
        <w:rPr>
          <w:rFonts w:ascii="Times New Roman" w:hAnsi="Times New Roman" w:cs="Times New Roman"/>
          <w:b/>
        </w:rPr>
        <w:t>funkcjonalności</w:t>
      </w:r>
    </w:p>
    <w:p w14:paraId="23DA3722" w14:textId="77777777" w:rsidR="003A7D41" w:rsidRPr="00952DD7" w:rsidRDefault="003A7D41" w:rsidP="00E00FBB">
      <w:pPr>
        <w:pStyle w:val="Akapitzlist"/>
        <w:widowControl/>
        <w:numPr>
          <w:ilvl w:val="0"/>
          <w:numId w:val="9"/>
        </w:numPr>
        <w:spacing w:before="0" w:after="160" w:line="254" w:lineRule="auto"/>
        <w:contextualSpacing/>
        <w:jc w:val="left"/>
        <w:rPr>
          <w:rStyle w:val="normaltextrun"/>
          <w:rFonts w:ascii="Times New Roman" w:hAnsi="Times New Roman" w:cs="Times New Roman"/>
        </w:rPr>
      </w:pPr>
      <w:r w:rsidRPr="00952DD7">
        <w:rPr>
          <w:rStyle w:val="normaltextrun"/>
          <w:rFonts w:ascii="Times New Roman" w:hAnsi="Times New Roman" w:cs="Times New Roman"/>
        </w:rPr>
        <w:t xml:space="preserve">Pamięć RAM 2GB </w:t>
      </w:r>
    </w:p>
    <w:p w14:paraId="0581CEA0" w14:textId="77777777" w:rsidR="003A7D41" w:rsidRPr="00952DD7" w:rsidRDefault="003A7D41" w:rsidP="00E00FBB">
      <w:pPr>
        <w:pStyle w:val="Akapitzlist"/>
        <w:widowControl/>
        <w:numPr>
          <w:ilvl w:val="0"/>
          <w:numId w:val="9"/>
        </w:numPr>
        <w:spacing w:before="0" w:after="160" w:line="254" w:lineRule="auto"/>
        <w:contextualSpacing/>
        <w:jc w:val="left"/>
        <w:rPr>
          <w:rStyle w:val="normaltextrun"/>
          <w:rFonts w:ascii="Times New Roman" w:hAnsi="Times New Roman" w:cs="Times New Roman"/>
        </w:rPr>
      </w:pPr>
      <w:r w:rsidRPr="00952DD7">
        <w:rPr>
          <w:rStyle w:val="normaltextrun"/>
          <w:rFonts w:ascii="Times New Roman" w:hAnsi="Times New Roman" w:cs="Times New Roman"/>
        </w:rPr>
        <w:t>Pamięć wbudowana 32GB</w:t>
      </w:r>
    </w:p>
    <w:p w14:paraId="5FE0773C" w14:textId="77777777" w:rsidR="003A7D41" w:rsidRPr="00952DD7" w:rsidRDefault="003A7D41" w:rsidP="00E00FBB">
      <w:pPr>
        <w:pStyle w:val="Akapitzlist"/>
        <w:widowControl/>
        <w:numPr>
          <w:ilvl w:val="0"/>
          <w:numId w:val="9"/>
        </w:numPr>
        <w:spacing w:before="0" w:after="160" w:line="254" w:lineRule="auto"/>
        <w:contextualSpacing/>
        <w:jc w:val="left"/>
        <w:rPr>
          <w:rStyle w:val="normaltextrun"/>
          <w:rFonts w:ascii="Times New Roman" w:hAnsi="Times New Roman" w:cs="Times New Roman"/>
        </w:rPr>
      </w:pPr>
      <w:r w:rsidRPr="00952DD7">
        <w:rPr>
          <w:rStyle w:val="normaltextrun"/>
          <w:rFonts w:ascii="Times New Roman" w:hAnsi="Times New Roman" w:cs="Times New Roman"/>
        </w:rPr>
        <w:t>Rozdzielczość ekranu 1280x800, przekątna 10,1”</w:t>
      </w:r>
    </w:p>
    <w:p w14:paraId="414B31F5" w14:textId="77777777" w:rsidR="003A7D41" w:rsidRPr="00952DD7" w:rsidRDefault="003A7D41" w:rsidP="00E00FBB">
      <w:pPr>
        <w:pStyle w:val="Akapitzlist"/>
        <w:widowControl/>
        <w:numPr>
          <w:ilvl w:val="0"/>
          <w:numId w:val="9"/>
        </w:numPr>
        <w:spacing w:before="0" w:after="160" w:line="254" w:lineRule="auto"/>
        <w:contextualSpacing/>
        <w:jc w:val="left"/>
        <w:rPr>
          <w:rStyle w:val="normaltextrun"/>
          <w:rFonts w:ascii="Times New Roman" w:hAnsi="Times New Roman" w:cs="Times New Roman"/>
        </w:rPr>
      </w:pPr>
      <w:r w:rsidRPr="00952DD7">
        <w:rPr>
          <w:rStyle w:val="normaltextrun"/>
          <w:rFonts w:ascii="Times New Roman" w:hAnsi="Times New Roman" w:cs="Times New Roman"/>
        </w:rPr>
        <w:t xml:space="preserve">Moduł </w:t>
      </w:r>
      <w:proofErr w:type="spellStart"/>
      <w:r w:rsidRPr="00952DD7">
        <w:rPr>
          <w:rStyle w:val="normaltextrun"/>
          <w:rFonts w:ascii="Times New Roman" w:hAnsi="Times New Roman" w:cs="Times New Roman"/>
        </w:rPr>
        <w:t>WiFi</w:t>
      </w:r>
      <w:proofErr w:type="spellEnd"/>
    </w:p>
    <w:p w14:paraId="7CC852D3" w14:textId="77777777" w:rsidR="003A7D41" w:rsidRPr="00952DD7" w:rsidRDefault="003A7D41" w:rsidP="00E00FBB">
      <w:pPr>
        <w:pStyle w:val="Akapitzlist"/>
        <w:widowControl/>
        <w:numPr>
          <w:ilvl w:val="0"/>
          <w:numId w:val="9"/>
        </w:numPr>
        <w:spacing w:before="0" w:after="160" w:line="254" w:lineRule="auto"/>
        <w:contextualSpacing/>
        <w:jc w:val="left"/>
        <w:rPr>
          <w:rStyle w:val="normaltextrun"/>
          <w:rFonts w:ascii="Times New Roman" w:hAnsi="Times New Roman" w:cs="Times New Roman"/>
        </w:rPr>
      </w:pPr>
      <w:r w:rsidRPr="00952DD7">
        <w:rPr>
          <w:rStyle w:val="normaltextrun"/>
          <w:rFonts w:ascii="Times New Roman" w:hAnsi="Times New Roman" w:cs="Times New Roman"/>
        </w:rPr>
        <w:t>Bateria 4800mAh</w:t>
      </w:r>
    </w:p>
    <w:p w14:paraId="2C1E6C27" w14:textId="77777777" w:rsidR="003A7D41" w:rsidRPr="00952DD7" w:rsidRDefault="003A7D41" w:rsidP="00E00FBB">
      <w:pPr>
        <w:pStyle w:val="Akapitzlist"/>
        <w:widowControl/>
        <w:numPr>
          <w:ilvl w:val="0"/>
          <w:numId w:val="9"/>
        </w:numPr>
        <w:spacing w:before="0" w:after="160" w:line="254" w:lineRule="auto"/>
        <w:contextualSpacing/>
        <w:jc w:val="left"/>
        <w:rPr>
          <w:rStyle w:val="normaltextrun"/>
          <w:rFonts w:ascii="Times New Roman" w:hAnsi="Times New Roman" w:cs="Times New Roman"/>
        </w:rPr>
      </w:pPr>
      <w:r w:rsidRPr="00952DD7">
        <w:rPr>
          <w:rStyle w:val="normaltextrun"/>
          <w:rFonts w:ascii="Times New Roman" w:hAnsi="Times New Roman" w:cs="Times New Roman"/>
        </w:rPr>
        <w:t>Głośniki stereo, wbudowany mikrofon</w:t>
      </w:r>
    </w:p>
    <w:p w14:paraId="2627E59E" w14:textId="77777777" w:rsidR="003A7D41" w:rsidRPr="00952DD7" w:rsidRDefault="003A7D41" w:rsidP="00E00FBB">
      <w:pPr>
        <w:pStyle w:val="Akapitzlist"/>
        <w:widowControl/>
        <w:numPr>
          <w:ilvl w:val="0"/>
          <w:numId w:val="9"/>
        </w:numPr>
        <w:spacing w:before="0" w:after="160" w:line="254" w:lineRule="auto"/>
        <w:contextualSpacing/>
        <w:jc w:val="left"/>
        <w:rPr>
          <w:rStyle w:val="normaltextrun"/>
          <w:rFonts w:ascii="Times New Roman" w:hAnsi="Times New Roman" w:cs="Times New Roman"/>
        </w:rPr>
      </w:pPr>
      <w:r w:rsidRPr="00952DD7">
        <w:rPr>
          <w:rStyle w:val="normaltextrun"/>
          <w:rFonts w:ascii="Times New Roman" w:hAnsi="Times New Roman" w:cs="Times New Roman"/>
        </w:rPr>
        <w:t>Dedykowane etui bez klawiatury</w:t>
      </w:r>
    </w:p>
    <w:p w14:paraId="63A0A2E2" w14:textId="77777777" w:rsidR="003A7D41" w:rsidRPr="00952DD7" w:rsidRDefault="003A7D41" w:rsidP="00E00FBB">
      <w:pPr>
        <w:pStyle w:val="Akapitzlist"/>
        <w:widowControl/>
        <w:numPr>
          <w:ilvl w:val="0"/>
          <w:numId w:val="9"/>
        </w:numPr>
        <w:spacing w:before="0" w:after="160" w:line="254" w:lineRule="auto"/>
        <w:contextualSpacing/>
        <w:jc w:val="left"/>
        <w:rPr>
          <w:rStyle w:val="normaltextrun"/>
          <w:rFonts w:ascii="Times New Roman" w:eastAsia="Calibri" w:hAnsi="Times New Roman" w:cs="Times New Roman"/>
          <w:lang w:eastAsia="en-US"/>
        </w:rPr>
      </w:pPr>
      <w:r w:rsidRPr="00952DD7">
        <w:rPr>
          <w:rStyle w:val="normaltextrun"/>
          <w:rFonts w:ascii="Times New Roman" w:hAnsi="Times New Roman" w:cs="Times New Roman"/>
        </w:rPr>
        <w:t>System operacyjny Android kompatybilny z systemem do obsługi Rady</w:t>
      </w:r>
    </w:p>
    <w:p w14:paraId="249592B1" w14:textId="77777777" w:rsidR="003A7D41" w:rsidRPr="00952DD7" w:rsidRDefault="003A7D41" w:rsidP="003A7D41">
      <w:pPr>
        <w:spacing w:line="254" w:lineRule="auto"/>
        <w:rPr>
          <w:rFonts w:ascii="Times New Roman" w:hAnsi="Times New Roman" w:cs="Times New Roman"/>
        </w:rPr>
      </w:pPr>
    </w:p>
    <w:p w14:paraId="19295AEF" w14:textId="77777777" w:rsidR="003A7D41" w:rsidRPr="00952DD7" w:rsidRDefault="003A7D41" w:rsidP="003A7D41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952DD7">
        <w:rPr>
          <w:rFonts w:ascii="Times New Roman" w:hAnsi="Times New Roman" w:cs="Times New Roman"/>
          <w:b/>
        </w:rPr>
        <w:t>Serwer transmisji – wymagane funkcjonalności:</w:t>
      </w:r>
    </w:p>
    <w:p w14:paraId="62923300" w14:textId="77777777" w:rsidR="003A7D41" w:rsidRPr="00952DD7" w:rsidRDefault="003A7D41" w:rsidP="003A7D41">
      <w:pPr>
        <w:widowControl w:val="0"/>
        <w:suppressAutoHyphens/>
        <w:spacing w:line="360" w:lineRule="auto"/>
        <w:ind w:left="732" w:firstLine="708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Parametry Techniczne serwera transmisji: </w:t>
      </w:r>
    </w:p>
    <w:p w14:paraId="3D10D524" w14:textId="77777777" w:rsidR="003A7D41" w:rsidRPr="00952DD7" w:rsidRDefault="003A7D41" w:rsidP="00E00FBB">
      <w:pPr>
        <w:pStyle w:val="Akapitzlist"/>
        <w:numPr>
          <w:ilvl w:val="3"/>
          <w:numId w:val="10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Gwarantowana jakość transmisji: 720p</w:t>
      </w:r>
    </w:p>
    <w:p w14:paraId="49CDAA2F" w14:textId="77777777" w:rsidR="003A7D41" w:rsidRPr="00952DD7" w:rsidRDefault="003A7D41" w:rsidP="00E00FBB">
      <w:pPr>
        <w:pStyle w:val="Akapitzlist"/>
        <w:numPr>
          <w:ilvl w:val="3"/>
          <w:numId w:val="10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Obsługiwane kodowanie: H.264</w:t>
      </w:r>
    </w:p>
    <w:p w14:paraId="72069A53" w14:textId="77777777" w:rsidR="003A7D41" w:rsidRPr="00952DD7" w:rsidRDefault="003A7D41" w:rsidP="00E00FBB">
      <w:pPr>
        <w:pStyle w:val="Akapitzlist"/>
        <w:numPr>
          <w:ilvl w:val="3"/>
          <w:numId w:val="10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Minimalna liczba klatek na sekundę: 25</w:t>
      </w:r>
    </w:p>
    <w:p w14:paraId="025B4669" w14:textId="57D4D2F6" w:rsidR="003A7D41" w:rsidRPr="00952DD7" w:rsidRDefault="003A7D41" w:rsidP="00E00FBB">
      <w:pPr>
        <w:pStyle w:val="Akapitzlist"/>
        <w:numPr>
          <w:ilvl w:val="3"/>
          <w:numId w:val="10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Gwarantowana przepustowość łącza: </w:t>
      </w:r>
      <w:r w:rsidR="008E30F1">
        <w:rPr>
          <w:rFonts w:ascii="Times New Roman" w:hAnsi="Times New Roman" w:cs="Times New Roman"/>
        </w:rPr>
        <w:t>1</w:t>
      </w:r>
      <w:r w:rsidRPr="00952DD7">
        <w:rPr>
          <w:rFonts w:ascii="Times New Roman" w:hAnsi="Times New Roman" w:cs="Times New Roman"/>
        </w:rPr>
        <w:t xml:space="preserve">00 </w:t>
      </w:r>
      <w:proofErr w:type="spellStart"/>
      <w:r w:rsidRPr="00952DD7">
        <w:rPr>
          <w:rFonts w:ascii="Times New Roman" w:hAnsi="Times New Roman" w:cs="Times New Roman"/>
        </w:rPr>
        <w:t>Mbps</w:t>
      </w:r>
      <w:proofErr w:type="spellEnd"/>
    </w:p>
    <w:p w14:paraId="02A8DF1F" w14:textId="77777777" w:rsidR="003A7D41" w:rsidRPr="00952DD7" w:rsidRDefault="003A7D41" w:rsidP="00E00FBB">
      <w:pPr>
        <w:pStyle w:val="Akapitzlist"/>
        <w:numPr>
          <w:ilvl w:val="3"/>
          <w:numId w:val="10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Brak limitu oglądających dla pojedynczej transmisji (w ramach zapewnionego łącza)</w:t>
      </w:r>
    </w:p>
    <w:p w14:paraId="23846BDA" w14:textId="77777777" w:rsidR="003A7D41" w:rsidRPr="00952DD7" w:rsidRDefault="003A7D41" w:rsidP="00E00FBB">
      <w:pPr>
        <w:pStyle w:val="Akapitzlist"/>
        <w:numPr>
          <w:ilvl w:val="3"/>
          <w:numId w:val="10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Brak limitu ilości transmisji sesji Radnych w miesiącu i czasu ich trwania</w:t>
      </w:r>
    </w:p>
    <w:p w14:paraId="2A2A4E87" w14:textId="77777777" w:rsidR="003A7D41" w:rsidRPr="00952DD7" w:rsidRDefault="003A7D41" w:rsidP="00E00FBB">
      <w:pPr>
        <w:pStyle w:val="Akapitzlist"/>
        <w:numPr>
          <w:ilvl w:val="2"/>
          <w:numId w:val="11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Wymagane funkcjonalności serwisu:</w:t>
      </w:r>
    </w:p>
    <w:p w14:paraId="3413560E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oglądania transmisji we wszystkich najpopularniejszych przeglądarkach internetowych</w:t>
      </w:r>
    </w:p>
    <w:p w14:paraId="64D915B9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oglądania transmisji na urządzeniach mobilnych wyposażonych w przeglądarkę internetową</w:t>
      </w:r>
    </w:p>
    <w:p w14:paraId="772354B6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lastRenderedPageBreak/>
        <w:t>Możliwość wyboru 1 z 2 dostępnych serwerów transmisji, które równolegle publikują transmisję na żywo, w serwisie.</w:t>
      </w:r>
    </w:p>
    <w:p w14:paraId="2175C9A6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Funkcja automatycznego przewijania video do wybranego punktu porządku obrad posiedzenia w oparciu o znaczniki czasowe</w:t>
      </w:r>
    </w:p>
    <w:p w14:paraId="3EC59EC6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Porządek obrad automatycznie prezentowany na stronie, pod nagraniem z Sesji</w:t>
      </w:r>
    </w:p>
    <w:p w14:paraId="3E68F7FC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Lista obecności radnych dostępna na stronie z nagraniem.</w:t>
      </w:r>
    </w:p>
    <w:p w14:paraId="5BFE4128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wyboru rozdzielczości oglądanego nagrania pomiędzy SD, a HD.</w:t>
      </w:r>
    </w:p>
    <w:p w14:paraId="441687BA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Funkcja ustawienie własnej miniaturki (okładki) do każdej z transmisji widocznej na kanale zamawiającego. </w:t>
      </w:r>
    </w:p>
    <w:p w14:paraId="2F61CF80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Funkcja dodania napisów do transmisji w postaci pliku w formacie *.</w:t>
      </w:r>
      <w:proofErr w:type="spellStart"/>
      <w:r w:rsidRPr="00952DD7">
        <w:rPr>
          <w:rFonts w:ascii="Times New Roman" w:hAnsi="Times New Roman" w:cs="Times New Roman"/>
        </w:rPr>
        <w:t>vtt</w:t>
      </w:r>
      <w:proofErr w:type="spellEnd"/>
      <w:r w:rsidRPr="00952DD7">
        <w:rPr>
          <w:rFonts w:ascii="Times New Roman" w:hAnsi="Times New Roman" w:cs="Times New Roman"/>
        </w:rPr>
        <w:t>.</w:t>
      </w:r>
    </w:p>
    <w:p w14:paraId="56622EAD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Funkcja umożliwiająca wyświetlenia napisów dla niesłyszących na nagraniu dodanych przez administratora. </w:t>
      </w:r>
    </w:p>
    <w:p w14:paraId="0FA58023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Możliwość wyboru wielkości wyświetlanych napisów dla niesłyszących, w przynajmniej 3 rozmiarach</w:t>
      </w:r>
    </w:p>
    <w:p w14:paraId="5B3177A9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Dostęp do statystyk transmisji publikowanych na żywo</w:t>
      </w:r>
    </w:p>
    <w:p w14:paraId="13C86A09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Dostęp do statystyk </w:t>
      </w:r>
      <w:proofErr w:type="spellStart"/>
      <w:r w:rsidRPr="00952DD7">
        <w:rPr>
          <w:rFonts w:ascii="Times New Roman" w:hAnsi="Times New Roman" w:cs="Times New Roman"/>
        </w:rPr>
        <w:t>odtworzeń</w:t>
      </w:r>
      <w:proofErr w:type="spellEnd"/>
      <w:r w:rsidRPr="00952DD7">
        <w:rPr>
          <w:rFonts w:ascii="Times New Roman" w:hAnsi="Times New Roman" w:cs="Times New Roman"/>
        </w:rPr>
        <w:t xml:space="preserve"> nagrań archiwalnych (opublikowanych)</w:t>
      </w:r>
    </w:p>
    <w:p w14:paraId="0A98945E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Dostęp do statystyk sumarycznych, np. ilość odtworzeni w danym roku, ilość opublikowanych nagrań, ilość zajętego miejsca</w:t>
      </w:r>
    </w:p>
    <w:p w14:paraId="1A809D5D" w14:textId="77777777" w:rsidR="003A7D41" w:rsidRPr="00952DD7" w:rsidRDefault="003A7D41" w:rsidP="00E00FBB">
      <w:pPr>
        <w:pStyle w:val="Akapitzlist"/>
        <w:numPr>
          <w:ilvl w:val="3"/>
          <w:numId w:val="12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System musi udostępniać API które zwróci dane :</w:t>
      </w:r>
    </w:p>
    <w:p w14:paraId="5321A9A3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id nagrania</w:t>
      </w:r>
    </w:p>
    <w:p w14:paraId="4D75BC8A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id klienta</w:t>
      </w:r>
    </w:p>
    <w:p w14:paraId="38CECA4F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nazwa nagrania</w:t>
      </w:r>
    </w:p>
    <w:p w14:paraId="7033F9CF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data transmisji</w:t>
      </w:r>
    </w:p>
    <w:p w14:paraId="1503747C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liczbę odsłon nagrania</w:t>
      </w:r>
    </w:p>
    <w:p w14:paraId="40987D4F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czas trwania nagrania</w:t>
      </w:r>
    </w:p>
    <w:p w14:paraId="350C0562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identyfikator posiedzenia z systemu do głosowania, jeśli taki jest zintegrowany </w:t>
      </w:r>
    </w:p>
    <w:p w14:paraId="29375798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link do miniaturki graficznej</w:t>
      </w:r>
    </w:p>
    <w:p w14:paraId="4B2837A3" w14:textId="7E73B06F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link do </w:t>
      </w:r>
      <w:proofErr w:type="spellStart"/>
      <w:r w:rsidRPr="00952DD7">
        <w:rPr>
          <w:rFonts w:ascii="Times New Roman" w:hAnsi="Times New Roman" w:cs="Times New Roman"/>
        </w:rPr>
        <w:t>playlisty</w:t>
      </w:r>
      <w:proofErr w:type="spellEnd"/>
      <w:r w:rsidRPr="00952DD7">
        <w:rPr>
          <w:rFonts w:ascii="Times New Roman" w:hAnsi="Times New Roman" w:cs="Times New Roman"/>
        </w:rPr>
        <w:t xml:space="preserve"> w formacie</w:t>
      </w:r>
      <w:r w:rsidR="008E30F1">
        <w:rPr>
          <w:rFonts w:ascii="Times New Roman" w:hAnsi="Times New Roman" w:cs="Times New Roman"/>
        </w:rPr>
        <w:t xml:space="preserve"> np. </w:t>
      </w:r>
      <w:r w:rsidRPr="00952DD7">
        <w:rPr>
          <w:rFonts w:ascii="Times New Roman" w:hAnsi="Times New Roman" w:cs="Times New Roman"/>
        </w:rPr>
        <w:t xml:space="preserve"> HLS/M3U8</w:t>
      </w:r>
    </w:p>
    <w:p w14:paraId="60EB44C0" w14:textId="77777777" w:rsidR="003A7D41" w:rsidRPr="00952DD7" w:rsidRDefault="003A7D41" w:rsidP="00E00FBB">
      <w:pPr>
        <w:pStyle w:val="Akapitzlist"/>
        <w:numPr>
          <w:ilvl w:val="4"/>
          <w:numId w:val="13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link do napisów do nagrania w formacie VTT lub innym</w:t>
      </w:r>
    </w:p>
    <w:p w14:paraId="3CB9601A" w14:textId="77777777" w:rsidR="003A7D41" w:rsidRPr="00952DD7" w:rsidRDefault="003A7D41" w:rsidP="00E00FBB">
      <w:pPr>
        <w:pStyle w:val="Akapitzlist"/>
        <w:numPr>
          <w:ilvl w:val="2"/>
          <w:numId w:val="11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Pełna integracja z systemem informatycznym do zarządzania pracami Rady</w:t>
      </w:r>
    </w:p>
    <w:p w14:paraId="2EA8A3EE" w14:textId="77777777" w:rsidR="003A7D41" w:rsidRPr="00952DD7" w:rsidRDefault="003A7D41" w:rsidP="00E00FBB">
      <w:pPr>
        <w:pStyle w:val="Akapitzlist"/>
        <w:widowControl/>
        <w:numPr>
          <w:ilvl w:val="0"/>
          <w:numId w:val="11"/>
        </w:numPr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Wymagane funkcjonalności systemu transmisji:</w:t>
      </w:r>
    </w:p>
    <w:p w14:paraId="16A5BD2D" w14:textId="77777777" w:rsidR="003A7D41" w:rsidRPr="00952DD7" w:rsidRDefault="003A7D41" w:rsidP="00E00FBB">
      <w:pPr>
        <w:pStyle w:val="Akapitzlist"/>
        <w:widowControl/>
        <w:numPr>
          <w:ilvl w:val="0"/>
          <w:numId w:val="14"/>
        </w:numPr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Archiwizacja nagrania transmisji lokalnie na dysku komputera</w:t>
      </w:r>
    </w:p>
    <w:p w14:paraId="6F572769" w14:textId="77777777" w:rsidR="003A7D41" w:rsidRPr="00952DD7" w:rsidRDefault="003A7D41" w:rsidP="00E00FBB">
      <w:pPr>
        <w:pStyle w:val="Akapitzlist"/>
        <w:numPr>
          <w:ilvl w:val="0"/>
          <w:numId w:val="14"/>
        </w:numPr>
        <w:suppressAutoHyphens/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Automatyczne dodawania do transmisji, co najmniej:</w:t>
      </w:r>
    </w:p>
    <w:p w14:paraId="7D8FCC98" w14:textId="77777777" w:rsidR="003A7D41" w:rsidRPr="00952DD7" w:rsidRDefault="003A7D41" w:rsidP="00E00FBB">
      <w:pPr>
        <w:pStyle w:val="Akapitzlist"/>
        <w:widowControl/>
        <w:numPr>
          <w:ilvl w:val="0"/>
          <w:numId w:val="15"/>
        </w:numPr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Ogólnych informacji o dacie i miejscu posiedzenia</w:t>
      </w:r>
    </w:p>
    <w:p w14:paraId="10A8E154" w14:textId="77777777" w:rsidR="003A7D41" w:rsidRPr="00952DD7" w:rsidRDefault="003A7D41" w:rsidP="00E00FBB">
      <w:pPr>
        <w:pStyle w:val="Akapitzlist"/>
        <w:widowControl/>
        <w:numPr>
          <w:ilvl w:val="0"/>
          <w:numId w:val="15"/>
        </w:numPr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lastRenderedPageBreak/>
        <w:t>Informacji o aktualnie omawianym punkcie</w:t>
      </w:r>
    </w:p>
    <w:p w14:paraId="39D8FB9A" w14:textId="77777777" w:rsidR="003A7D41" w:rsidRPr="00952DD7" w:rsidRDefault="003A7D41" w:rsidP="00E00FBB">
      <w:pPr>
        <w:pStyle w:val="Akapitzlist"/>
        <w:widowControl/>
        <w:numPr>
          <w:ilvl w:val="0"/>
          <w:numId w:val="15"/>
        </w:numPr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Imienia, nazwiska oraz pełnionej funkcji mówcy</w:t>
      </w:r>
    </w:p>
    <w:p w14:paraId="5439239A" w14:textId="77777777" w:rsidR="003A7D41" w:rsidRPr="00952DD7" w:rsidRDefault="003A7D41" w:rsidP="00E00FBB">
      <w:pPr>
        <w:pStyle w:val="Akapitzlist"/>
        <w:widowControl/>
        <w:numPr>
          <w:ilvl w:val="0"/>
          <w:numId w:val="15"/>
        </w:numPr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Wyników głosowania bezpośrednio po ich zakończeniu</w:t>
      </w:r>
    </w:p>
    <w:p w14:paraId="2F17B0ED" w14:textId="77777777" w:rsidR="003A7D41" w:rsidRPr="00952DD7" w:rsidRDefault="003A7D41" w:rsidP="00E00FBB">
      <w:pPr>
        <w:pStyle w:val="Akapitzlist"/>
        <w:widowControl/>
        <w:numPr>
          <w:ilvl w:val="0"/>
          <w:numId w:val="15"/>
        </w:numPr>
        <w:spacing w:before="0" w:line="360" w:lineRule="auto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Informacji o trwającej przerwie w obradach</w:t>
      </w:r>
    </w:p>
    <w:p w14:paraId="3AEB2FBE" w14:textId="77777777" w:rsidR="003A7D41" w:rsidRPr="00952DD7" w:rsidRDefault="003A7D41" w:rsidP="003A7D41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2F731F34" w14:textId="77777777" w:rsidR="007444E9" w:rsidRPr="00952DD7" w:rsidRDefault="003A7D41" w:rsidP="007444E9">
      <w:pPr>
        <w:spacing w:line="276" w:lineRule="auto"/>
        <w:ind w:left="708" w:right="525"/>
        <w:rPr>
          <w:rFonts w:ascii="Times New Roman" w:hAnsi="Times New Roman" w:cs="Times New Roman"/>
          <w:b/>
        </w:rPr>
      </w:pPr>
      <w:r w:rsidRPr="00952DD7">
        <w:rPr>
          <w:rFonts w:ascii="Times New Roman" w:hAnsi="Times New Roman" w:cs="Times New Roman"/>
          <w:b/>
        </w:rPr>
        <w:t>System transmisji z obrad (</w:t>
      </w:r>
      <w:r w:rsidR="007444E9" w:rsidRPr="00952DD7">
        <w:rPr>
          <w:rFonts w:ascii="Times New Roman" w:hAnsi="Times New Roman" w:cs="Times New Roman"/>
          <w:b/>
        </w:rPr>
        <w:t>k</w:t>
      </w:r>
      <w:r w:rsidRPr="00952DD7">
        <w:rPr>
          <w:rFonts w:ascii="Times New Roman" w:hAnsi="Times New Roman" w:cs="Times New Roman"/>
          <w:b/>
        </w:rPr>
        <w:t>amer</w:t>
      </w:r>
      <w:r w:rsidR="007444E9" w:rsidRPr="00952DD7">
        <w:rPr>
          <w:rFonts w:ascii="Times New Roman" w:hAnsi="Times New Roman" w:cs="Times New Roman"/>
          <w:b/>
        </w:rPr>
        <w:t>a</w:t>
      </w:r>
      <w:r w:rsidRPr="00952DD7">
        <w:rPr>
          <w:rFonts w:ascii="Times New Roman" w:hAnsi="Times New Roman" w:cs="Times New Roman"/>
          <w:b/>
        </w:rPr>
        <w:t>, komputer do transmisji, montaż po stronie Wykonawcy)</w:t>
      </w:r>
    </w:p>
    <w:p w14:paraId="054A0723" w14:textId="151706F8" w:rsidR="003A7D41" w:rsidRPr="00952DD7" w:rsidRDefault="003A7D41" w:rsidP="007444E9">
      <w:pPr>
        <w:spacing w:line="276" w:lineRule="auto"/>
        <w:ind w:left="708" w:right="525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 xml:space="preserve">System ma zapewniać możliwość automatycznego przewinięcia archiwalnego nagrania wideo do wybranego przez oglądającego punktu porządku obrad, </w:t>
      </w:r>
    </w:p>
    <w:p w14:paraId="04006C69" w14:textId="77777777" w:rsidR="003A7D41" w:rsidRPr="00952DD7" w:rsidRDefault="003A7D41" w:rsidP="00E00FBB">
      <w:pPr>
        <w:pStyle w:val="Akapitzlist"/>
        <w:numPr>
          <w:ilvl w:val="0"/>
          <w:numId w:val="16"/>
        </w:numPr>
        <w:suppressAutoHyphens/>
        <w:spacing w:before="0" w:line="276" w:lineRule="auto"/>
        <w:ind w:left="720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Udzielenie głosu przez Przewodniczącego w systemie do Zarządzenia dyskusją musi powodować automatyczne wykadrowanie mówcy,</w:t>
      </w:r>
    </w:p>
    <w:p w14:paraId="1F4BAF72" w14:textId="77777777" w:rsidR="003A7D41" w:rsidRPr="00952DD7" w:rsidRDefault="003A7D41" w:rsidP="00E00FBB">
      <w:pPr>
        <w:pStyle w:val="Akapitzlist"/>
        <w:numPr>
          <w:ilvl w:val="0"/>
          <w:numId w:val="16"/>
        </w:numPr>
        <w:suppressAutoHyphens/>
        <w:spacing w:before="0" w:line="276" w:lineRule="auto"/>
        <w:ind w:left="720"/>
        <w:contextualSpacing/>
        <w:jc w:val="left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Podczas okresu obowiązywania gwarancji wymagana jest transmisja oraz archiwizacja nagrań z sesji o minimalnej jakości 720p poprzez serwery Wykonawcy.</w:t>
      </w:r>
    </w:p>
    <w:p w14:paraId="6C2D584E" w14:textId="77777777" w:rsidR="008D4468" w:rsidRPr="00952DD7" w:rsidRDefault="008D4468" w:rsidP="004F087E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Serwisy i licencje</w:t>
      </w:r>
    </w:p>
    <w:p w14:paraId="2A565B4C" w14:textId="27DD4777" w:rsidR="008D4468" w:rsidRPr="00952DD7" w:rsidRDefault="008D4468" w:rsidP="0028474E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952DD7">
        <w:rPr>
          <w:rFonts w:ascii="Times New Roman" w:hAnsi="Times New Roman" w:cs="Times New Roman"/>
          <w:sz w:val="22"/>
          <w:szCs w:val="22"/>
        </w:rPr>
        <w:t xml:space="preserve">W ramach postępowania powinny zostać dostarczone licencje upoważniające do korzystania z </w:t>
      </w:r>
      <w:r w:rsidR="007444E9" w:rsidRPr="00952DD7">
        <w:rPr>
          <w:rFonts w:ascii="Times New Roman" w:hAnsi="Times New Roman" w:cs="Times New Roman"/>
          <w:sz w:val="22"/>
          <w:szCs w:val="22"/>
        </w:rPr>
        <w:t>systemu</w:t>
      </w:r>
      <w:r w:rsidRPr="00952DD7">
        <w:rPr>
          <w:rFonts w:ascii="Times New Roman" w:hAnsi="Times New Roman" w:cs="Times New Roman"/>
          <w:sz w:val="22"/>
          <w:szCs w:val="22"/>
        </w:rPr>
        <w:t>.</w:t>
      </w:r>
    </w:p>
    <w:p w14:paraId="4DF94C5F" w14:textId="77777777" w:rsidR="008D4468" w:rsidRPr="00952DD7" w:rsidRDefault="008D4468" w:rsidP="004F087E">
      <w:pPr>
        <w:pStyle w:val="Nagwek1"/>
        <w:ind w:hanging="283"/>
        <w:jc w:val="both"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Gwarancja oraz wsparcie</w:t>
      </w:r>
    </w:p>
    <w:p w14:paraId="6FF3C993" w14:textId="24C2AC59" w:rsidR="008D4468" w:rsidRPr="00952DD7" w:rsidRDefault="008D4468" w:rsidP="00E00FBB">
      <w:pPr>
        <w:pStyle w:val="Akapitzlist"/>
        <w:widowControl/>
        <w:numPr>
          <w:ilvl w:val="0"/>
          <w:numId w:val="4"/>
        </w:numPr>
        <w:spacing w:before="0" w:after="160" w:line="256" w:lineRule="auto"/>
        <w:contextualSpacing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Gwarancja: System musi być objęty serwisem gwarancyjnym producenta przez okres</w:t>
      </w:r>
      <w:r w:rsidR="00CF6608" w:rsidRPr="00952DD7">
        <w:rPr>
          <w:rFonts w:ascii="Times New Roman" w:hAnsi="Times New Roman" w:cs="Times New Roman"/>
        </w:rPr>
        <w:t xml:space="preserve"> min.</w:t>
      </w:r>
      <w:r w:rsidRPr="00952DD7">
        <w:rPr>
          <w:rFonts w:ascii="Times New Roman" w:hAnsi="Times New Roman" w:cs="Times New Roman"/>
        </w:rPr>
        <w:t xml:space="preserve"> [</w:t>
      </w:r>
      <w:r w:rsidR="003A7D41" w:rsidRPr="00952DD7">
        <w:rPr>
          <w:rFonts w:ascii="Times New Roman" w:hAnsi="Times New Roman" w:cs="Times New Roman"/>
        </w:rPr>
        <w:t>12</w:t>
      </w:r>
      <w:r w:rsidRPr="00952DD7">
        <w:rPr>
          <w:rFonts w:ascii="Times New Roman" w:hAnsi="Times New Roman" w:cs="Times New Roman"/>
        </w:rPr>
        <w:t xml:space="preserve">] miesięcy, polegającym na naprawie lub wymianie urządzenia w przypadku jego wadliwości. W ramach tego serwisu producent musi zapewniać również dostęp do aktualizacji oprogramowania oraz wsparcie techniczne. </w:t>
      </w:r>
    </w:p>
    <w:p w14:paraId="76891046" w14:textId="77777777" w:rsidR="008D4468" w:rsidRPr="00952DD7" w:rsidRDefault="008D4468" w:rsidP="00E00FBB">
      <w:pPr>
        <w:pStyle w:val="Akapitzlist"/>
        <w:widowControl/>
        <w:numPr>
          <w:ilvl w:val="0"/>
          <w:numId w:val="4"/>
        </w:numPr>
        <w:spacing w:before="0" w:after="160" w:line="256" w:lineRule="auto"/>
        <w:contextualSpacing/>
        <w:rPr>
          <w:rFonts w:ascii="Times New Roman" w:hAnsi="Times New Roman" w:cs="Times New Roman"/>
        </w:rPr>
      </w:pPr>
      <w:r w:rsidRPr="00952DD7">
        <w:rPr>
          <w:rFonts w:ascii="Times New Roman" w:hAnsi="Times New Roman" w:cs="Times New Roman"/>
        </w:rPr>
        <w:t>Oświadczanie Producenta lub Autoryzowanego Dystrybutora świadczącego wsparcie techniczne o gotowości świadczenia na rzecz Zamawiającego wymaganego serwisu (zawierające: adres strony internetowej serwisu i numer infolinii telefonicznej).</w:t>
      </w:r>
    </w:p>
    <w:p w14:paraId="0212CC71" w14:textId="77777777" w:rsidR="008D4468" w:rsidRPr="00952DD7" w:rsidRDefault="008D4468" w:rsidP="008D4468">
      <w:pPr>
        <w:pStyle w:val="Akapitzlist"/>
        <w:ind w:left="360"/>
        <w:rPr>
          <w:rFonts w:ascii="Times New Roman" w:hAnsi="Times New Roman" w:cs="Times New Roman"/>
        </w:rPr>
      </w:pPr>
    </w:p>
    <w:p w14:paraId="2639B038" w14:textId="77777777" w:rsidR="0084216F" w:rsidRPr="00952DD7" w:rsidRDefault="0084216F" w:rsidP="008D4468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</w:p>
    <w:sectPr w:rsidR="0084216F" w:rsidRPr="00952DD7" w:rsidSect="00221DA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4" w:right="991" w:bottom="1985" w:left="567" w:header="340" w:footer="516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A4ABA" w14:textId="77777777" w:rsidR="00F1228B" w:rsidRDefault="00F1228B">
      <w:r>
        <w:separator/>
      </w:r>
    </w:p>
  </w:endnote>
  <w:endnote w:type="continuationSeparator" w:id="0">
    <w:p w14:paraId="5B49F394" w14:textId="77777777" w:rsidR="00F1228B" w:rsidRDefault="00F12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9C222" w14:textId="77777777" w:rsidR="00C22D0C" w:rsidRPr="00E957E2" w:rsidRDefault="00C22D0C" w:rsidP="002128E9">
    <w:pPr>
      <w:pStyle w:val="Stopka"/>
      <w:jc w:val="center"/>
      <w:rPr>
        <w:sz w:val="48"/>
      </w:rPr>
    </w:pPr>
    <w:r w:rsidRPr="00E957E2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0D9981A0" w14:textId="77777777" w:rsidR="00C22D0C" w:rsidRPr="00D951D0" w:rsidRDefault="00C22D0C" w:rsidP="00D9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DF53D" w14:textId="77777777" w:rsidR="00C22D0C" w:rsidRPr="00E957E2" w:rsidRDefault="00C22D0C" w:rsidP="002128E9">
    <w:pPr>
      <w:pStyle w:val="Stopka"/>
      <w:jc w:val="center"/>
      <w:rPr>
        <w:sz w:val="48"/>
      </w:rPr>
    </w:pPr>
    <w:r w:rsidRPr="00E957E2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7C65D99B" w14:textId="77777777" w:rsidR="00C22D0C" w:rsidRPr="00D951D0" w:rsidRDefault="00C22D0C" w:rsidP="00D9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03FD6" w14:textId="77777777" w:rsidR="00F1228B" w:rsidRDefault="00F1228B">
      <w:r>
        <w:separator/>
      </w:r>
    </w:p>
  </w:footnote>
  <w:footnote w:type="continuationSeparator" w:id="0">
    <w:p w14:paraId="78DDAA02" w14:textId="77777777" w:rsidR="00F1228B" w:rsidRDefault="00F12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60B0" w14:textId="77777777" w:rsidR="00C22D0C" w:rsidRDefault="00952DD7">
    <w:pPr>
      <w:pStyle w:val="Nagwek"/>
    </w:pPr>
    <w:r>
      <w:rPr>
        <w:noProof/>
      </w:rPr>
      <w:pict w14:anchorId="32A5C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.55pt;height:51.2pt;visibility:visible;mso-wrap-style:square">
          <v:imagedata r:id="rId1" o:title=""/>
        </v:shape>
      </w:pict>
    </w:r>
    <w:r>
      <w:rPr>
        <w:noProof/>
      </w:rPr>
      <w:pict w14:anchorId="1BF51A76">
        <v:shape id="_x0000_i1026" type="#_x0000_t75" style="width:147.55pt;height:49.75pt;visibility:visible;mso-wrap-style:square">
          <v:imagedata r:id="rId2" o:title=""/>
        </v:shape>
      </w:pict>
    </w:r>
    <w:r>
      <w:rPr>
        <w:noProof/>
      </w:rPr>
      <w:pict w14:anchorId="2504EDE5">
        <v:shape id="_x0000_i1027" type="#_x0000_t75" style="width:90pt;height:54pt;visibility:visible;mso-wrap-style:square">
          <v:imagedata r:id="rId3" o:title=""/>
        </v:shape>
      </w:pict>
    </w:r>
    <w:r>
      <w:rPr>
        <w:noProof/>
      </w:rPr>
      <w:pict w14:anchorId="4927398A">
        <v:shape id="_x0000_i1028" type="#_x0000_t75" style="width:151.05pt;height:51.9pt;visibility:visible;mso-wrap-style:square">
          <v:imagedata r:id="rId4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3F914" w14:textId="77777777" w:rsidR="00C22D0C" w:rsidRDefault="00F1228B">
    <w:pPr>
      <w:pStyle w:val="Nagwek"/>
    </w:pPr>
    <w:r>
      <w:rPr>
        <w:noProof/>
      </w:rPr>
      <w:pict w14:anchorId="00D74A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9" type="#_x0000_t75" style="width:119.3pt;height:51.2pt;visibility:visible;mso-wrap-style:square">
          <v:imagedata r:id="rId1" o:title=""/>
        </v:shape>
      </w:pict>
    </w:r>
    <w:r>
      <w:rPr>
        <w:noProof/>
      </w:rPr>
      <w:pict w14:anchorId="5E58F676">
        <v:shape id="Obraz 3" o:spid="_x0000_i1030" type="#_x0000_t75" style="width:143.3pt;height:49.4pt;visibility:visible;mso-wrap-style:square">
          <v:imagedata r:id="rId2" o:title=""/>
        </v:shape>
      </w:pict>
    </w:r>
    <w:r>
      <w:rPr>
        <w:noProof/>
      </w:rPr>
      <w:pict w14:anchorId="15F3F360">
        <v:shape id="Obraz 1" o:spid="_x0000_i1031" type="#_x0000_t75" style="width:85.4pt;height:53.3pt;visibility:visible;mso-wrap-style:square">
          <v:imagedata r:id="rId3" o:title=""/>
        </v:shape>
      </w:pict>
    </w:r>
    <w:r>
      <w:rPr>
        <w:noProof/>
      </w:rPr>
      <w:pict w14:anchorId="4ACC5509">
        <v:shape id="Obraz 4" o:spid="_x0000_i1032" type="#_x0000_t75" style="width:160.6pt;height:51.9pt;visibility:visible;mso-wrap-style:square">
          <v:imagedata r:id="rId4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2666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ymbol"/>
        <w:color w:val="000000"/>
        <w:sz w:val="22"/>
        <w:szCs w:val="22"/>
        <w:lang w:val="en-GB"/>
      </w:rPr>
    </w:lvl>
    <w:lvl w:ilvl="1">
      <w:start w:val="1"/>
      <w:numFmt w:val="decimal"/>
      <w:lvlText w:val="%2."/>
      <w:lvlJc w:val="left"/>
      <w:rPr>
        <w:rFonts w:ascii="Calibri" w:eastAsia="Calibri" w:hAnsi="Calibri" w:cs="Times New Roman"/>
      </w:rPr>
    </w:lvl>
    <w:lvl w:ilvl="2">
      <w:start w:val="1"/>
      <w:numFmt w:val="decimal"/>
      <w:lvlText w:val="%3."/>
      <w:lvlJc w:val="left"/>
      <w:rPr>
        <w:rFonts w:ascii="Calibri" w:eastAsia="Calibri" w:hAnsi="Calibri" w:cs="Calibri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F"/>
    <w:multiLevelType w:val="multilevel"/>
    <w:tmpl w:val="BC28E9F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5AB2C29"/>
    <w:multiLevelType w:val="hybridMultilevel"/>
    <w:tmpl w:val="8A86A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F298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" w15:restartNumberingAfterBreak="0">
    <w:nsid w:val="0B987D0D"/>
    <w:multiLevelType w:val="hybridMultilevel"/>
    <w:tmpl w:val="853025B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9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86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9349" w:hanging="360"/>
      </w:pPr>
      <w:rPr>
        <w:rFonts w:ascii="Wingdings" w:hAnsi="Wingdings" w:hint="default"/>
      </w:rPr>
    </w:lvl>
  </w:abstractNum>
  <w:abstractNum w:abstractNumId="5" w15:restartNumberingAfterBreak="0">
    <w:nsid w:val="0BE90CAC"/>
    <w:multiLevelType w:val="hybridMultilevel"/>
    <w:tmpl w:val="82FA4434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367860"/>
    <w:multiLevelType w:val="hybridMultilevel"/>
    <w:tmpl w:val="B024E7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5B7C93"/>
    <w:multiLevelType w:val="multilevel"/>
    <w:tmpl w:val="EBF248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ymbol"/>
        <w:color w:val="000000"/>
        <w:sz w:val="22"/>
        <w:szCs w:val="22"/>
        <w:lang w:val="en-GB"/>
      </w:rPr>
    </w:lvl>
    <w:lvl w:ilvl="1">
      <w:start w:val="1"/>
      <w:numFmt w:val="decimal"/>
      <w:lvlText w:val="%2."/>
      <w:lvlJc w:val="left"/>
      <w:rPr>
        <w:rFonts w:ascii="Calibri" w:eastAsia="Calibri" w:hAnsi="Calibri" w:cs="Times New Roman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3E83A36"/>
    <w:multiLevelType w:val="hybridMultilevel"/>
    <w:tmpl w:val="E6C236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7757573"/>
    <w:multiLevelType w:val="hybridMultilevel"/>
    <w:tmpl w:val="D27C6B3C"/>
    <w:lvl w:ilvl="0" w:tplc="57A4B712">
      <w:start w:val="1"/>
      <w:numFmt w:val="decimal"/>
      <w:pStyle w:val="Punkt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76EDB"/>
    <w:multiLevelType w:val="hybridMultilevel"/>
    <w:tmpl w:val="F0DCEBEE"/>
    <w:lvl w:ilvl="0" w:tplc="8F74F1C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E0F3C"/>
    <w:multiLevelType w:val="multilevel"/>
    <w:tmpl w:val="43347C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ymbol"/>
        <w:color w:val="000000"/>
        <w:sz w:val="22"/>
        <w:szCs w:val="22"/>
        <w:lang w:val="en-GB"/>
      </w:rPr>
    </w:lvl>
    <w:lvl w:ilvl="1">
      <w:start w:val="1"/>
      <w:numFmt w:val="decimal"/>
      <w:lvlText w:val="%2."/>
      <w:lvlJc w:val="left"/>
      <w:rPr>
        <w:rFonts w:ascii="Calibri" w:eastAsia="Calibri" w:hAnsi="Calibri" w:cs="Times New Roman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60490E7B"/>
    <w:multiLevelType w:val="hybridMultilevel"/>
    <w:tmpl w:val="6C626EFA"/>
    <w:lvl w:ilvl="0" w:tplc="CF26A03E">
      <w:start w:val="1"/>
      <w:numFmt w:val="decimal"/>
      <w:lvlText w:val="%1."/>
      <w:lvlJc w:val="left"/>
      <w:pPr>
        <w:ind w:left="708" w:firstLine="0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50001">
      <w:start w:val="1"/>
      <w:numFmt w:val="bullet"/>
      <w:lvlText w:val=""/>
      <w:lvlJc w:val="left"/>
      <w:pPr>
        <w:ind w:left="1118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174D408">
      <w:start w:val="1"/>
      <w:numFmt w:val="bullet"/>
      <w:lvlText w:val="•"/>
      <w:lvlJc w:val="left"/>
      <w:pPr>
        <w:ind w:left="25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D0340476">
      <w:start w:val="1"/>
      <w:numFmt w:val="bullet"/>
      <w:lvlText w:val="o"/>
      <w:lvlJc w:val="left"/>
      <w:pPr>
        <w:ind w:left="32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68C19BC">
      <w:start w:val="1"/>
      <w:numFmt w:val="bullet"/>
      <w:lvlText w:val="▪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74CBC36">
      <w:start w:val="1"/>
      <w:numFmt w:val="bullet"/>
      <w:lvlText w:val="•"/>
      <w:lvlJc w:val="left"/>
      <w:pPr>
        <w:ind w:left="466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7929664">
      <w:start w:val="1"/>
      <w:numFmt w:val="bullet"/>
      <w:lvlText w:val="o"/>
      <w:lvlJc w:val="left"/>
      <w:pPr>
        <w:ind w:left="53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190E822E">
      <w:start w:val="1"/>
      <w:numFmt w:val="bullet"/>
      <w:lvlText w:val="▪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6098050C"/>
    <w:multiLevelType w:val="hybridMultilevel"/>
    <w:tmpl w:val="37B2EF28"/>
    <w:lvl w:ilvl="0" w:tplc="5E00B0D2">
      <w:start w:val="1"/>
      <w:numFmt w:val="decimal"/>
      <w:pStyle w:val="Ustp"/>
      <w:lvlText w:val="%1."/>
      <w:lvlJc w:val="left"/>
      <w:pPr>
        <w:ind w:left="502" w:hanging="360"/>
      </w:pPr>
      <w:rPr>
        <w:b w:val="0"/>
        <w:i w:val="0"/>
        <w:strike w:val="0"/>
        <w:sz w:val="22"/>
      </w:rPr>
    </w:lvl>
    <w:lvl w:ilvl="1" w:tplc="C612550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81607F"/>
    <w:multiLevelType w:val="multilevel"/>
    <w:tmpl w:val="637E5B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ymbol"/>
        <w:color w:val="000000"/>
        <w:sz w:val="22"/>
        <w:szCs w:val="22"/>
        <w:lang w:val="en-GB"/>
      </w:rPr>
    </w:lvl>
    <w:lvl w:ilvl="1">
      <w:start w:val="1"/>
      <w:numFmt w:val="decimal"/>
      <w:lvlText w:val="%2."/>
      <w:lvlJc w:val="left"/>
      <w:rPr>
        <w:rFonts w:ascii="Calibri" w:eastAsia="Calibri" w:hAnsi="Calibri" w:cs="Times New Roman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660F1FE6"/>
    <w:multiLevelType w:val="hybridMultilevel"/>
    <w:tmpl w:val="F9FE1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036E2"/>
    <w:multiLevelType w:val="hybridMultilevel"/>
    <w:tmpl w:val="31AACE0C"/>
    <w:lvl w:ilvl="0" w:tplc="23D85EA6">
      <w:start w:val="1"/>
      <w:numFmt w:val="lowerLetter"/>
      <w:pStyle w:val="Podpunkt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462817729">
    <w:abstractNumId w:val="9"/>
  </w:num>
  <w:num w:numId="2" w16cid:durableId="1581595220">
    <w:abstractNumId w:val="13"/>
  </w:num>
  <w:num w:numId="3" w16cid:durableId="368841416">
    <w:abstractNumId w:val="16"/>
  </w:num>
  <w:num w:numId="4" w16cid:durableId="50857726">
    <w:abstractNumId w:val="3"/>
    <w:lvlOverride w:ilvl="0">
      <w:startOverride w:val="1"/>
    </w:lvlOverride>
  </w:num>
  <w:num w:numId="5" w16cid:durableId="19103099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038348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8771619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983238499">
    <w:abstractNumId w:val="4"/>
  </w:num>
  <w:num w:numId="9" w16cid:durableId="284778077">
    <w:abstractNumId w:val="15"/>
  </w:num>
  <w:num w:numId="10" w16cid:durableId="1344892454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4528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85821598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1943483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74841056">
    <w:abstractNumId w:val="6"/>
  </w:num>
  <w:num w:numId="15" w16cid:durableId="682823897">
    <w:abstractNumId w:val="5"/>
  </w:num>
  <w:num w:numId="16" w16cid:durableId="119809088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isplayBackgroundShape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9E7"/>
    <w:rsid w:val="00017ABF"/>
    <w:rsid w:val="000220FE"/>
    <w:rsid w:val="00023D5D"/>
    <w:rsid w:val="00044745"/>
    <w:rsid w:val="00061F20"/>
    <w:rsid w:val="0006446E"/>
    <w:rsid w:val="00064EF2"/>
    <w:rsid w:val="00080D83"/>
    <w:rsid w:val="00090F6D"/>
    <w:rsid w:val="00096C01"/>
    <w:rsid w:val="000A54BD"/>
    <w:rsid w:val="000A6D3D"/>
    <w:rsid w:val="000C5C0D"/>
    <w:rsid w:val="000D283E"/>
    <w:rsid w:val="001170B1"/>
    <w:rsid w:val="00121DF0"/>
    <w:rsid w:val="001244EC"/>
    <w:rsid w:val="00124D4A"/>
    <w:rsid w:val="001304E7"/>
    <w:rsid w:val="00130B23"/>
    <w:rsid w:val="00164B12"/>
    <w:rsid w:val="00167ADD"/>
    <w:rsid w:val="00184B1D"/>
    <w:rsid w:val="001920E7"/>
    <w:rsid w:val="001A0F91"/>
    <w:rsid w:val="001A404C"/>
    <w:rsid w:val="001B210F"/>
    <w:rsid w:val="001D7CA0"/>
    <w:rsid w:val="001E1A50"/>
    <w:rsid w:val="00202D0C"/>
    <w:rsid w:val="00205DC3"/>
    <w:rsid w:val="002128E9"/>
    <w:rsid w:val="00221DAE"/>
    <w:rsid w:val="00230964"/>
    <w:rsid w:val="00233808"/>
    <w:rsid w:val="00241C1F"/>
    <w:rsid w:val="002425AE"/>
    <w:rsid w:val="0026136F"/>
    <w:rsid w:val="0026270E"/>
    <w:rsid w:val="002638FE"/>
    <w:rsid w:val="002639CC"/>
    <w:rsid w:val="00275B2D"/>
    <w:rsid w:val="00283781"/>
    <w:rsid w:val="0028474E"/>
    <w:rsid w:val="00290CE1"/>
    <w:rsid w:val="00293BA3"/>
    <w:rsid w:val="00294DE3"/>
    <w:rsid w:val="002B4DAF"/>
    <w:rsid w:val="002C6347"/>
    <w:rsid w:val="002D7BE7"/>
    <w:rsid w:val="002F0FCF"/>
    <w:rsid w:val="002F2193"/>
    <w:rsid w:val="002F27C0"/>
    <w:rsid w:val="00315901"/>
    <w:rsid w:val="00320AAC"/>
    <w:rsid w:val="00325198"/>
    <w:rsid w:val="00326891"/>
    <w:rsid w:val="00326E49"/>
    <w:rsid w:val="00351C1F"/>
    <w:rsid w:val="00352339"/>
    <w:rsid w:val="0035482A"/>
    <w:rsid w:val="003619F2"/>
    <w:rsid w:val="00365820"/>
    <w:rsid w:val="00380893"/>
    <w:rsid w:val="003964F7"/>
    <w:rsid w:val="003A2FA7"/>
    <w:rsid w:val="003A7D41"/>
    <w:rsid w:val="003B6783"/>
    <w:rsid w:val="003C554F"/>
    <w:rsid w:val="003E0C4D"/>
    <w:rsid w:val="003E51FD"/>
    <w:rsid w:val="003F3267"/>
    <w:rsid w:val="0040149C"/>
    <w:rsid w:val="00414478"/>
    <w:rsid w:val="00442D61"/>
    <w:rsid w:val="00445F02"/>
    <w:rsid w:val="00446598"/>
    <w:rsid w:val="004722D4"/>
    <w:rsid w:val="004775D2"/>
    <w:rsid w:val="00477717"/>
    <w:rsid w:val="00492BD3"/>
    <w:rsid w:val="00493891"/>
    <w:rsid w:val="004B19A6"/>
    <w:rsid w:val="004B70BD"/>
    <w:rsid w:val="004C2B80"/>
    <w:rsid w:val="004F087E"/>
    <w:rsid w:val="004F63EF"/>
    <w:rsid w:val="00502FD7"/>
    <w:rsid w:val="0052111D"/>
    <w:rsid w:val="00544093"/>
    <w:rsid w:val="00554274"/>
    <w:rsid w:val="005616E0"/>
    <w:rsid w:val="005760A9"/>
    <w:rsid w:val="00594464"/>
    <w:rsid w:val="00594487"/>
    <w:rsid w:val="005D6349"/>
    <w:rsid w:val="005E50D3"/>
    <w:rsid w:val="0060194E"/>
    <w:rsid w:val="00606E8C"/>
    <w:rsid w:val="00614AAA"/>
    <w:rsid w:val="0062086F"/>
    <w:rsid w:val="00622781"/>
    <w:rsid w:val="00640BFF"/>
    <w:rsid w:val="006830D9"/>
    <w:rsid w:val="0069621B"/>
    <w:rsid w:val="006B4267"/>
    <w:rsid w:val="006C017E"/>
    <w:rsid w:val="006C4844"/>
    <w:rsid w:val="006E1908"/>
    <w:rsid w:val="006F209E"/>
    <w:rsid w:val="0070205C"/>
    <w:rsid w:val="00703093"/>
    <w:rsid w:val="007055EF"/>
    <w:rsid w:val="00706F2E"/>
    <w:rsid w:val="00727F94"/>
    <w:rsid w:val="007318E1"/>
    <w:rsid w:val="007337EB"/>
    <w:rsid w:val="00734724"/>
    <w:rsid w:val="007349E7"/>
    <w:rsid w:val="007444E9"/>
    <w:rsid w:val="00745D18"/>
    <w:rsid w:val="00750495"/>
    <w:rsid w:val="00772D65"/>
    <w:rsid w:val="00776530"/>
    <w:rsid w:val="00781ECE"/>
    <w:rsid w:val="00791E8E"/>
    <w:rsid w:val="007944E8"/>
    <w:rsid w:val="007955AF"/>
    <w:rsid w:val="007976D0"/>
    <w:rsid w:val="007A0109"/>
    <w:rsid w:val="007B2500"/>
    <w:rsid w:val="007C4B24"/>
    <w:rsid w:val="007D61D6"/>
    <w:rsid w:val="007E1B19"/>
    <w:rsid w:val="007E4400"/>
    <w:rsid w:val="007F3623"/>
    <w:rsid w:val="007F71EC"/>
    <w:rsid w:val="00807D34"/>
    <w:rsid w:val="008158B2"/>
    <w:rsid w:val="00827311"/>
    <w:rsid w:val="00833D18"/>
    <w:rsid w:val="00834BB4"/>
    <w:rsid w:val="00835187"/>
    <w:rsid w:val="0084216F"/>
    <w:rsid w:val="00852FEE"/>
    <w:rsid w:val="00854BD4"/>
    <w:rsid w:val="008632A7"/>
    <w:rsid w:val="00866412"/>
    <w:rsid w:val="00873501"/>
    <w:rsid w:val="00876326"/>
    <w:rsid w:val="00883DAE"/>
    <w:rsid w:val="00885A92"/>
    <w:rsid w:val="00885D92"/>
    <w:rsid w:val="00887550"/>
    <w:rsid w:val="00887F53"/>
    <w:rsid w:val="008945D9"/>
    <w:rsid w:val="008D4468"/>
    <w:rsid w:val="008E1D65"/>
    <w:rsid w:val="008E30F1"/>
    <w:rsid w:val="008E38F4"/>
    <w:rsid w:val="008E59B8"/>
    <w:rsid w:val="008E6C8E"/>
    <w:rsid w:val="009045D2"/>
    <w:rsid w:val="00911083"/>
    <w:rsid w:val="00925338"/>
    <w:rsid w:val="0093171F"/>
    <w:rsid w:val="009430B4"/>
    <w:rsid w:val="00952DD7"/>
    <w:rsid w:val="00967AB4"/>
    <w:rsid w:val="0097395A"/>
    <w:rsid w:val="00977FE3"/>
    <w:rsid w:val="009908D5"/>
    <w:rsid w:val="009A7AC0"/>
    <w:rsid w:val="009D71C1"/>
    <w:rsid w:val="009E3C79"/>
    <w:rsid w:val="009F2CF0"/>
    <w:rsid w:val="009F3710"/>
    <w:rsid w:val="009F693C"/>
    <w:rsid w:val="00A0340C"/>
    <w:rsid w:val="00A04690"/>
    <w:rsid w:val="00A2369C"/>
    <w:rsid w:val="00A26AAD"/>
    <w:rsid w:val="00A40DD3"/>
    <w:rsid w:val="00A56C4C"/>
    <w:rsid w:val="00A605E3"/>
    <w:rsid w:val="00A64B14"/>
    <w:rsid w:val="00A70921"/>
    <w:rsid w:val="00A73417"/>
    <w:rsid w:val="00A8311B"/>
    <w:rsid w:val="00A86CF4"/>
    <w:rsid w:val="00AB17C2"/>
    <w:rsid w:val="00AD0158"/>
    <w:rsid w:val="00AD1EFE"/>
    <w:rsid w:val="00AF22DD"/>
    <w:rsid w:val="00B01F08"/>
    <w:rsid w:val="00B16E8F"/>
    <w:rsid w:val="00B30401"/>
    <w:rsid w:val="00B34A75"/>
    <w:rsid w:val="00B37F73"/>
    <w:rsid w:val="00B6464A"/>
    <w:rsid w:val="00B6637D"/>
    <w:rsid w:val="00B705A9"/>
    <w:rsid w:val="00B756B1"/>
    <w:rsid w:val="00B773B9"/>
    <w:rsid w:val="00B906AA"/>
    <w:rsid w:val="00B91F1F"/>
    <w:rsid w:val="00B94199"/>
    <w:rsid w:val="00B96527"/>
    <w:rsid w:val="00B966B2"/>
    <w:rsid w:val="00B97C09"/>
    <w:rsid w:val="00BB76D0"/>
    <w:rsid w:val="00BC363C"/>
    <w:rsid w:val="00BD6B11"/>
    <w:rsid w:val="00BE2E08"/>
    <w:rsid w:val="00BF74AF"/>
    <w:rsid w:val="00C22D0C"/>
    <w:rsid w:val="00C55915"/>
    <w:rsid w:val="00C62C24"/>
    <w:rsid w:val="00C635B6"/>
    <w:rsid w:val="00C80382"/>
    <w:rsid w:val="00C914FE"/>
    <w:rsid w:val="00CA5CBD"/>
    <w:rsid w:val="00CB11D8"/>
    <w:rsid w:val="00CD4BD1"/>
    <w:rsid w:val="00CE005B"/>
    <w:rsid w:val="00CF6608"/>
    <w:rsid w:val="00D02056"/>
    <w:rsid w:val="00D0361A"/>
    <w:rsid w:val="00D30ADD"/>
    <w:rsid w:val="00D35A34"/>
    <w:rsid w:val="00D43A0D"/>
    <w:rsid w:val="00D46867"/>
    <w:rsid w:val="00D5080A"/>
    <w:rsid w:val="00D526F3"/>
    <w:rsid w:val="00D86124"/>
    <w:rsid w:val="00D9066D"/>
    <w:rsid w:val="00D951D0"/>
    <w:rsid w:val="00D96CBB"/>
    <w:rsid w:val="00DA2034"/>
    <w:rsid w:val="00DA56D5"/>
    <w:rsid w:val="00DB147E"/>
    <w:rsid w:val="00DB7CAD"/>
    <w:rsid w:val="00DC733E"/>
    <w:rsid w:val="00DD0D88"/>
    <w:rsid w:val="00DD4EA6"/>
    <w:rsid w:val="00DD56DE"/>
    <w:rsid w:val="00DE3E6A"/>
    <w:rsid w:val="00DF57BE"/>
    <w:rsid w:val="00DF5DA8"/>
    <w:rsid w:val="00E00FBB"/>
    <w:rsid w:val="00E0384A"/>
    <w:rsid w:val="00E06500"/>
    <w:rsid w:val="00E118EF"/>
    <w:rsid w:val="00E343F8"/>
    <w:rsid w:val="00E35234"/>
    <w:rsid w:val="00E532EB"/>
    <w:rsid w:val="00E57060"/>
    <w:rsid w:val="00E632B6"/>
    <w:rsid w:val="00E71530"/>
    <w:rsid w:val="00E72DFA"/>
    <w:rsid w:val="00E8572B"/>
    <w:rsid w:val="00E87616"/>
    <w:rsid w:val="00E957E2"/>
    <w:rsid w:val="00EA2386"/>
    <w:rsid w:val="00EA48D8"/>
    <w:rsid w:val="00EA5C16"/>
    <w:rsid w:val="00EB1267"/>
    <w:rsid w:val="00EB7E0F"/>
    <w:rsid w:val="00EE157E"/>
    <w:rsid w:val="00EF000D"/>
    <w:rsid w:val="00F1228B"/>
    <w:rsid w:val="00F13198"/>
    <w:rsid w:val="00F33D86"/>
    <w:rsid w:val="00F45A27"/>
    <w:rsid w:val="00F5121C"/>
    <w:rsid w:val="00F545A3"/>
    <w:rsid w:val="00F74F41"/>
    <w:rsid w:val="00F75D9C"/>
    <w:rsid w:val="00F76200"/>
    <w:rsid w:val="00F76D45"/>
    <w:rsid w:val="00F852B9"/>
    <w:rsid w:val="00F9230B"/>
    <w:rsid w:val="00FA0FD8"/>
    <w:rsid w:val="00FB1882"/>
    <w:rsid w:val="00FB2029"/>
    <w:rsid w:val="00FB5706"/>
    <w:rsid w:val="00FD317A"/>
    <w:rsid w:val="00FF13D2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D360AE"/>
  <w15:docId w15:val="{C433505B-EA3A-4A43-9F13-5AC47E8E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E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2369C"/>
    <w:pPr>
      <w:keepNext/>
      <w:keepLines/>
      <w:widowControl w:val="0"/>
      <w:pBdr>
        <w:bottom w:val="thickThinMediumGap" w:sz="12" w:space="1" w:color="A6A6A6"/>
      </w:pBdr>
      <w:shd w:val="clear" w:color="auto" w:fill="F2F2F2"/>
      <w:tabs>
        <w:tab w:val="left" w:pos="567"/>
      </w:tabs>
      <w:spacing w:before="360" w:after="120"/>
      <w:ind w:left="567" w:hanging="567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2369C"/>
    <w:rPr>
      <w:rFonts w:ascii="Arial Narrow" w:hAnsi="Arial Narrow" w:cs="Arial Narrow"/>
      <w:b/>
      <w:bCs/>
      <w:color w:val="000000"/>
      <w:sz w:val="24"/>
      <w:szCs w:val="24"/>
      <w:shd w:val="clear" w:color="auto" w:fill="F2F2F2"/>
    </w:rPr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7C4B24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C4B24"/>
    <w:rPr>
      <w:rFonts w:ascii="Arial" w:hAnsi="Arial" w:cs="Arial"/>
      <w:sz w:val="24"/>
      <w:szCs w:val="24"/>
    </w:rPr>
  </w:style>
  <w:style w:type="paragraph" w:styleId="Akapitzlist">
    <w:name w:val="List Paragraph"/>
    <w:aliases w:val="Numerowanie,Akapit z listą BS,List Paragraph,L1,sw tekst,Akapit z listą5,normalny tekst,lp1,Preambuła,Lista num,HŁ_Bullet1,Bulleted list,Colorful Shading - Accent 31,Light List - Accent 51,Kolorowa lista — akcent 11,Akapit normalny"/>
    <w:basedOn w:val="Normalny"/>
    <w:link w:val="AkapitzlistZnak"/>
    <w:uiPriority w:val="34"/>
    <w:qFormat/>
    <w:rsid w:val="00A2369C"/>
    <w:pPr>
      <w:widowControl w:val="0"/>
      <w:spacing w:before="60"/>
      <w:ind w:left="720"/>
      <w:jc w:val="both"/>
    </w:pPr>
    <w:rPr>
      <w:rFonts w:ascii="Arial Narrow" w:hAnsi="Arial Narrow" w:cs="Arial Narrow"/>
      <w:sz w:val="22"/>
      <w:szCs w:val="22"/>
    </w:rPr>
  </w:style>
  <w:style w:type="character" w:styleId="Hipercze">
    <w:name w:val="Hyperlink"/>
    <w:uiPriority w:val="99"/>
    <w:rsid w:val="00A2369C"/>
    <w:rPr>
      <w:rFonts w:cs="Times New Roman"/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rsid w:val="00A2369C"/>
    <w:pPr>
      <w:widowControl w:val="0"/>
      <w:spacing w:before="240" w:after="60"/>
      <w:jc w:val="center"/>
      <w:outlineLvl w:val="0"/>
    </w:pPr>
    <w:rPr>
      <w:rFonts w:ascii="Calibri Light" w:hAnsi="Calibri Light" w:cs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369C"/>
    <w:rPr>
      <w:rFonts w:ascii="Calibri Light" w:hAnsi="Calibri Light" w:cs="Calibri Light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2369C"/>
    <w:pPr>
      <w:widowControl w:val="0"/>
      <w:spacing w:before="60" w:after="60"/>
      <w:jc w:val="center"/>
      <w:outlineLvl w:val="1"/>
    </w:pPr>
    <w:rPr>
      <w:rFonts w:ascii="Calibri Light" w:hAnsi="Calibri Light" w:cs="Calibri Light"/>
    </w:rPr>
  </w:style>
  <w:style w:type="character" w:customStyle="1" w:styleId="PodtytuZnak">
    <w:name w:val="Podtytuł Znak"/>
    <w:link w:val="Podtytu"/>
    <w:uiPriority w:val="99"/>
    <w:locked/>
    <w:rsid w:val="00A2369C"/>
    <w:rPr>
      <w:rFonts w:ascii="Calibri Light" w:hAnsi="Calibri Light" w:cs="Calibri Light"/>
      <w:sz w:val="24"/>
      <w:szCs w:val="24"/>
    </w:rPr>
  </w:style>
  <w:style w:type="paragraph" w:customStyle="1" w:styleId="Default">
    <w:name w:val="Default"/>
    <w:uiPriority w:val="99"/>
    <w:rsid w:val="009E3C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10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lp1 Znak,Preambuła Znak,Lista num Znak,HŁ_Bullet1 Znak,Bulleted list Znak,Colorful Shading - Accent 31 Znak"/>
    <w:link w:val="Akapitzlist"/>
    <w:uiPriority w:val="34"/>
    <w:qFormat/>
    <w:locked/>
    <w:rsid w:val="000220FE"/>
    <w:rPr>
      <w:rFonts w:ascii="Arial Narrow" w:hAnsi="Arial Narrow" w:cs="Arial Narrow"/>
    </w:rPr>
  </w:style>
  <w:style w:type="paragraph" w:customStyle="1" w:styleId="Ustp">
    <w:name w:val="Ustęp"/>
    <w:basedOn w:val="Normalny"/>
    <w:link w:val="UstpZnak"/>
    <w:qFormat/>
    <w:rsid w:val="009430B4"/>
    <w:pPr>
      <w:widowControl w:val="0"/>
      <w:numPr>
        <w:numId w:val="2"/>
      </w:numPr>
      <w:spacing w:before="60"/>
    </w:pPr>
    <w:rPr>
      <w:sz w:val="22"/>
      <w:szCs w:val="28"/>
    </w:rPr>
  </w:style>
  <w:style w:type="paragraph" w:customStyle="1" w:styleId="Punkt">
    <w:name w:val="Punkt"/>
    <w:basedOn w:val="Normalny"/>
    <w:link w:val="PunktZnak"/>
    <w:qFormat/>
    <w:rsid w:val="009430B4"/>
    <w:pPr>
      <w:numPr>
        <w:numId w:val="1"/>
      </w:numPr>
      <w:spacing w:before="60"/>
      <w:jc w:val="both"/>
    </w:pPr>
    <w:rPr>
      <w:rFonts w:ascii="Arial Narrow" w:hAnsi="Arial Narrow"/>
      <w:sz w:val="22"/>
      <w:szCs w:val="28"/>
    </w:rPr>
  </w:style>
  <w:style w:type="character" w:customStyle="1" w:styleId="UstpZnak">
    <w:name w:val="Ustęp Znak"/>
    <w:link w:val="Ustp"/>
    <w:rsid w:val="009430B4"/>
    <w:rPr>
      <w:rFonts w:ascii="Arial" w:hAnsi="Arial" w:cs="Arial"/>
      <w:sz w:val="22"/>
      <w:szCs w:val="28"/>
    </w:rPr>
  </w:style>
  <w:style w:type="character" w:customStyle="1" w:styleId="PunktZnak">
    <w:name w:val="Punkt Znak"/>
    <w:link w:val="Punkt"/>
    <w:rsid w:val="009430B4"/>
    <w:rPr>
      <w:rFonts w:ascii="Arial Narrow" w:hAnsi="Arial Narrow" w:cs="Arial"/>
      <w:sz w:val="22"/>
      <w:szCs w:val="28"/>
    </w:rPr>
  </w:style>
  <w:style w:type="paragraph" w:customStyle="1" w:styleId="Podpunkt">
    <w:name w:val="Podpunkt"/>
    <w:basedOn w:val="Normalny"/>
    <w:link w:val="PodpunktZnak"/>
    <w:qFormat/>
    <w:rsid w:val="00E35234"/>
    <w:pPr>
      <w:widowControl w:val="0"/>
      <w:numPr>
        <w:numId w:val="3"/>
      </w:numPr>
      <w:spacing w:before="60"/>
      <w:jc w:val="both"/>
    </w:pPr>
    <w:rPr>
      <w:rFonts w:ascii="Arial Narrow" w:hAnsi="Arial Narrow"/>
      <w:sz w:val="22"/>
      <w:szCs w:val="22"/>
    </w:rPr>
  </w:style>
  <w:style w:type="character" w:customStyle="1" w:styleId="PodpunktZnak">
    <w:name w:val="Podpunkt Znak"/>
    <w:link w:val="Podpunkt"/>
    <w:rsid w:val="00E35234"/>
    <w:rPr>
      <w:rFonts w:ascii="Arial Narrow" w:hAnsi="Arial Narrow" w:cs="Arial"/>
      <w:sz w:val="22"/>
      <w:szCs w:val="22"/>
    </w:rPr>
  </w:style>
  <w:style w:type="character" w:customStyle="1" w:styleId="normaltextrun">
    <w:name w:val="normaltextrun"/>
    <w:basedOn w:val="Domylnaczcionkaakapitu"/>
    <w:rsid w:val="003A7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31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0213E-6C67-4455-9B01-F77F7F3E4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5</Pages>
  <Words>1471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mtkaczyk</dc:creator>
  <cp:lastModifiedBy>Roman Podgórski</cp:lastModifiedBy>
  <cp:revision>114</cp:revision>
  <cp:lastPrinted>2022-03-17T06:09:00Z</cp:lastPrinted>
  <dcterms:created xsi:type="dcterms:W3CDTF">2018-03-05T07:40:00Z</dcterms:created>
  <dcterms:modified xsi:type="dcterms:W3CDTF">2022-05-17T08:06:00Z</dcterms:modified>
</cp:coreProperties>
</file>