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3E" w:rsidRDefault="0081483E" w:rsidP="0081483E">
      <w:pPr>
        <w:jc w:val="right"/>
      </w:pPr>
    </w:p>
    <w:p w:rsidR="0081483E" w:rsidRDefault="0081483E" w:rsidP="0081483E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Załącznik Nr </w:t>
      </w:r>
      <w:r w:rsidR="0047026B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6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do SWZ</w:t>
      </w:r>
    </w:p>
    <w:p w:rsidR="0081483E" w:rsidRDefault="0081483E" w:rsidP="0081483E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Wykaz  osób, które będą uczestniczyć w wykonywaniu zamówienia</w:t>
      </w:r>
    </w:p>
    <w:p w:rsidR="0081483E" w:rsidRDefault="0081483E" w:rsidP="0081483E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</w:t>
      </w:r>
      <w:r w:rsidR="00390EB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5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.</w:t>
      </w:r>
      <w:r w:rsidR="00390EB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1.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>2022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81483E" w:rsidRDefault="0081483E" w:rsidP="0081483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81483E" w:rsidRDefault="0081483E" w:rsidP="0081483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81483E" w:rsidRDefault="0081483E" w:rsidP="0081483E">
      <w:pPr>
        <w:autoSpaceDE w:val="0"/>
        <w:autoSpaceDN w:val="0"/>
        <w:adjustRightInd w:val="0"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……………………………………………………………………………………………………………..</w:t>
      </w:r>
    </w:p>
    <w:p w:rsidR="0081483E" w:rsidRPr="001A4530" w:rsidRDefault="0081483E" w:rsidP="001A4530">
      <w:pPr>
        <w:autoSpaceDE w:val="0"/>
        <w:autoSpaceDN w:val="0"/>
        <w:adjustRightInd w:val="0"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81483E" w:rsidRDefault="0081483E" w:rsidP="0081483E">
      <w:pPr>
        <w:spacing w:after="0" w:line="276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bidi="he-IL"/>
        </w:rPr>
      </w:pPr>
    </w:p>
    <w:p w:rsidR="0081483E" w:rsidRDefault="0081483E" w:rsidP="0081483E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Składając ofertę </w:t>
      </w:r>
      <w:r>
        <w:rPr>
          <w:rFonts w:ascii="Arial" w:hAnsi="Arial" w:cs="Arial"/>
          <w:w w:val="92"/>
          <w:sz w:val="20"/>
          <w:szCs w:val="20"/>
          <w:shd w:val="clear" w:color="auto" w:fill="FFFFFF"/>
          <w:lang w:bidi="he-IL"/>
        </w:rPr>
        <w:t xml:space="preserve">w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postępowaniu o udzielenia zamówienia publicznego na realizację zadania 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ambria" w:hAnsi="Cambria"/>
          <w:b/>
        </w:rPr>
        <w:t>„</w:t>
      </w:r>
      <w:r w:rsidR="00390EBD" w:rsidRPr="00390EBD">
        <w:rPr>
          <w:rFonts w:ascii="Arial" w:hAnsi="Arial" w:cs="Arial"/>
          <w:b/>
          <w:sz w:val="20"/>
          <w:szCs w:val="20"/>
        </w:rPr>
        <w:t>„‘Rozbudowa oraz modernizacja gminnej sieci wodociągowej na terenie gminy Mirów w ramach instrumentu wsparcia zadań ważnych dla równomiernego rozwoju województwa mazowieckiego”. Część I - Budowa sieci wodociągowej w miejscowości Mirów Stary”</w:t>
      </w:r>
      <w:bookmarkStart w:id="0" w:name="_GoBack"/>
      <w:bookmarkEnd w:id="0"/>
      <w:r>
        <w:rPr>
          <w:rFonts w:ascii="Cambria" w:hAnsi="Cambria"/>
          <w:b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oświadczam(y), iż w wykonywaniu zamówienia, w szczególności odpowiedzialnych za świadczenie usług, kontrolę jakości lub kierowanie robotami będą uczestniczyć:</w:t>
      </w:r>
    </w:p>
    <w:tbl>
      <w:tblPr>
        <w:tblStyle w:val="Tabela-Siatka"/>
        <w:tblpPr w:leftFromText="141" w:rightFromText="141" w:vertAnchor="text" w:horzAnchor="margin" w:tblpXSpec="center" w:tblpY="247"/>
        <w:tblW w:w="9856" w:type="dxa"/>
        <w:tblInd w:w="0" w:type="dxa"/>
        <w:tblLook w:val="04A0" w:firstRow="1" w:lastRow="0" w:firstColumn="1" w:lastColumn="0" w:noHBand="0" w:noVBand="1"/>
      </w:tblPr>
      <w:tblGrid>
        <w:gridCol w:w="495"/>
        <w:gridCol w:w="1379"/>
        <w:gridCol w:w="1537"/>
        <w:gridCol w:w="1791"/>
        <w:gridCol w:w="1384"/>
        <w:gridCol w:w="1774"/>
        <w:gridCol w:w="1496"/>
      </w:tblGrid>
      <w:tr w:rsidR="0081483E" w:rsidTr="008148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3E" w:rsidRDefault="00814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Lp.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3E" w:rsidRDefault="00814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3E" w:rsidRDefault="00814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Kwalifikacje zawodowe, wykształcenie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3E" w:rsidRDefault="008148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81483E" w:rsidRDefault="008148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Doświadczenie zawodowe</w:t>
            </w:r>
          </w:p>
          <w:p w:rsidR="0081483E" w:rsidRDefault="00814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3E" w:rsidRDefault="00814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Uprawnienia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3E" w:rsidRDefault="00814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3E" w:rsidRDefault="008148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Podstawa dysponowania osobą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bidi="he-IL"/>
              </w:rPr>
              <w:t>2</w:t>
            </w:r>
          </w:p>
        </w:tc>
      </w:tr>
      <w:tr w:rsidR="0081483E" w:rsidTr="008148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81483E" w:rsidTr="008148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81483E" w:rsidTr="008148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3E" w:rsidRDefault="008148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:rsidR="0081483E" w:rsidRDefault="0081483E" w:rsidP="008148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483E" w:rsidRDefault="0081483E" w:rsidP="0081483E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1483E" w:rsidRDefault="0081483E" w:rsidP="0081483E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Wykonawca powinien podać informacje, na podstawie których zamawiający będzie mógł ocenić spełnienie warunku; </w:t>
      </w:r>
    </w:p>
    <w:p w:rsidR="0081483E" w:rsidRDefault="0081483E" w:rsidP="0081483E">
      <w:pPr>
        <w:spacing w:after="0" w:line="276" w:lineRule="auto"/>
        <w:ind w:left="-284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- Wykonawca powinien wskazać, na jakiej podstawie dysponuje lub będzie dysponował osobami wskazanymi do realizacji zamówienia (np. pracownik wykonawcy, zleceniobiorca na podstawie umowy cywilno-prawnej albo potencjał podmiotu trzeciego .</w:t>
      </w:r>
    </w:p>
    <w:p w:rsidR="0081483E" w:rsidRDefault="0081483E" w:rsidP="008148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483E" w:rsidRDefault="0081483E" w:rsidP="0081483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81483E" w:rsidRDefault="0081483E" w:rsidP="0081483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81483E" w:rsidRDefault="0081483E" w:rsidP="0081483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81483E" w:rsidRDefault="0081483E" w:rsidP="0081483E">
      <w:pPr>
        <w:spacing w:after="0"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  <w:lang w:bidi="he-IL"/>
        </w:rPr>
      </w:pPr>
    </w:p>
    <w:p w:rsidR="0081483E" w:rsidRDefault="0081483E" w:rsidP="0081483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81483E" w:rsidRDefault="0081483E" w:rsidP="0081483E">
      <w:pPr>
        <w:spacing w:after="0" w:line="276" w:lineRule="auto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……………………………………….                    …………...……..……………………………………………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  <w:t xml:space="preserve">  </w:t>
      </w:r>
    </w:p>
    <w:p w:rsidR="0081483E" w:rsidRDefault="0081483E" w:rsidP="0081483E">
      <w:pPr>
        <w:spacing w:after="0" w:line="276" w:lineRule="auto"/>
        <w:ind w:firstLine="708"/>
        <w:contextualSpacing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bidi="he-IL"/>
        </w:rPr>
        <w:t>(miejscowość, data)</w:t>
      </w:r>
      <w:r>
        <w:rPr>
          <w:rFonts w:ascii="Arial" w:hAnsi="Arial" w:cs="Arial"/>
          <w:sz w:val="20"/>
          <w:szCs w:val="20"/>
        </w:rPr>
        <w:t xml:space="preserve">                                 (Podpis(y) Wykonawcy(ów) lub osoby upoważnionej)</w:t>
      </w:r>
    </w:p>
    <w:p w:rsidR="00F16194" w:rsidRDefault="00F16194" w:rsidP="001A4530"/>
    <w:sectPr w:rsidR="00F161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12" w:rsidRDefault="00D32712" w:rsidP="001A4530">
      <w:pPr>
        <w:spacing w:after="0" w:line="240" w:lineRule="auto"/>
      </w:pPr>
      <w:r>
        <w:separator/>
      </w:r>
    </w:p>
  </w:endnote>
  <w:endnote w:type="continuationSeparator" w:id="0">
    <w:p w:rsidR="00D32712" w:rsidRDefault="00D32712" w:rsidP="001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12" w:rsidRDefault="00D32712" w:rsidP="001A4530">
      <w:pPr>
        <w:spacing w:after="0" w:line="240" w:lineRule="auto"/>
      </w:pPr>
      <w:r>
        <w:separator/>
      </w:r>
    </w:p>
  </w:footnote>
  <w:footnote w:type="continuationSeparator" w:id="0">
    <w:p w:rsidR="00D32712" w:rsidRDefault="00D32712" w:rsidP="001A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30" w:rsidRDefault="003A16BC" w:rsidP="003A16BC">
    <w:pPr>
      <w:pStyle w:val="Nagwek"/>
    </w:pP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3E"/>
    <w:rsid w:val="001A4530"/>
    <w:rsid w:val="00237F2D"/>
    <w:rsid w:val="00390EBD"/>
    <w:rsid w:val="003A16BC"/>
    <w:rsid w:val="003A260B"/>
    <w:rsid w:val="0047026B"/>
    <w:rsid w:val="005C4C6F"/>
    <w:rsid w:val="0081483E"/>
    <w:rsid w:val="009F7F4F"/>
    <w:rsid w:val="00C852CC"/>
    <w:rsid w:val="00D32712"/>
    <w:rsid w:val="00F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B5105"/>
  <w15:chartTrackingRefBased/>
  <w15:docId w15:val="{028A29CC-937B-4835-B58D-59D0D00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8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8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30"/>
  </w:style>
  <w:style w:type="paragraph" w:styleId="Stopka">
    <w:name w:val="footer"/>
    <w:basedOn w:val="Normalny"/>
    <w:link w:val="StopkaZnak"/>
    <w:uiPriority w:val="99"/>
    <w:unhideWhenUsed/>
    <w:rsid w:val="001A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Jacek Trelka</cp:lastModifiedBy>
  <cp:revision>4</cp:revision>
  <cp:lastPrinted>2022-05-09T11:51:00Z</cp:lastPrinted>
  <dcterms:created xsi:type="dcterms:W3CDTF">2022-06-15T08:39:00Z</dcterms:created>
  <dcterms:modified xsi:type="dcterms:W3CDTF">2022-10-21T11:02:00Z</dcterms:modified>
</cp:coreProperties>
</file>